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12304" w14:textId="77777777" w:rsidR="00A6254D" w:rsidRDefault="00A6254D">
      <w:pPr>
        <w:rPr>
          <w:rFonts w:ascii="ＭＳ ゴシック" w:eastAsia="ＭＳ ゴシック" w:hAnsi="ＭＳ ゴシック"/>
          <w:sz w:val="44"/>
          <w:szCs w:val="44"/>
        </w:rPr>
      </w:pPr>
    </w:p>
    <w:p w14:paraId="30C92C04" w14:textId="77777777" w:rsidR="00A6254D" w:rsidRDefault="00A6254D">
      <w:pPr>
        <w:rPr>
          <w:rFonts w:ascii="ＭＳ ゴシック" w:eastAsia="ＭＳ ゴシック" w:hAnsi="ＭＳ ゴシック"/>
          <w:sz w:val="44"/>
          <w:szCs w:val="44"/>
        </w:rPr>
      </w:pPr>
    </w:p>
    <w:p w14:paraId="30AA6DF2" w14:textId="77777777" w:rsidR="00A6254D" w:rsidRDefault="00A6254D">
      <w:pPr>
        <w:rPr>
          <w:rFonts w:ascii="ＭＳ ゴシック" w:eastAsia="ＭＳ ゴシック" w:hAnsi="ＭＳ ゴシック"/>
          <w:sz w:val="44"/>
          <w:szCs w:val="44"/>
        </w:rPr>
      </w:pPr>
    </w:p>
    <w:p w14:paraId="1548A440" w14:textId="77777777" w:rsidR="00A6254D" w:rsidRDefault="00A6254D">
      <w:pPr>
        <w:rPr>
          <w:rFonts w:ascii="ＭＳ ゴシック" w:eastAsia="ＭＳ ゴシック" w:hAnsi="ＭＳ ゴシック"/>
          <w:sz w:val="44"/>
          <w:szCs w:val="44"/>
        </w:rPr>
      </w:pPr>
    </w:p>
    <w:p w14:paraId="1ED1DBBB" w14:textId="77777777" w:rsidR="00A6254D" w:rsidRDefault="00A6254D">
      <w:pPr>
        <w:rPr>
          <w:rFonts w:ascii="ＭＳ ゴシック" w:eastAsia="ＭＳ ゴシック" w:hAnsi="ＭＳ ゴシック"/>
          <w:sz w:val="44"/>
          <w:szCs w:val="44"/>
        </w:rPr>
      </w:pPr>
    </w:p>
    <w:p w14:paraId="73E75C6A" w14:textId="77777777" w:rsidR="00A6254D" w:rsidRDefault="00A6254D">
      <w:pPr>
        <w:rPr>
          <w:rFonts w:ascii="ＭＳ ゴシック" w:eastAsia="ＭＳ ゴシック" w:hAnsi="ＭＳ ゴシック"/>
          <w:sz w:val="44"/>
          <w:szCs w:val="44"/>
        </w:rPr>
      </w:pPr>
    </w:p>
    <w:p w14:paraId="0DD1334A" w14:textId="77777777" w:rsidR="00A6254D" w:rsidRDefault="00A6254D">
      <w:pPr>
        <w:rPr>
          <w:rFonts w:ascii="ＭＳ ゴシック" w:eastAsia="ＭＳ ゴシック" w:hAnsi="ＭＳ ゴシック"/>
          <w:sz w:val="44"/>
          <w:szCs w:val="44"/>
        </w:rPr>
      </w:pPr>
    </w:p>
    <w:p w14:paraId="2DA95D33" w14:textId="77777777" w:rsidR="00A6254D" w:rsidRDefault="00A6254D">
      <w:pPr>
        <w:rPr>
          <w:rFonts w:ascii="ＭＳ ゴシック" w:eastAsia="ＭＳ ゴシック" w:hAnsi="ＭＳ ゴシック"/>
          <w:sz w:val="44"/>
          <w:szCs w:val="44"/>
        </w:rPr>
      </w:pPr>
    </w:p>
    <w:p w14:paraId="556933A9" w14:textId="77777777" w:rsidR="00A6254D" w:rsidRDefault="00A6254D">
      <w:pPr>
        <w:rPr>
          <w:rFonts w:ascii="ＭＳ ゴシック" w:eastAsia="ＭＳ ゴシック" w:hAnsi="ＭＳ ゴシック"/>
          <w:sz w:val="44"/>
          <w:szCs w:val="44"/>
        </w:rPr>
      </w:pPr>
    </w:p>
    <w:p w14:paraId="3FEFB4D5" w14:textId="7E13A52C" w:rsidR="00ED2DF1" w:rsidRPr="00A6254D" w:rsidRDefault="008820C8">
      <w:pPr>
        <w:rPr>
          <w:rFonts w:ascii="ＭＳ ゴシック" w:eastAsia="ＭＳ ゴシック" w:hAnsi="ＭＳ ゴシック"/>
          <w:sz w:val="44"/>
          <w:szCs w:val="44"/>
        </w:rPr>
      </w:pPr>
      <w:r w:rsidRPr="00A6254D">
        <w:rPr>
          <w:rFonts w:ascii="ＭＳ ゴシック" w:eastAsia="ＭＳ ゴシック" w:hAnsi="ＭＳ ゴシック" w:hint="eastAsia"/>
          <w:sz w:val="44"/>
          <w:szCs w:val="44"/>
        </w:rPr>
        <w:t>豊中ブランド戦略</w:t>
      </w:r>
      <w:r w:rsidR="00C35158">
        <w:rPr>
          <w:rFonts w:ascii="ＭＳ ゴシック" w:eastAsia="ＭＳ ゴシック" w:hAnsi="ＭＳ ゴシック" w:hint="eastAsia"/>
          <w:sz w:val="44"/>
          <w:szCs w:val="44"/>
        </w:rPr>
        <w:t>総括</w:t>
      </w:r>
    </w:p>
    <w:p w14:paraId="69F9326F" w14:textId="77777777" w:rsidR="00F214C3" w:rsidRDefault="00F214C3">
      <w:pPr>
        <w:widowControl/>
        <w:jc w:val="left"/>
      </w:pPr>
    </w:p>
    <w:p w14:paraId="1810AB1C" w14:textId="77777777" w:rsidR="00621ACD" w:rsidRDefault="00621ACD">
      <w:pPr>
        <w:widowControl/>
        <w:jc w:val="left"/>
      </w:pPr>
      <w:r>
        <w:br w:type="page"/>
      </w:r>
    </w:p>
    <w:p w14:paraId="52812265" w14:textId="77777777" w:rsidR="00F214C3" w:rsidRDefault="00F214C3">
      <w:pPr>
        <w:widowControl/>
        <w:jc w:val="left"/>
      </w:pPr>
    </w:p>
    <w:p w14:paraId="3F1152A2" w14:textId="77777777" w:rsidR="00F214C3" w:rsidRDefault="00F214C3">
      <w:pPr>
        <w:widowControl/>
        <w:jc w:val="left"/>
      </w:pPr>
    </w:p>
    <w:p w14:paraId="169BF7CE" w14:textId="77777777" w:rsidR="00621ACD" w:rsidRDefault="00621ACD">
      <w:pPr>
        <w:widowControl/>
        <w:jc w:val="left"/>
      </w:pPr>
    </w:p>
    <w:p w14:paraId="787E6356" w14:textId="77777777" w:rsidR="00621ACD" w:rsidRDefault="00621ACD">
      <w:pPr>
        <w:widowControl/>
        <w:jc w:val="left"/>
      </w:pPr>
    </w:p>
    <w:p w14:paraId="23B5E1B7" w14:textId="77777777" w:rsidR="00621ACD" w:rsidRDefault="00621ACD">
      <w:pPr>
        <w:widowControl/>
        <w:jc w:val="left"/>
      </w:pPr>
    </w:p>
    <w:p w14:paraId="13A0EC8B" w14:textId="77777777" w:rsidR="00621ACD" w:rsidRDefault="00621ACD">
      <w:pPr>
        <w:widowControl/>
        <w:jc w:val="left"/>
      </w:pPr>
    </w:p>
    <w:p w14:paraId="1F9F59C7" w14:textId="77777777" w:rsidR="00621ACD" w:rsidRDefault="00621ACD">
      <w:pPr>
        <w:widowControl/>
        <w:jc w:val="left"/>
      </w:pPr>
    </w:p>
    <w:p w14:paraId="3F43F37F" w14:textId="77777777" w:rsidR="00621ACD" w:rsidRDefault="00621ACD">
      <w:pPr>
        <w:widowControl/>
        <w:jc w:val="left"/>
      </w:pPr>
    </w:p>
    <w:p w14:paraId="2CE11E90" w14:textId="77777777" w:rsidR="00621ACD" w:rsidRDefault="00621ACD">
      <w:pPr>
        <w:widowControl/>
        <w:jc w:val="left"/>
      </w:pPr>
    </w:p>
    <w:p w14:paraId="535E4278" w14:textId="77777777" w:rsidR="00621ACD" w:rsidRDefault="00621ACD">
      <w:pPr>
        <w:widowControl/>
        <w:jc w:val="left"/>
      </w:pPr>
    </w:p>
    <w:p w14:paraId="6228CC5C" w14:textId="77777777" w:rsidR="00621ACD" w:rsidRDefault="00621ACD">
      <w:pPr>
        <w:widowControl/>
        <w:jc w:val="left"/>
      </w:pPr>
    </w:p>
    <w:p w14:paraId="5234CC4C" w14:textId="77777777" w:rsidR="00621ACD" w:rsidRPr="00621ACD" w:rsidRDefault="00621ACD">
      <w:pPr>
        <w:widowControl/>
        <w:jc w:val="left"/>
        <w:rPr>
          <w:rFonts w:ascii="ＭＳ ゴシック" w:eastAsia="ＭＳ ゴシック" w:hAnsi="ＭＳ ゴシック"/>
          <w:sz w:val="28"/>
          <w:szCs w:val="28"/>
        </w:rPr>
      </w:pPr>
      <w:r w:rsidRPr="00621ACD">
        <w:rPr>
          <w:rFonts w:ascii="ＭＳ ゴシック" w:eastAsia="ＭＳ ゴシック" w:hAnsi="ＭＳ ゴシック" w:hint="eastAsia"/>
          <w:sz w:val="28"/>
          <w:szCs w:val="28"/>
        </w:rPr>
        <w:t>１　総括</w:t>
      </w:r>
      <w:r w:rsidR="00042BBB">
        <w:rPr>
          <w:rFonts w:ascii="ＭＳ ゴシック" w:eastAsia="ＭＳ ゴシック" w:hAnsi="ＭＳ ゴシック" w:hint="eastAsia"/>
          <w:sz w:val="28"/>
          <w:szCs w:val="28"/>
        </w:rPr>
        <w:t xml:space="preserve">　　　　　　　　　　　　　　　　　　　　　　　　　１</w:t>
      </w:r>
    </w:p>
    <w:p w14:paraId="4E8E6882" w14:textId="302DB461" w:rsidR="00621ACD" w:rsidRPr="00621ACD" w:rsidRDefault="00621ACD">
      <w:pPr>
        <w:widowControl/>
        <w:jc w:val="left"/>
        <w:rPr>
          <w:rFonts w:ascii="ＭＳ ゴシック" w:eastAsia="ＭＳ ゴシック" w:hAnsi="ＭＳ ゴシック"/>
          <w:sz w:val="28"/>
          <w:szCs w:val="28"/>
        </w:rPr>
      </w:pPr>
      <w:r w:rsidRPr="00621ACD">
        <w:rPr>
          <w:rFonts w:ascii="ＭＳ ゴシック" w:eastAsia="ＭＳ ゴシック" w:hAnsi="ＭＳ ゴシック" w:hint="eastAsia"/>
          <w:sz w:val="28"/>
          <w:szCs w:val="28"/>
        </w:rPr>
        <w:t>２　評価指標について</w:t>
      </w:r>
      <w:r w:rsidR="00042BBB">
        <w:rPr>
          <w:rFonts w:ascii="ＭＳ ゴシック" w:eastAsia="ＭＳ ゴシック" w:hAnsi="ＭＳ ゴシック" w:hint="eastAsia"/>
          <w:sz w:val="28"/>
          <w:szCs w:val="28"/>
        </w:rPr>
        <w:t xml:space="preserve">　　　　　　　　　　　　　　　　　　　</w:t>
      </w:r>
      <w:r w:rsidR="001B0E7C">
        <w:rPr>
          <w:rFonts w:ascii="ＭＳ ゴシック" w:eastAsia="ＭＳ ゴシック" w:hAnsi="ＭＳ ゴシック" w:hint="eastAsia"/>
          <w:sz w:val="28"/>
          <w:szCs w:val="28"/>
        </w:rPr>
        <w:t>４</w:t>
      </w:r>
    </w:p>
    <w:p w14:paraId="484C2874" w14:textId="62897B4A" w:rsidR="00621ACD" w:rsidRDefault="00621ACD">
      <w:pPr>
        <w:widowControl/>
        <w:jc w:val="left"/>
        <w:rPr>
          <w:rFonts w:ascii="ＭＳ ゴシック" w:eastAsia="ＭＳ ゴシック" w:hAnsi="ＭＳ ゴシック"/>
          <w:sz w:val="28"/>
          <w:szCs w:val="28"/>
        </w:rPr>
      </w:pPr>
      <w:r w:rsidRPr="00621ACD">
        <w:rPr>
          <w:rFonts w:ascii="ＭＳ ゴシック" w:eastAsia="ＭＳ ゴシック" w:hAnsi="ＭＳ ゴシック" w:hint="eastAsia"/>
          <w:sz w:val="28"/>
          <w:szCs w:val="28"/>
        </w:rPr>
        <w:t>３　取組み（リーディング事業）について</w:t>
      </w:r>
      <w:r w:rsidR="00042BBB">
        <w:rPr>
          <w:rFonts w:ascii="ＭＳ ゴシック" w:eastAsia="ＭＳ ゴシック" w:hAnsi="ＭＳ ゴシック" w:hint="eastAsia"/>
          <w:sz w:val="28"/>
          <w:szCs w:val="28"/>
        </w:rPr>
        <w:t xml:space="preserve">　　　　　　　　　　</w:t>
      </w:r>
      <w:r w:rsidR="001B0E7C">
        <w:rPr>
          <w:rFonts w:ascii="ＭＳ ゴシック" w:eastAsia="ＭＳ ゴシック" w:hAnsi="ＭＳ ゴシック" w:hint="eastAsia"/>
          <w:sz w:val="28"/>
          <w:szCs w:val="28"/>
        </w:rPr>
        <w:t>６</w:t>
      </w:r>
    </w:p>
    <w:p w14:paraId="4F4BB108" w14:textId="06E54FB5" w:rsidR="001B0E7C" w:rsidRPr="00621ACD" w:rsidRDefault="001B0E7C">
      <w:pPr>
        <w:widowControl/>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４　取組み（ペルソナへの働きかけ）について　　　　　　　　９</w:t>
      </w:r>
    </w:p>
    <w:p w14:paraId="2CB8D331" w14:textId="30B81CA8" w:rsidR="00621ACD" w:rsidRPr="00621ACD" w:rsidRDefault="001B0E7C">
      <w:pPr>
        <w:widowControl/>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r w:rsidR="00621ACD" w:rsidRPr="00621ACD">
        <w:rPr>
          <w:rFonts w:ascii="ＭＳ ゴシック" w:eastAsia="ＭＳ ゴシック" w:hAnsi="ＭＳ ゴシック" w:hint="eastAsia"/>
          <w:sz w:val="28"/>
          <w:szCs w:val="28"/>
        </w:rPr>
        <w:t xml:space="preserve">　推進体制について</w:t>
      </w:r>
      <w:r w:rsidR="00042BB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１３</w:t>
      </w:r>
    </w:p>
    <w:p w14:paraId="498ACB9A" w14:textId="2F053C36" w:rsidR="00621ACD" w:rsidRPr="00621ACD" w:rsidRDefault="00621ACD">
      <w:pPr>
        <w:widowControl/>
        <w:jc w:val="left"/>
        <w:rPr>
          <w:rFonts w:ascii="ＭＳ ゴシック" w:eastAsia="ＭＳ ゴシック" w:hAnsi="ＭＳ ゴシック"/>
          <w:sz w:val="28"/>
          <w:szCs w:val="28"/>
        </w:rPr>
      </w:pPr>
      <w:r w:rsidRPr="00621ACD">
        <w:rPr>
          <w:rFonts w:ascii="ＭＳ ゴシック" w:eastAsia="ＭＳ ゴシック" w:hAnsi="ＭＳ ゴシック" w:hint="eastAsia"/>
          <w:sz w:val="28"/>
          <w:szCs w:val="28"/>
        </w:rPr>
        <w:t>参考：取組みに関する市民の</w:t>
      </w:r>
      <w:r w:rsidR="00164CBD">
        <w:rPr>
          <w:rFonts w:ascii="ＭＳ ゴシック" w:eastAsia="ＭＳ ゴシック" w:hAnsi="ＭＳ ゴシック" w:hint="eastAsia"/>
          <w:sz w:val="28"/>
          <w:szCs w:val="28"/>
        </w:rPr>
        <w:t>認知度</w:t>
      </w:r>
      <w:r w:rsidRPr="00621ACD">
        <w:rPr>
          <w:rFonts w:ascii="ＭＳ ゴシック" w:eastAsia="ＭＳ ゴシック" w:hAnsi="ＭＳ ゴシック" w:hint="eastAsia"/>
          <w:sz w:val="28"/>
          <w:szCs w:val="28"/>
        </w:rPr>
        <w:t>について</w:t>
      </w:r>
      <w:r w:rsidR="00042BBB">
        <w:rPr>
          <w:rFonts w:ascii="ＭＳ ゴシック" w:eastAsia="ＭＳ ゴシック" w:hAnsi="ＭＳ ゴシック" w:hint="eastAsia"/>
          <w:sz w:val="28"/>
          <w:szCs w:val="28"/>
        </w:rPr>
        <w:t xml:space="preserve">　　　　　　　　１</w:t>
      </w:r>
      <w:r w:rsidR="001B0E7C">
        <w:rPr>
          <w:rFonts w:ascii="ＭＳ ゴシック" w:eastAsia="ＭＳ ゴシック" w:hAnsi="ＭＳ ゴシック" w:hint="eastAsia"/>
          <w:sz w:val="28"/>
          <w:szCs w:val="28"/>
        </w:rPr>
        <w:t>５</w:t>
      </w:r>
    </w:p>
    <w:p w14:paraId="6CB1B3C0" w14:textId="77777777" w:rsidR="00621ACD" w:rsidRPr="00621ACD" w:rsidRDefault="00621ACD">
      <w:pPr>
        <w:widowControl/>
        <w:jc w:val="left"/>
      </w:pPr>
      <w:r>
        <w:rPr>
          <w:rFonts w:hint="eastAsia"/>
        </w:rPr>
        <w:t xml:space="preserve">　</w:t>
      </w:r>
    </w:p>
    <w:p w14:paraId="7849C0A9" w14:textId="77777777" w:rsidR="00A6254D" w:rsidRDefault="00A6254D">
      <w:pPr>
        <w:widowControl/>
        <w:jc w:val="left"/>
      </w:pPr>
      <w:r>
        <w:br w:type="page"/>
      </w:r>
    </w:p>
    <w:p w14:paraId="40711399" w14:textId="77777777" w:rsidR="00F97B8C" w:rsidRDefault="00F97B8C" w:rsidP="00F214C3">
      <w:pPr>
        <w:rPr>
          <w:rFonts w:asciiTheme="majorEastAsia" w:eastAsiaTheme="majorEastAsia" w:hAnsiTheme="majorEastAsia"/>
          <w:sz w:val="24"/>
          <w:szCs w:val="24"/>
        </w:rPr>
        <w:sectPr w:rsidR="00F97B8C" w:rsidSect="008820C8">
          <w:pgSz w:w="11906" w:h="16838" w:code="9"/>
          <w:pgMar w:top="1134" w:right="1134" w:bottom="1134" w:left="1134" w:header="851" w:footer="992" w:gutter="0"/>
          <w:cols w:space="425"/>
          <w:docGrid w:type="lines" w:linePitch="360"/>
        </w:sectPr>
      </w:pPr>
    </w:p>
    <w:p w14:paraId="4D09A654" w14:textId="77777777" w:rsidR="00F214C3" w:rsidRPr="00327457" w:rsidRDefault="00F214C3" w:rsidP="00F214C3">
      <w:pPr>
        <w:rPr>
          <w:rFonts w:asciiTheme="majorEastAsia" w:eastAsiaTheme="majorEastAsia" w:hAnsiTheme="majorEastAsia"/>
          <w:sz w:val="24"/>
          <w:szCs w:val="24"/>
        </w:rPr>
      </w:pPr>
      <w:r w:rsidRPr="00327457">
        <w:rPr>
          <w:rFonts w:asciiTheme="majorEastAsia" w:eastAsiaTheme="majorEastAsia" w:hAnsiTheme="majorEastAsia" w:hint="eastAsia"/>
          <w:sz w:val="24"/>
          <w:szCs w:val="24"/>
        </w:rPr>
        <w:lastRenderedPageBreak/>
        <w:t xml:space="preserve">１　</w:t>
      </w:r>
      <w:r>
        <w:rPr>
          <w:rFonts w:asciiTheme="majorEastAsia" w:eastAsiaTheme="majorEastAsia" w:hAnsiTheme="majorEastAsia" w:hint="eastAsia"/>
          <w:sz w:val="24"/>
          <w:szCs w:val="24"/>
        </w:rPr>
        <w:t>総括</w:t>
      </w:r>
    </w:p>
    <w:p w14:paraId="063EC4E1" w14:textId="77777777" w:rsidR="00F214C3" w:rsidRDefault="00EA7B99" w:rsidP="00EA7B99">
      <w:pPr>
        <w:widowControl/>
        <w:ind w:firstLineChars="200" w:firstLine="420"/>
        <w:jc w:val="left"/>
        <w:rPr>
          <w:rFonts w:asciiTheme="minorEastAsia" w:hAnsiTheme="minorEastAsia"/>
        </w:rPr>
      </w:pPr>
      <w:r w:rsidRPr="00FC4D38">
        <w:rPr>
          <w:rFonts w:asciiTheme="minorEastAsia" w:hAnsiTheme="minorEastAsia" w:hint="eastAsia"/>
        </w:rPr>
        <w:t>＊</w:t>
      </w:r>
      <w:r>
        <w:rPr>
          <w:rFonts w:asciiTheme="minorEastAsia" w:hAnsiTheme="minorEastAsia" w:hint="eastAsia"/>
        </w:rPr>
        <w:t>総合的な総括、各取組み及び推進体制、評価指標について、それぞれの総括は次のとおりです。</w:t>
      </w:r>
    </w:p>
    <w:p w14:paraId="31138F7B" w14:textId="77777777" w:rsidR="00EA7B99" w:rsidRDefault="00EA7B99" w:rsidP="00EA7B99">
      <w:pPr>
        <w:widowControl/>
        <w:ind w:firstLineChars="200" w:firstLine="420"/>
        <w:jc w:val="left"/>
      </w:pPr>
    </w:p>
    <w:p w14:paraId="56742DCF" w14:textId="77777777" w:rsidR="00174547" w:rsidRDefault="008B66BD">
      <w:pPr>
        <w:widowControl/>
        <w:jc w:val="left"/>
        <w:rPr>
          <w:rFonts w:asciiTheme="majorEastAsia" w:eastAsiaTheme="majorEastAsia" w:hAnsiTheme="majorEastAsia"/>
          <w:sz w:val="24"/>
          <w:szCs w:val="24"/>
        </w:rPr>
      </w:pPr>
      <w:r w:rsidRPr="005709B2">
        <w:rPr>
          <w:rFonts w:asciiTheme="majorEastAsia" w:eastAsiaTheme="majorEastAsia" w:hAnsiTheme="majorEastAsia" w:hint="eastAsia"/>
          <w:sz w:val="24"/>
          <w:szCs w:val="24"/>
        </w:rPr>
        <w:t xml:space="preserve">　〈総合</w:t>
      </w:r>
      <w:r w:rsidR="00EA7B99" w:rsidRPr="005709B2">
        <w:rPr>
          <w:rFonts w:asciiTheme="majorEastAsia" w:eastAsiaTheme="majorEastAsia" w:hAnsiTheme="majorEastAsia" w:hint="eastAsia"/>
          <w:sz w:val="24"/>
          <w:szCs w:val="24"/>
        </w:rPr>
        <w:t>的な総括</w:t>
      </w:r>
      <w:r w:rsidRPr="005709B2">
        <w:rPr>
          <w:rFonts w:asciiTheme="majorEastAsia" w:eastAsiaTheme="majorEastAsia" w:hAnsiTheme="majorEastAsia" w:hint="eastAsia"/>
          <w:sz w:val="24"/>
          <w:szCs w:val="24"/>
        </w:rPr>
        <w:t>〉</w:t>
      </w:r>
    </w:p>
    <w:p w14:paraId="420E4D05" w14:textId="61EB0087" w:rsidR="00174547" w:rsidRDefault="00AD48EC" w:rsidP="00174547">
      <w:pPr>
        <w:widowControl/>
        <w:ind w:left="630" w:hangingChars="300" w:hanging="630"/>
        <w:jc w:val="left"/>
      </w:pPr>
      <w:r>
        <w:rPr>
          <w:rFonts w:hint="eastAsia"/>
        </w:rPr>
        <w:t xml:space="preserve">　　</w:t>
      </w:r>
      <w:r w:rsidR="000E035C">
        <w:rPr>
          <w:rFonts w:hint="eastAsia"/>
        </w:rPr>
        <w:t>●「暮らしの舞台として選ばれる」との目標を掲げ、取組みを推進する中、</w:t>
      </w:r>
      <w:r w:rsidR="008B66BD">
        <w:rPr>
          <w:rFonts w:hint="eastAsia"/>
        </w:rPr>
        <w:t>全体を図る</w:t>
      </w:r>
      <w:r w:rsidR="000E035C">
        <w:rPr>
          <w:rFonts w:hint="eastAsia"/>
        </w:rPr>
        <w:t>指標としている「住み続けたいと感じる市民の割合」は目標を達成する結果となって</w:t>
      </w:r>
      <w:r w:rsidR="00AD3C2B">
        <w:rPr>
          <w:rFonts w:hint="eastAsia"/>
        </w:rPr>
        <w:t>います。また、ブランド戦略に基づく新しい取組みなども創出され、全体として都市イメージの維持向上に</w:t>
      </w:r>
      <w:r w:rsidR="000E035C">
        <w:rPr>
          <w:rFonts w:hint="eastAsia"/>
        </w:rPr>
        <w:t>一定の成果があげられているといえます。</w:t>
      </w:r>
      <w:r w:rsidR="00AD3C2B">
        <w:rPr>
          <w:rFonts w:hint="eastAsia"/>
        </w:rPr>
        <w:t>「暮らしの舞台として選ばれる」という</w:t>
      </w:r>
      <w:r w:rsidR="00346C83">
        <w:rPr>
          <w:rFonts w:hint="eastAsia"/>
        </w:rPr>
        <w:t>目標は短期的</w:t>
      </w:r>
      <w:r w:rsidR="00AD3C2B">
        <w:rPr>
          <w:rFonts w:hint="eastAsia"/>
        </w:rPr>
        <w:t>に終わるもの</w:t>
      </w:r>
      <w:r w:rsidR="00346C83">
        <w:rPr>
          <w:rFonts w:hint="eastAsia"/>
        </w:rPr>
        <w:t>ではなく、未来に渡って達成し続けるべき目標であり、継続的な成果が望まれるものです。</w:t>
      </w:r>
      <w:r w:rsidR="000E035C">
        <w:rPr>
          <w:rFonts w:hint="eastAsia"/>
        </w:rPr>
        <w:t>引き続き、</w:t>
      </w:r>
      <w:r w:rsidR="00174547">
        <w:rPr>
          <w:rFonts w:hint="eastAsia"/>
        </w:rPr>
        <w:t>「暮らしの舞台として選ばれる」とい</w:t>
      </w:r>
      <w:r w:rsidR="000E035C">
        <w:rPr>
          <w:rFonts w:hint="eastAsia"/>
        </w:rPr>
        <w:t>う</w:t>
      </w:r>
      <w:r w:rsidR="00174547">
        <w:rPr>
          <w:rFonts w:hint="eastAsia"/>
        </w:rPr>
        <w:t>目標</w:t>
      </w:r>
      <w:r w:rsidR="000E035C">
        <w:rPr>
          <w:rFonts w:hint="eastAsia"/>
        </w:rPr>
        <w:t>に向かって、より一層充実しながら、継続的に取り組んでいく必要があります。</w:t>
      </w:r>
    </w:p>
    <w:p w14:paraId="0F801496" w14:textId="4CCE048E" w:rsidR="00FC3342" w:rsidRPr="00AA0EB4" w:rsidRDefault="00FC3342" w:rsidP="00174547">
      <w:pPr>
        <w:widowControl/>
        <w:ind w:left="630" w:hangingChars="300" w:hanging="630"/>
        <w:jc w:val="left"/>
        <w:rPr>
          <w:color w:val="000000" w:themeColor="text1"/>
        </w:rPr>
      </w:pPr>
      <w:r w:rsidRPr="00AA0EB4">
        <w:rPr>
          <w:rFonts w:hint="eastAsia"/>
          <w:color w:val="000000" w:themeColor="text1"/>
        </w:rPr>
        <w:t xml:space="preserve">　　●「暮らしの舞台として選ばれる」という目標に</w:t>
      </w:r>
      <w:r w:rsidR="00546D6F">
        <w:rPr>
          <w:rFonts w:hint="eastAsia"/>
          <w:color w:val="000000" w:themeColor="text1"/>
        </w:rPr>
        <w:t>向け</w:t>
      </w:r>
      <w:r w:rsidRPr="00AA0EB4">
        <w:rPr>
          <w:rFonts w:hint="eastAsia"/>
          <w:color w:val="000000" w:themeColor="text1"/>
        </w:rPr>
        <w:t>、具体的な人物像を想定し、それぞれの暮らしの充実</w:t>
      </w:r>
      <w:r w:rsidR="00546D6F">
        <w:rPr>
          <w:rFonts w:hint="eastAsia"/>
          <w:color w:val="000000" w:themeColor="text1"/>
        </w:rPr>
        <w:t>をめざす</w:t>
      </w:r>
      <w:r w:rsidRPr="00AA0EB4">
        <w:rPr>
          <w:rFonts w:hint="eastAsia"/>
          <w:color w:val="000000" w:themeColor="text1"/>
        </w:rPr>
        <w:t>取組みを推進し、</w:t>
      </w:r>
      <w:r w:rsidR="00517165" w:rsidRPr="00AA0EB4">
        <w:rPr>
          <w:rFonts w:hint="eastAsia"/>
          <w:color w:val="000000" w:themeColor="text1"/>
        </w:rPr>
        <w:t>対象ごと（子育て世帯、転勤世帯など）にコミュニケーションを展開しています。</w:t>
      </w:r>
      <w:r w:rsidRPr="00AA0EB4">
        <w:rPr>
          <w:rFonts w:hint="eastAsia"/>
          <w:color w:val="000000" w:themeColor="text1"/>
        </w:rPr>
        <w:t>今後</w:t>
      </w:r>
      <w:r w:rsidR="00546D6F">
        <w:rPr>
          <w:rFonts w:hint="eastAsia"/>
          <w:color w:val="000000" w:themeColor="text1"/>
        </w:rPr>
        <w:t>は</w:t>
      </w:r>
      <w:r w:rsidRPr="00AA0EB4">
        <w:rPr>
          <w:rFonts w:hint="eastAsia"/>
          <w:color w:val="000000" w:themeColor="text1"/>
        </w:rPr>
        <w:t>、暮らしを充実する内容（コンテンツ）の強化がより一層望まれ、それらを、市民・事業者とともに発信していくことが重要です。ともに創り、ともに発信する</w:t>
      </w:r>
      <w:r w:rsidR="00517165" w:rsidRPr="00AA0EB4">
        <w:rPr>
          <w:rFonts w:hint="eastAsia"/>
          <w:color w:val="000000" w:themeColor="text1"/>
        </w:rPr>
        <w:t>ことで、選ばれる、選び続けられるまちとなっていくことを</w:t>
      </w:r>
      <w:r w:rsidR="007D0B9A">
        <w:rPr>
          <w:rFonts w:hint="eastAsia"/>
          <w:color w:val="000000" w:themeColor="text1"/>
        </w:rPr>
        <w:t>めざす</w:t>
      </w:r>
      <w:r w:rsidR="00517165" w:rsidRPr="00AA0EB4">
        <w:rPr>
          <w:rFonts w:hint="eastAsia"/>
          <w:color w:val="000000" w:themeColor="text1"/>
        </w:rPr>
        <w:t>必要があります。</w:t>
      </w:r>
    </w:p>
    <w:p w14:paraId="39AD8518" w14:textId="77777777" w:rsidR="008B66BD" w:rsidRDefault="008B66BD" w:rsidP="00174547">
      <w:pPr>
        <w:widowControl/>
        <w:ind w:left="630" w:hangingChars="300" w:hanging="630"/>
        <w:jc w:val="left"/>
      </w:pPr>
    </w:p>
    <w:p w14:paraId="50D7C01C" w14:textId="77777777" w:rsidR="00466FCA" w:rsidRDefault="008B66BD" w:rsidP="00DC162A">
      <w:pPr>
        <w:widowControl/>
        <w:jc w:val="left"/>
        <w:rPr>
          <w:rFonts w:asciiTheme="majorEastAsia" w:eastAsiaTheme="majorEastAsia" w:hAnsiTheme="majorEastAsia"/>
          <w:sz w:val="24"/>
          <w:szCs w:val="24"/>
        </w:rPr>
      </w:pPr>
      <w:r w:rsidRPr="005709B2">
        <w:rPr>
          <w:rFonts w:asciiTheme="majorEastAsia" w:eastAsiaTheme="majorEastAsia" w:hAnsiTheme="majorEastAsia" w:hint="eastAsia"/>
          <w:sz w:val="24"/>
          <w:szCs w:val="24"/>
        </w:rPr>
        <w:t xml:space="preserve">　〈価値を高める取組み（“豊中ライフ”創造戦略）</w:t>
      </w:r>
      <w:r w:rsidR="00EA7B99" w:rsidRPr="005709B2">
        <w:rPr>
          <w:rFonts w:asciiTheme="majorEastAsia" w:eastAsiaTheme="majorEastAsia" w:hAnsiTheme="majorEastAsia" w:hint="eastAsia"/>
          <w:sz w:val="24"/>
          <w:szCs w:val="24"/>
        </w:rPr>
        <w:t>についての総括</w:t>
      </w:r>
      <w:r w:rsidRPr="005709B2">
        <w:rPr>
          <w:rFonts w:asciiTheme="majorEastAsia" w:eastAsiaTheme="majorEastAsia" w:hAnsiTheme="majorEastAsia" w:hint="eastAsia"/>
          <w:sz w:val="24"/>
          <w:szCs w:val="24"/>
        </w:rPr>
        <w:t>〉</w:t>
      </w:r>
    </w:p>
    <w:p w14:paraId="7FF1DC91" w14:textId="6E24E999" w:rsidR="00F073C8" w:rsidRPr="008B0ECC" w:rsidRDefault="008B0ECC" w:rsidP="00042BBB">
      <w:pPr>
        <w:widowControl/>
        <w:ind w:left="630" w:hangingChars="300" w:hanging="630"/>
        <w:jc w:val="left"/>
      </w:pPr>
      <w:r w:rsidRPr="008B0ECC">
        <w:rPr>
          <w:rFonts w:hint="eastAsia"/>
        </w:rPr>
        <w:t xml:space="preserve">　　　</w:t>
      </w:r>
      <w:r w:rsidR="00042BBB">
        <w:rPr>
          <w:rFonts w:hint="eastAsia"/>
        </w:rPr>
        <w:t xml:space="preserve">　</w:t>
      </w:r>
      <w:r>
        <w:rPr>
          <w:rFonts w:hint="eastAsia"/>
        </w:rPr>
        <w:t>助成制度（魅力アップ助成金）等の</w:t>
      </w:r>
      <w:r w:rsidRPr="008B0ECC">
        <w:rPr>
          <w:rFonts w:hint="eastAsia"/>
        </w:rPr>
        <w:t>新しい</w:t>
      </w:r>
      <w:r>
        <w:rPr>
          <w:rFonts w:hint="eastAsia"/>
        </w:rPr>
        <w:t>取組みも創出され、創造性</w:t>
      </w:r>
      <w:r w:rsidRPr="008B0ECC">
        <w:rPr>
          <w:rFonts w:hint="eastAsia"/>
        </w:rPr>
        <w:t>を育む取組みや音楽をテーマとした取組み</w:t>
      </w:r>
      <w:r>
        <w:rPr>
          <w:rFonts w:hint="eastAsia"/>
        </w:rPr>
        <w:t>なども積極的に進められ、全体として</w:t>
      </w:r>
      <w:r w:rsidR="00042BBB">
        <w:rPr>
          <w:rFonts w:hint="eastAsia"/>
        </w:rPr>
        <w:t>都市イメージの維持向上に成果がみられており、継続的に取り組んでいくことが望まれます。</w:t>
      </w:r>
    </w:p>
    <w:p w14:paraId="7CA7A42D" w14:textId="5BED9737" w:rsidR="00EF2C1A" w:rsidRDefault="00466FCA" w:rsidP="00466FCA">
      <w:pPr>
        <w:widowControl/>
        <w:ind w:left="630" w:hangingChars="300" w:hanging="630"/>
        <w:jc w:val="left"/>
      </w:pPr>
      <w:r>
        <w:rPr>
          <w:rFonts w:hint="eastAsia"/>
        </w:rPr>
        <w:t xml:space="preserve">　　●</w:t>
      </w:r>
      <w:r w:rsidR="00EF2C1A">
        <w:rPr>
          <w:rFonts w:hint="eastAsia"/>
        </w:rPr>
        <w:t>本戦略に基づいて新設した助成制度（</w:t>
      </w:r>
      <w:r w:rsidR="00EF2C1A" w:rsidRPr="00EF2C1A">
        <w:rPr>
          <w:rFonts w:hint="eastAsia"/>
        </w:rPr>
        <w:t>魅力アップ助成金</w:t>
      </w:r>
      <w:r w:rsidR="00EF2C1A">
        <w:rPr>
          <w:rFonts w:hint="eastAsia"/>
        </w:rPr>
        <w:t>）によって、市民による新たな取組みの創出・継続</w:t>
      </w:r>
      <w:r w:rsidR="00977974">
        <w:rPr>
          <w:rFonts w:hint="eastAsia"/>
        </w:rPr>
        <w:t>、</w:t>
      </w:r>
      <w:r w:rsidR="00EF2C1A">
        <w:rPr>
          <w:rFonts w:hint="eastAsia"/>
        </w:rPr>
        <w:t>学生等の積極的な参加につながっています。</w:t>
      </w:r>
    </w:p>
    <w:p w14:paraId="46525C24" w14:textId="6C4FD63A" w:rsidR="00DC162A" w:rsidRPr="00C54BF9" w:rsidRDefault="00EF2C1A" w:rsidP="00EF2C1A">
      <w:pPr>
        <w:widowControl/>
        <w:ind w:leftChars="200" w:left="630" w:hangingChars="100" w:hanging="210"/>
        <w:jc w:val="left"/>
        <w:rPr>
          <w:color w:val="000000" w:themeColor="text1"/>
        </w:rPr>
      </w:pPr>
      <w:r w:rsidRPr="00C54BF9">
        <w:rPr>
          <w:rFonts w:hint="eastAsia"/>
          <w:color w:val="000000" w:themeColor="text1"/>
        </w:rPr>
        <w:t>●また、本戦略の目標やブランドアイデンティティを</w:t>
      </w:r>
      <w:r w:rsidR="00EF6B50" w:rsidRPr="00C54BF9">
        <w:rPr>
          <w:rFonts w:hint="eastAsia"/>
          <w:color w:val="000000" w:themeColor="text1"/>
        </w:rPr>
        <w:t>けん</w:t>
      </w:r>
      <w:r w:rsidRPr="00C54BF9">
        <w:rPr>
          <w:rFonts w:hint="eastAsia"/>
          <w:color w:val="000000" w:themeColor="text1"/>
        </w:rPr>
        <w:t>引し、都市イメージを向上する</w:t>
      </w:r>
      <w:r w:rsidR="00B20301">
        <w:rPr>
          <w:rFonts w:hint="eastAsia"/>
          <w:color w:val="000000" w:themeColor="text1"/>
        </w:rPr>
        <w:t>、</w:t>
      </w:r>
      <w:r w:rsidR="00466FCA" w:rsidRPr="00C54BF9">
        <w:rPr>
          <w:rFonts w:hint="eastAsia"/>
          <w:color w:val="000000" w:themeColor="text1"/>
        </w:rPr>
        <w:t>子どもの創造性を育む取組みや音楽をテーマとした取組み</w:t>
      </w:r>
      <w:r w:rsidRPr="00C54BF9">
        <w:rPr>
          <w:rFonts w:hint="eastAsia"/>
          <w:color w:val="000000" w:themeColor="text1"/>
        </w:rPr>
        <w:t>が</w:t>
      </w:r>
      <w:r w:rsidR="008B66BD" w:rsidRPr="00C54BF9">
        <w:rPr>
          <w:rFonts w:hint="eastAsia"/>
          <w:color w:val="000000" w:themeColor="text1"/>
        </w:rPr>
        <w:t>積極的に進められています。取組みへの</w:t>
      </w:r>
      <w:r w:rsidR="00466FCA" w:rsidRPr="00C54BF9">
        <w:rPr>
          <w:rFonts w:hint="eastAsia"/>
          <w:color w:val="000000" w:themeColor="text1"/>
        </w:rPr>
        <w:t>参加者</w:t>
      </w:r>
      <w:r w:rsidR="008B66BD" w:rsidRPr="00C54BF9">
        <w:rPr>
          <w:rFonts w:hint="eastAsia"/>
          <w:color w:val="000000" w:themeColor="text1"/>
        </w:rPr>
        <w:t>も</w:t>
      </w:r>
      <w:r w:rsidR="00466FCA" w:rsidRPr="00C54BF9">
        <w:rPr>
          <w:rFonts w:hint="eastAsia"/>
          <w:color w:val="000000" w:themeColor="text1"/>
        </w:rPr>
        <w:t>増加傾向にあり、市民における認知も一定みられ、</w:t>
      </w:r>
      <w:r w:rsidR="008B66BD" w:rsidRPr="00C54BF9">
        <w:rPr>
          <w:rFonts w:hint="eastAsia"/>
          <w:color w:val="000000" w:themeColor="text1"/>
        </w:rPr>
        <w:t>評価指標としている「</w:t>
      </w:r>
      <w:r w:rsidR="007D0B9A">
        <w:rPr>
          <w:rFonts w:hint="eastAsia"/>
          <w:color w:val="000000" w:themeColor="text1"/>
        </w:rPr>
        <w:t>「</w:t>
      </w:r>
      <w:r w:rsidR="008B66BD" w:rsidRPr="00C54BF9">
        <w:rPr>
          <w:rFonts w:hint="eastAsia"/>
          <w:color w:val="000000" w:themeColor="text1"/>
        </w:rPr>
        <w:t>豊中市は文化的なまちで</w:t>
      </w:r>
      <w:r w:rsidR="00EF6B50" w:rsidRPr="00C54BF9">
        <w:rPr>
          <w:rFonts w:hint="eastAsia"/>
          <w:color w:val="000000" w:themeColor="text1"/>
        </w:rPr>
        <w:t>あ</w:t>
      </w:r>
      <w:r w:rsidR="008B66BD" w:rsidRPr="00C54BF9">
        <w:rPr>
          <w:rFonts w:hint="eastAsia"/>
          <w:color w:val="000000" w:themeColor="text1"/>
        </w:rPr>
        <w:t>る」と感じている人の割合</w:t>
      </w:r>
      <w:r w:rsidR="007D0B9A">
        <w:rPr>
          <w:rFonts w:hint="eastAsia"/>
          <w:color w:val="000000" w:themeColor="text1"/>
        </w:rPr>
        <w:t>」</w:t>
      </w:r>
      <w:r w:rsidR="008B66BD" w:rsidRPr="00C54BF9">
        <w:rPr>
          <w:rFonts w:hint="eastAsia"/>
          <w:color w:val="000000" w:themeColor="text1"/>
        </w:rPr>
        <w:t>は目標を達成している状況です。一方、</w:t>
      </w:r>
      <w:r w:rsidR="006E3B15" w:rsidRPr="00C54BF9">
        <w:rPr>
          <w:rFonts w:hint="eastAsia"/>
          <w:color w:val="000000" w:themeColor="text1"/>
        </w:rPr>
        <w:t>子育てのしやすさについては、都市イメージとしては上位にあげられるものの、評価指標としている</w:t>
      </w:r>
      <w:r w:rsidR="007D0B9A">
        <w:rPr>
          <w:rFonts w:hint="eastAsia"/>
          <w:color w:val="000000" w:themeColor="text1"/>
        </w:rPr>
        <w:t>「</w:t>
      </w:r>
      <w:r w:rsidR="008B66BD" w:rsidRPr="00C54BF9">
        <w:rPr>
          <w:rFonts w:hint="eastAsia"/>
          <w:color w:val="000000" w:themeColor="text1"/>
        </w:rPr>
        <w:t>豊中市は、子育てがしやすいまちであると感じる人の割合</w:t>
      </w:r>
      <w:r w:rsidR="007D0B9A">
        <w:rPr>
          <w:rFonts w:hint="eastAsia"/>
          <w:color w:val="000000" w:themeColor="text1"/>
        </w:rPr>
        <w:t>」</w:t>
      </w:r>
      <w:r w:rsidR="008B66BD" w:rsidRPr="00C54BF9">
        <w:rPr>
          <w:rFonts w:hint="eastAsia"/>
          <w:color w:val="000000" w:themeColor="text1"/>
        </w:rPr>
        <w:t>は減少傾向にあり、目標を達成できていない状況です。</w:t>
      </w:r>
    </w:p>
    <w:p w14:paraId="60A5AC6A" w14:textId="77777777" w:rsidR="008B66BD" w:rsidRPr="00C54BF9" w:rsidRDefault="008B66BD" w:rsidP="00466FCA">
      <w:pPr>
        <w:widowControl/>
        <w:ind w:left="630" w:hangingChars="300" w:hanging="630"/>
        <w:jc w:val="left"/>
        <w:rPr>
          <w:color w:val="000000" w:themeColor="text1"/>
        </w:rPr>
      </w:pPr>
      <w:r w:rsidRPr="00C54BF9">
        <w:rPr>
          <w:rFonts w:hint="eastAsia"/>
          <w:color w:val="000000" w:themeColor="text1"/>
        </w:rPr>
        <w:t xml:space="preserve">　　●</w:t>
      </w:r>
      <w:r w:rsidR="00EF2C1A" w:rsidRPr="00C54BF9">
        <w:rPr>
          <w:rFonts w:hint="eastAsia"/>
          <w:color w:val="000000" w:themeColor="text1"/>
        </w:rPr>
        <w:t>市民が展開する取組みの支援、</w:t>
      </w:r>
      <w:r w:rsidR="006E3B15" w:rsidRPr="00C54BF9">
        <w:rPr>
          <w:rFonts w:hint="eastAsia"/>
          <w:color w:val="000000" w:themeColor="text1"/>
        </w:rPr>
        <w:t>創造性を育む取組み、音楽をテーマとした取組みは、ブランド戦略の象徴的な</w:t>
      </w:r>
      <w:r w:rsidR="003E405F" w:rsidRPr="00C54BF9">
        <w:rPr>
          <w:rFonts w:hint="eastAsia"/>
          <w:color w:val="000000" w:themeColor="text1"/>
        </w:rPr>
        <w:t>施策</w:t>
      </w:r>
      <w:r w:rsidR="006E3B15" w:rsidRPr="00C54BF9">
        <w:rPr>
          <w:rFonts w:hint="eastAsia"/>
          <w:color w:val="000000" w:themeColor="text1"/>
        </w:rPr>
        <w:t>として継続</w:t>
      </w:r>
      <w:r w:rsidR="003E405F" w:rsidRPr="00C54BF9">
        <w:rPr>
          <w:rFonts w:hint="eastAsia"/>
          <w:color w:val="000000" w:themeColor="text1"/>
        </w:rPr>
        <w:t>して</w:t>
      </w:r>
      <w:r w:rsidR="006E3B15" w:rsidRPr="00C54BF9">
        <w:rPr>
          <w:rFonts w:hint="eastAsia"/>
          <w:color w:val="000000" w:themeColor="text1"/>
        </w:rPr>
        <w:t>いくことが望まれます。</w:t>
      </w:r>
      <w:r w:rsidR="003E405F" w:rsidRPr="00C54BF9">
        <w:rPr>
          <w:rFonts w:hint="eastAsia"/>
          <w:color w:val="000000" w:themeColor="text1"/>
        </w:rPr>
        <w:t>また、</w:t>
      </w:r>
      <w:r w:rsidRPr="00C54BF9">
        <w:rPr>
          <w:rFonts w:hint="eastAsia"/>
          <w:color w:val="000000" w:themeColor="text1"/>
        </w:rPr>
        <w:t>子育てのしやすさについては、豊中市の施策の展開とも連動するものであり、</w:t>
      </w:r>
      <w:r w:rsidR="006E3B15" w:rsidRPr="00C54BF9">
        <w:rPr>
          <w:rFonts w:hint="eastAsia"/>
          <w:color w:val="000000" w:themeColor="text1"/>
        </w:rPr>
        <w:t>庁内での</w:t>
      </w:r>
      <w:r w:rsidR="00977974" w:rsidRPr="00C54BF9">
        <w:rPr>
          <w:rFonts w:hint="eastAsia"/>
          <w:color w:val="000000" w:themeColor="text1"/>
        </w:rPr>
        <w:t>連携</w:t>
      </w:r>
      <w:r w:rsidR="006E3B15" w:rsidRPr="00C54BF9">
        <w:rPr>
          <w:rFonts w:hint="eastAsia"/>
          <w:color w:val="000000" w:themeColor="text1"/>
        </w:rPr>
        <w:t>を図りながら、今後も</w:t>
      </w:r>
      <w:r w:rsidR="00EF6B50" w:rsidRPr="00C54BF9">
        <w:rPr>
          <w:rFonts w:hint="eastAsia"/>
          <w:color w:val="000000" w:themeColor="text1"/>
        </w:rPr>
        <w:t>さらに積極的に</w:t>
      </w:r>
      <w:r w:rsidR="006E3B15" w:rsidRPr="00C54BF9">
        <w:rPr>
          <w:rFonts w:hint="eastAsia"/>
          <w:color w:val="000000" w:themeColor="text1"/>
        </w:rPr>
        <w:t>進めていく必要があります。</w:t>
      </w:r>
    </w:p>
    <w:p w14:paraId="4ED44875" w14:textId="77777777" w:rsidR="00466FCA" w:rsidRPr="00C54BF9" w:rsidRDefault="00466FCA" w:rsidP="00DC162A">
      <w:pPr>
        <w:widowControl/>
        <w:jc w:val="left"/>
        <w:rPr>
          <w:color w:val="000000" w:themeColor="text1"/>
        </w:rPr>
      </w:pPr>
    </w:p>
    <w:p w14:paraId="40EC8433" w14:textId="77777777" w:rsidR="006E3B15" w:rsidRDefault="006E3B15" w:rsidP="006E3B15">
      <w:pPr>
        <w:widowControl/>
        <w:jc w:val="left"/>
        <w:rPr>
          <w:rFonts w:asciiTheme="majorEastAsia" w:eastAsiaTheme="majorEastAsia" w:hAnsiTheme="majorEastAsia"/>
          <w:sz w:val="24"/>
          <w:szCs w:val="24"/>
        </w:rPr>
      </w:pPr>
      <w:r w:rsidRPr="005709B2">
        <w:rPr>
          <w:rFonts w:asciiTheme="majorEastAsia" w:eastAsiaTheme="majorEastAsia" w:hAnsiTheme="majorEastAsia" w:hint="eastAsia"/>
          <w:sz w:val="24"/>
          <w:szCs w:val="24"/>
        </w:rPr>
        <w:t xml:space="preserve">　〈価値を伝える取組み（コミュニケーション戦略）</w:t>
      </w:r>
      <w:r w:rsidR="00EA7B99" w:rsidRPr="005709B2">
        <w:rPr>
          <w:rFonts w:asciiTheme="majorEastAsia" w:eastAsiaTheme="majorEastAsia" w:hAnsiTheme="majorEastAsia" w:hint="eastAsia"/>
          <w:sz w:val="24"/>
          <w:szCs w:val="24"/>
        </w:rPr>
        <w:t>についての総括</w:t>
      </w:r>
      <w:r w:rsidRPr="005709B2">
        <w:rPr>
          <w:rFonts w:asciiTheme="majorEastAsia" w:eastAsiaTheme="majorEastAsia" w:hAnsiTheme="majorEastAsia" w:hint="eastAsia"/>
          <w:sz w:val="24"/>
          <w:szCs w:val="24"/>
        </w:rPr>
        <w:t>〉</w:t>
      </w:r>
    </w:p>
    <w:p w14:paraId="4C986E3F" w14:textId="77777777" w:rsidR="00042BBB" w:rsidRPr="008B0ECC" w:rsidRDefault="00DC162A" w:rsidP="00042BBB">
      <w:pPr>
        <w:widowControl/>
        <w:ind w:left="630" w:hangingChars="300" w:hanging="630"/>
        <w:jc w:val="left"/>
      </w:pPr>
      <w:r w:rsidRPr="00C54BF9">
        <w:rPr>
          <w:rFonts w:hint="eastAsia"/>
          <w:color w:val="000000" w:themeColor="text1"/>
        </w:rPr>
        <w:t xml:space="preserve">　</w:t>
      </w:r>
      <w:r w:rsidR="00042BBB" w:rsidRPr="008B0ECC">
        <w:rPr>
          <w:rFonts w:hint="eastAsia"/>
        </w:rPr>
        <w:t xml:space="preserve">　　　</w:t>
      </w:r>
      <w:r w:rsidR="00042BBB">
        <w:rPr>
          <w:rFonts w:hint="eastAsia"/>
        </w:rPr>
        <w:t>ブランドロゴ・メッセージの作成・活用、冊子やホームページの制作など積極的に進められていますが、認知等が充分でない状況であり、今後より一層進めていく上で、市民・事業者等とともに発信する視点を重要視して取り組む必要があります。</w:t>
      </w:r>
    </w:p>
    <w:p w14:paraId="0ECA38F0" w14:textId="77777777" w:rsidR="0039515E" w:rsidRPr="00C54BF9" w:rsidRDefault="00DC162A" w:rsidP="000E035C">
      <w:pPr>
        <w:widowControl/>
        <w:ind w:left="630" w:hangingChars="300" w:hanging="630"/>
        <w:jc w:val="left"/>
        <w:rPr>
          <w:color w:val="000000" w:themeColor="text1"/>
        </w:rPr>
      </w:pPr>
      <w:r w:rsidRPr="00C54BF9">
        <w:rPr>
          <w:rFonts w:hint="eastAsia"/>
          <w:color w:val="000000" w:themeColor="text1"/>
        </w:rPr>
        <w:lastRenderedPageBreak/>
        <w:t xml:space="preserve">　</w:t>
      </w:r>
      <w:r w:rsidR="00042BBB">
        <w:rPr>
          <w:rFonts w:hint="eastAsia"/>
          <w:color w:val="000000" w:themeColor="text1"/>
        </w:rPr>
        <w:t xml:space="preserve">　</w:t>
      </w:r>
      <w:r w:rsidR="000E035C" w:rsidRPr="00C54BF9">
        <w:rPr>
          <w:rFonts w:hint="eastAsia"/>
          <w:color w:val="000000" w:themeColor="text1"/>
        </w:rPr>
        <w:t>●本戦略のブランドアイデンティティを表すブランドロゴ・メッセージ</w:t>
      </w:r>
      <w:r w:rsidR="006E3B15" w:rsidRPr="00C54BF9">
        <w:rPr>
          <w:rFonts w:hint="eastAsia"/>
          <w:color w:val="000000" w:themeColor="text1"/>
        </w:rPr>
        <w:t>について</w:t>
      </w:r>
      <w:r w:rsidR="0039515E" w:rsidRPr="00C54BF9">
        <w:rPr>
          <w:rFonts w:hint="eastAsia"/>
          <w:color w:val="000000" w:themeColor="text1"/>
        </w:rPr>
        <w:t>、庁内での活用は進んできていますが、市民・事業者</w:t>
      </w:r>
      <w:r w:rsidR="00EF6B50" w:rsidRPr="00C54BF9">
        <w:rPr>
          <w:rFonts w:hint="eastAsia"/>
          <w:color w:val="000000" w:themeColor="text1"/>
        </w:rPr>
        <w:t>等</w:t>
      </w:r>
      <w:r w:rsidR="0039515E" w:rsidRPr="00C54BF9">
        <w:rPr>
          <w:rFonts w:hint="eastAsia"/>
          <w:color w:val="000000" w:themeColor="text1"/>
        </w:rPr>
        <w:t>における</w:t>
      </w:r>
      <w:r w:rsidR="000E035C" w:rsidRPr="00C54BF9">
        <w:rPr>
          <w:rFonts w:hint="eastAsia"/>
          <w:color w:val="000000" w:themeColor="text1"/>
        </w:rPr>
        <w:t>活用・認知が充分では</w:t>
      </w:r>
      <w:r w:rsidR="0039515E" w:rsidRPr="00C54BF9">
        <w:rPr>
          <w:rFonts w:hint="eastAsia"/>
          <w:color w:val="000000" w:themeColor="text1"/>
        </w:rPr>
        <w:t>ない状況です。また、冊子やホームページの制作など、プロモーションの展開についても積極的に進められていますが、いずれも評価指標の目標を達成していない状況です。</w:t>
      </w:r>
    </w:p>
    <w:p w14:paraId="7EF6FEB0" w14:textId="77777777" w:rsidR="00DC162A" w:rsidRDefault="0039515E" w:rsidP="0039515E">
      <w:pPr>
        <w:widowControl/>
        <w:ind w:leftChars="200" w:left="630" w:hangingChars="100" w:hanging="210"/>
        <w:jc w:val="left"/>
      </w:pPr>
      <w:r w:rsidRPr="00C54BF9">
        <w:rPr>
          <w:rFonts w:hint="eastAsia"/>
          <w:color w:val="000000" w:themeColor="text1"/>
        </w:rPr>
        <w:t>●ブランドロゴ・メッセージは、市民・事業者等とともにブランド戦略を進めていく上で</w:t>
      </w:r>
      <w:r w:rsidR="00F97B8C" w:rsidRPr="00C54BF9">
        <w:rPr>
          <w:rFonts w:hint="eastAsia"/>
          <w:color w:val="000000" w:themeColor="text1"/>
        </w:rPr>
        <w:t>必要な「</w:t>
      </w:r>
      <w:r w:rsidRPr="00C54BF9">
        <w:rPr>
          <w:rFonts w:hint="eastAsia"/>
          <w:color w:val="000000" w:themeColor="text1"/>
        </w:rPr>
        <w:t>思いの共有・共感</w:t>
      </w:r>
      <w:r w:rsidR="00F97B8C" w:rsidRPr="00C54BF9">
        <w:rPr>
          <w:rFonts w:hint="eastAsia"/>
          <w:color w:val="000000" w:themeColor="text1"/>
        </w:rPr>
        <w:t>」</w:t>
      </w:r>
      <w:r w:rsidRPr="00C54BF9">
        <w:rPr>
          <w:rFonts w:hint="eastAsia"/>
          <w:color w:val="000000" w:themeColor="text1"/>
        </w:rPr>
        <w:t>において重要なものであり、活用・認知を進めていく必要があります。またプロモーションにおいても、市民・事業者等とともに発信していくことが重要であり、“豊中ライフ”創造戦略の取組</w:t>
      </w:r>
      <w:r w:rsidR="00F97B8C" w:rsidRPr="00C54BF9">
        <w:rPr>
          <w:rFonts w:hint="eastAsia"/>
          <w:color w:val="000000" w:themeColor="text1"/>
        </w:rPr>
        <w:t>み</w:t>
      </w:r>
      <w:r w:rsidRPr="00C54BF9">
        <w:rPr>
          <w:rFonts w:hint="eastAsia"/>
          <w:color w:val="000000" w:themeColor="text1"/>
        </w:rPr>
        <w:t>との連動、</w:t>
      </w:r>
      <w:r w:rsidR="003E405F" w:rsidRPr="00C54BF9">
        <w:rPr>
          <w:rFonts w:hint="eastAsia"/>
          <w:color w:val="000000" w:themeColor="text1"/>
        </w:rPr>
        <w:t>「とよなかブランド推進ネットワーク会議」による実践的なプロジェクト</w:t>
      </w:r>
      <w:r w:rsidRPr="00C54BF9">
        <w:rPr>
          <w:rFonts w:hint="eastAsia"/>
          <w:color w:val="000000" w:themeColor="text1"/>
        </w:rPr>
        <w:t>とあわせて、限られた予算を</w:t>
      </w:r>
      <w:r w:rsidR="00977974" w:rsidRPr="00C54BF9">
        <w:rPr>
          <w:rFonts w:hint="eastAsia"/>
          <w:color w:val="000000" w:themeColor="text1"/>
        </w:rPr>
        <w:t>効率的</w:t>
      </w:r>
      <w:r w:rsidRPr="00C54BF9">
        <w:rPr>
          <w:rFonts w:hint="eastAsia"/>
          <w:color w:val="000000" w:themeColor="text1"/>
        </w:rPr>
        <w:t>・効果的に活用できるよう</w:t>
      </w:r>
      <w:r w:rsidR="00AF60C4" w:rsidRPr="00C54BF9">
        <w:rPr>
          <w:rFonts w:hint="eastAsia"/>
          <w:color w:val="000000" w:themeColor="text1"/>
        </w:rPr>
        <w:t>、</w:t>
      </w:r>
      <w:r w:rsidR="000E035C" w:rsidRPr="00C54BF9">
        <w:rPr>
          <w:rFonts w:hint="eastAsia"/>
          <w:color w:val="000000" w:themeColor="text1"/>
        </w:rPr>
        <w:t>対象ごと</w:t>
      </w:r>
      <w:r w:rsidR="00AF60C4" w:rsidRPr="00C54BF9">
        <w:rPr>
          <w:rFonts w:hint="eastAsia"/>
          <w:color w:val="000000" w:themeColor="text1"/>
        </w:rPr>
        <w:t>に</w:t>
      </w:r>
      <w:r w:rsidR="00DC162A" w:rsidRPr="00C54BF9">
        <w:rPr>
          <w:rFonts w:hint="eastAsia"/>
          <w:color w:val="000000" w:themeColor="text1"/>
        </w:rPr>
        <w:t>発信</w:t>
      </w:r>
      <w:r w:rsidR="000E035C" w:rsidRPr="00C54BF9">
        <w:rPr>
          <w:rFonts w:hint="eastAsia"/>
          <w:color w:val="000000" w:themeColor="text1"/>
        </w:rPr>
        <w:t>内容・</w:t>
      </w:r>
      <w:r w:rsidR="00DC162A">
        <w:rPr>
          <w:rFonts w:hint="eastAsia"/>
        </w:rPr>
        <w:t>方法</w:t>
      </w:r>
      <w:r w:rsidR="00AF60C4">
        <w:rPr>
          <w:rFonts w:hint="eastAsia"/>
        </w:rPr>
        <w:t>を</w:t>
      </w:r>
      <w:r w:rsidR="00DC162A">
        <w:rPr>
          <w:rFonts w:hint="eastAsia"/>
        </w:rPr>
        <w:t>検討</w:t>
      </w:r>
      <w:r w:rsidR="00AF60C4">
        <w:rPr>
          <w:rFonts w:hint="eastAsia"/>
        </w:rPr>
        <w:t>して進めていく</w:t>
      </w:r>
      <w:r w:rsidR="00DC162A">
        <w:rPr>
          <w:rFonts w:hint="eastAsia"/>
        </w:rPr>
        <w:t>必要</w:t>
      </w:r>
      <w:r w:rsidR="00AF60C4">
        <w:rPr>
          <w:rFonts w:hint="eastAsia"/>
        </w:rPr>
        <w:t>があります。</w:t>
      </w:r>
    </w:p>
    <w:p w14:paraId="6495AC48" w14:textId="77777777" w:rsidR="00174547" w:rsidRDefault="00174547">
      <w:pPr>
        <w:widowControl/>
        <w:jc w:val="left"/>
      </w:pPr>
    </w:p>
    <w:p w14:paraId="5ADDC566" w14:textId="3FA648AA" w:rsidR="00BA6A04" w:rsidRPr="00E63F54" w:rsidRDefault="00BA6A04" w:rsidP="00BA6A04">
      <w:pPr>
        <w:widowControl/>
        <w:jc w:val="left"/>
        <w:rPr>
          <w:rFonts w:asciiTheme="majorEastAsia" w:eastAsiaTheme="majorEastAsia" w:hAnsiTheme="majorEastAsia"/>
          <w:sz w:val="24"/>
          <w:szCs w:val="24"/>
        </w:rPr>
      </w:pPr>
      <w:r w:rsidRPr="000D417B">
        <w:rPr>
          <w:rFonts w:asciiTheme="majorEastAsia" w:eastAsiaTheme="majorEastAsia" w:hAnsiTheme="majorEastAsia" w:hint="eastAsia"/>
          <w:color w:val="000000" w:themeColor="text1"/>
          <w:sz w:val="24"/>
          <w:szCs w:val="24"/>
        </w:rPr>
        <w:t xml:space="preserve">　</w:t>
      </w:r>
      <w:r w:rsidRPr="00E63F54">
        <w:rPr>
          <w:rFonts w:asciiTheme="majorEastAsia" w:eastAsiaTheme="majorEastAsia" w:hAnsiTheme="majorEastAsia" w:hint="eastAsia"/>
          <w:sz w:val="24"/>
          <w:szCs w:val="24"/>
        </w:rPr>
        <w:t>〈ペルソナについての総括〉</w:t>
      </w:r>
    </w:p>
    <w:p w14:paraId="16B545CA" w14:textId="6B185D04" w:rsidR="004E0331" w:rsidRPr="00E63F54" w:rsidRDefault="00BA6A04" w:rsidP="00BA6A04">
      <w:pPr>
        <w:widowControl/>
        <w:ind w:leftChars="200" w:left="630" w:hangingChars="100" w:hanging="210"/>
        <w:jc w:val="left"/>
      </w:pPr>
      <w:r w:rsidRPr="00E63F54">
        <w:rPr>
          <w:rFonts w:hint="eastAsia"/>
        </w:rPr>
        <w:t>●</w:t>
      </w:r>
      <w:r w:rsidR="00E77C7A" w:rsidRPr="00E63F54">
        <w:rPr>
          <w:rFonts w:hint="eastAsia"/>
        </w:rPr>
        <w:t>市民のライフスタイルに応じた取組みを進めるため、具体的な９つの人物像（ペルソナ）を設定し、ペルソナごとの暮らしの志向などを想定しながら、それぞれの暮らしの充実につながる取組みが進められています。</w:t>
      </w:r>
    </w:p>
    <w:p w14:paraId="56ACEA34" w14:textId="6788905E" w:rsidR="0037147E" w:rsidRPr="00E63F54" w:rsidRDefault="004E0331" w:rsidP="00BA6A04">
      <w:pPr>
        <w:widowControl/>
        <w:ind w:leftChars="200" w:left="630" w:hangingChars="100" w:hanging="210"/>
        <w:jc w:val="left"/>
      </w:pPr>
      <w:r w:rsidRPr="00E63F54">
        <w:rPr>
          <w:rFonts w:hint="eastAsia"/>
        </w:rPr>
        <w:t>●</w:t>
      </w:r>
      <w:r w:rsidR="00E77C7A" w:rsidRPr="00E63F54">
        <w:rPr>
          <w:rFonts w:hint="eastAsia"/>
        </w:rPr>
        <w:t>ペルソナへの働きかけの効果について、リーディング事業等を通じ</w:t>
      </w:r>
      <w:r w:rsidR="00E77C7A" w:rsidRPr="00690446">
        <w:rPr>
          <w:rFonts w:hint="eastAsia"/>
          <w:color w:val="000000" w:themeColor="text1"/>
        </w:rPr>
        <w:t>て</w:t>
      </w:r>
      <w:r w:rsidR="00286563" w:rsidRPr="00690446">
        <w:rPr>
          <w:rFonts w:hint="eastAsia"/>
          <w:color w:val="000000" w:themeColor="text1"/>
        </w:rPr>
        <w:t>接する</w:t>
      </w:r>
      <w:r w:rsidR="00E77C7A" w:rsidRPr="00690446">
        <w:rPr>
          <w:rFonts w:hint="eastAsia"/>
          <w:color w:val="000000" w:themeColor="text1"/>
        </w:rPr>
        <w:t>参加者の反応や参加者アンケートから</w:t>
      </w:r>
      <w:r w:rsidR="00286563" w:rsidRPr="00690446">
        <w:rPr>
          <w:rFonts w:hint="eastAsia"/>
          <w:color w:val="000000" w:themeColor="text1"/>
        </w:rPr>
        <w:t>は</w:t>
      </w:r>
      <w:r w:rsidR="00E77C7A" w:rsidRPr="00690446">
        <w:rPr>
          <w:rFonts w:hint="eastAsia"/>
          <w:color w:val="000000" w:themeColor="text1"/>
        </w:rPr>
        <w:t>、その手ごたえや効果を実感できる</w:t>
      </w:r>
      <w:r w:rsidR="00286563" w:rsidRPr="00690446">
        <w:rPr>
          <w:rFonts w:hint="eastAsia"/>
          <w:color w:val="000000" w:themeColor="text1"/>
        </w:rPr>
        <w:t>場面も</w:t>
      </w:r>
      <w:r w:rsidR="00E77C7A" w:rsidRPr="00690446">
        <w:rPr>
          <w:rFonts w:hint="eastAsia"/>
          <w:color w:val="000000" w:themeColor="text1"/>
        </w:rPr>
        <w:t>多く</w:t>
      </w:r>
      <w:r w:rsidR="00286563" w:rsidRPr="00690446">
        <w:rPr>
          <w:rFonts w:hint="eastAsia"/>
          <w:color w:val="000000" w:themeColor="text1"/>
        </w:rPr>
        <w:t>見られました。また</w:t>
      </w:r>
      <w:r w:rsidR="00E77C7A" w:rsidRPr="00690446">
        <w:rPr>
          <w:rFonts w:hint="eastAsia"/>
          <w:color w:val="000000" w:themeColor="text1"/>
        </w:rPr>
        <w:t>その波及効果として　事業等の好印象が</w:t>
      </w:r>
      <w:r w:rsidR="00286563" w:rsidRPr="00690446">
        <w:rPr>
          <w:rFonts w:hint="eastAsia"/>
          <w:color w:val="000000" w:themeColor="text1"/>
        </w:rPr>
        <w:t>参加者の</w:t>
      </w:r>
      <w:r w:rsidR="00E77C7A" w:rsidRPr="00690446">
        <w:rPr>
          <w:rFonts w:hint="eastAsia"/>
          <w:color w:val="000000" w:themeColor="text1"/>
        </w:rPr>
        <w:t>口コミ等により拡散している事例も生まれています。一方、効果を</w:t>
      </w:r>
      <w:r w:rsidR="00E63F54" w:rsidRPr="00690446">
        <w:rPr>
          <w:rFonts w:hint="eastAsia"/>
          <w:color w:val="000000" w:themeColor="text1"/>
        </w:rPr>
        <w:t>数値化</w:t>
      </w:r>
      <w:r w:rsidR="00956D1B" w:rsidRPr="00690446">
        <w:rPr>
          <w:rFonts w:hint="eastAsia"/>
          <w:color w:val="000000" w:themeColor="text1"/>
        </w:rPr>
        <w:t>する</w:t>
      </w:r>
      <w:r w:rsidR="00E77C7A" w:rsidRPr="00690446">
        <w:rPr>
          <w:rFonts w:hint="eastAsia"/>
          <w:color w:val="000000" w:themeColor="text1"/>
        </w:rPr>
        <w:t>指標について</w:t>
      </w:r>
      <w:r w:rsidR="00AD492D" w:rsidRPr="00690446">
        <w:rPr>
          <w:rFonts w:hint="eastAsia"/>
          <w:color w:val="000000" w:themeColor="text1"/>
        </w:rPr>
        <w:t>は</w:t>
      </w:r>
      <w:r w:rsidR="00E77C7A" w:rsidRPr="00690446">
        <w:rPr>
          <w:rFonts w:hint="eastAsia"/>
          <w:color w:val="000000" w:themeColor="text1"/>
        </w:rPr>
        <w:t>、参加者アンケート</w:t>
      </w:r>
      <w:r w:rsidR="00AD492D" w:rsidRPr="00690446">
        <w:rPr>
          <w:rFonts w:hint="eastAsia"/>
          <w:color w:val="000000" w:themeColor="text1"/>
        </w:rPr>
        <w:t>に頼らざるを得ない中で</w:t>
      </w:r>
      <w:r w:rsidR="00E77C7A" w:rsidRPr="00690446">
        <w:rPr>
          <w:rFonts w:hint="eastAsia"/>
          <w:color w:val="000000" w:themeColor="text1"/>
        </w:rPr>
        <w:t>、質問項目が事業ごと</w:t>
      </w:r>
      <w:r w:rsidR="007E3CEA" w:rsidRPr="00690446">
        <w:rPr>
          <w:rFonts w:hint="eastAsia"/>
          <w:color w:val="000000" w:themeColor="text1"/>
        </w:rPr>
        <w:t>、年度ごとに統一されていないことなども明らかになりました。また参加者アンケート以外の測定手法では、</w:t>
      </w:r>
      <w:r w:rsidR="00E77C7A" w:rsidRPr="00690446">
        <w:rPr>
          <w:rFonts w:hint="eastAsia"/>
          <w:color w:val="000000" w:themeColor="text1"/>
        </w:rPr>
        <w:t>ペルソナごとのサンプル群の選定やその測定手法、それに要する費</w:t>
      </w:r>
      <w:r w:rsidR="00E77C7A" w:rsidRPr="00E63F54">
        <w:rPr>
          <w:rFonts w:hint="eastAsia"/>
        </w:rPr>
        <w:t>用など</w:t>
      </w:r>
      <w:r w:rsidR="000D417B" w:rsidRPr="00E63F54">
        <w:rPr>
          <w:rFonts w:hint="eastAsia"/>
        </w:rPr>
        <w:t>の</w:t>
      </w:r>
      <w:r w:rsidR="00E77C7A" w:rsidRPr="00E63F54">
        <w:rPr>
          <w:rFonts w:hint="eastAsia"/>
        </w:rPr>
        <w:t>課題を残し</w:t>
      </w:r>
      <w:r w:rsidR="000D417B" w:rsidRPr="00E63F54">
        <w:rPr>
          <w:rFonts w:hint="eastAsia"/>
        </w:rPr>
        <w:t>ています</w:t>
      </w:r>
      <w:r w:rsidR="00E77C7A" w:rsidRPr="00E63F54">
        <w:rPr>
          <w:rFonts w:hint="eastAsia"/>
        </w:rPr>
        <w:t>。</w:t>
      </w:r>
    </w:p>
    <w:p w14:paraId="02DAD75B" w14:textId="195AD077" w:rsidR="000D417B" w:rsidRPr="00E63F54" w:rsidRDefault="000D417B" w:rsidP="00BA6A04">
      <w:pPr>
        <w:widowControl/>
        <w:ind w:leftChars="200" w:left="630" w:hangingChars="100" w:hanging="210"/>
        <w:jc w:val="left"/>
      </w:pPr>
      <w:r w:rsidRPr="00E63F54">
        <w:rPr>
          <w:rFonts w:hint="eastAsia"/>
        </w:rPr>
        <w:t>●第２期戦略においても「暮らしの舞台として選ばれる」ことを目標に掲げ、その達成に向けてきめ細かな取組みを展開していくためには、市民のライフスタイルの志向を具体的にイメージさせてくれるペルソナの設定は欠かせないと考えます。また、</w:t>
      </w:r>
      <w:r w:rsidRPr="00E63F54">
        <w:rPr>
          <w:rFonts w:hint="eastAsia"/>
        </w:rPr>
        <w:t>9</w:t>
      </w:r>
      <w:r w:rsidRPr="00E63F54">
        <w:rPr>
          <w:rFonts w:hint="eastAsia"/>
        </w:rPr>
        <w:t>つの人物像は、現在においても市民の多様化するライフスタイルの現状を的確にとらえており、なお有効であると思われます。</w:t>
      </w:r>
    </w:p>
    <w:p w14:paraId="01343632" w14:textId="21EBBB1C" w:rsidR="000D417B" w:rsidRPr="00E63F54" w:rsidRDefault="000D417B" w:rsidP="00BA6A04">
      <w:pPr>
        <w:widowControl/>
        <w:ind w:leftChars="200" w:left="630" w:hangingChars="100" w:hanging="210"/>
        <w:jc w:val="left"/>
      </w:pPr>
      <w:r w:rsidRPr="00E63F54">
        <w:rPr>
          <w:rFonts w:hint="eastAsia"/>
        </w:rPr>
        <w:t>●ペルソナごとの効果を把握する方法について、ペルソナごとのサンプル群への独自アンケートや集団ヒアリングなどの手法、さらにはそのため</w:t>
      </w:r>
      <w:r w:rsidRPr="00B90678">
        <w:rPr>
          <w:rFonts w:hint="eastAsia"/>
          <w:color w:val="000000" w:themeColor="text1"/>
        </w:rPr>
        <w:t>の</w:t>
      </w:r>
      <w:r w:rsidR="00053EB1" w:rsidRPr="00B90678">
        <w:rPr>
          <w:rFonts w:hint="eastAsia"/>
          <w:color w:val="000000" w:themeColor="text1"/>
        </w:rPr>
        <w:t>費用負担</w:t>
      </w:r>
      <w:r w:rsidRPr="00B90678">
        <w:rPr>
          <w:rFonts w:hint="eastAsia"/>
          <w:color w:val="000000" w:themeColor="text1"/>
        </w:rPr>
        <w:t>も含め、</w:t>
      </w:r>
      <w:r w:rsidR="00662FA5" w:rsidRPr="00B90678">
        <w:rPr>
          <w:rFonts w:hint="eastAsia"/>
          <w:color w:val="000000" w:themeColor="text1"/>
        </w:rPr>
        <w:t>十</w:t>
      </w:r>
      <w:r w:rsidRPr="00B90678">
        <w:rPr>
          <w:rFonts w:hint="eastAsia"/>
          <w:color w:val="000000" w:themeColor="text1"/>
        </w:rPr>
        <w:t>分な検討の</w:t>
      </w:r>
      <w:r w:rsidRPr="00E63F54">
        <w:rPr>
          <w:rFonts w:hint="eastAsia"/>
        </w:rPr>
        <w:t>うえ、的確にその成果を把握することが期待されます。</w:t>
      </w:r>
    </w:p>
    <w:p w14:paraId="5A4BEF17" w14:textId="77777777" w:rsidR="00BA6A04" w:rsidRDefault="00BA6A04">
      <w:pPr>
        <w:widowControl/>
        <w:jc w:val="left"/>
      </w:pPr>
    </w:p>
    <w:p w14:paraId="5CFF3A38" w14:textId="77777777" w:rsidR="00AF60C4" w:rsidRPr="005709B2" w:rsidRDefault="00AF60C4" w:rsidP="00AF60C4">
      <w:pPr>
        <w:widowControl/>
        <w:jc w:val="left"/>
        <w:rPr>
          <w:rFonts w:asciiTheme="majorEastAsia" w:eastAsiaTheme="majorEastAsia" w:hAnsiTheme="majorEastAsia"/>
          <w:sz w:val="24"/>
          <w:szCs w:val="24"/>
        </w:rPr>
      </w:pPr>
      <w:r w:rsidRPr="005709B2">
        <w:rPr>
          <w:rFonts w:asciiTheme="majorEastAsia" w:eastAsiaTheme="majorEastAsia" w:hAnsiTheme="majorEastAsia" w:hint="eastAsia"/>
          <w:sz w:val="24"/>
          <w:szCs w:val="24"/>
        </w:rPr>
        <w:t xml:space="preserve">　〈推進体制について</w:t>
      </w:r>
      <w:r w:rsidR="00EA7B99" w:rsidRPr="005709B2">
        <w:rPr>
          <w:rFonts w:asciiTheme="majorEastAsia" w:eastAsiaTheme="majorEastAsia" w:hAnsiTheme="majorEastAsia" w:hint="eastAsia"/>
          <w:sz w:val="24"/>
          <w:szCs w:val="24"/>
        </w:rPr>
        <w:t>の総括</w:t>
      </w:r>
      <w:r w:rsidRPr="005709B2">
        <w:rPr>
          <w:rFonts w:asciiTheme="majorEastAsia" w:eastAsiaTheme="majorEastAsia" w:hAnsiTheme="majorEastAsia" w:hint="eastAsia"/>
          <w:sz w:val="24"/>
          <w:szCs w:val="24"/>
        </w:rPr>
        <w:t>〉</w:t>
      </w:r>
    </w:p>
    <w:p w14:paraId="46695E0B" w14:textId="7E1715FF" w:rsidR="00AF60C4" w:rsidRDefault="00AF60C4" w:rsidP="00AF60C4">
      <w:pPr>
        <w:widowControl/>
        <w:ind w:leftChars="200" w:left="630" w:hangingChars="100" w:hanging="210"/>
        <w:jc w:val="left"/>
      </w:pPr>
      <w:r>
        <w:rPr>
          <w:rFonts w:hint="eastAsia"/>
        </w:rPr>
        <w:t>●</w:t>
      </w:r>
      <w:r w:rsidRPr="00DC162A">
        <w:rPr>
          <w:rFonts w:hint="eastAsia"/>
        </w:rPr>
        <w:t>豊中市内で活躍する企業・事業者、</w:t>
      </w:r>
      <w:r w:rsidRPr="00DC162A">
        <w:rPr>
          <w:rFonts w:hint="eastAsia"/>
        </w:rPr>
        <w:t>NPO</w:t>
      </w:r>
      <w:r w:rsidRPr="00DC162A">
        <w:rPr>
          <w:rFonts w:hint="eastAsia"/>
        </w:rPr>
        <w:t>・各種団体、大学、市民からなる「</w:t>
      </w:r>
      <w:r w:rsidR="003E405F">
        <w:rPr>
          <w:rFonts w:hint="eastAsia"/>
        </w:rPr>
        <w:t>とよなかブランド推進</w:t>
      </w:r>
      <w:r w:rsidRPr="00DC162A">
        <w:rPr>
          <w:rFonts w:hint="eastAsia"/>
        </w:rPr>
        <w:t>ネットワーク会議」</w:t>
      </w:r>
      <w:r>
        <w:rPr>
          <w:rFonts w:hint="eastAsia"/>
        </w:rPr>
        <w:t>が立ち上がり、実践的なプロジェクトが始動して</w:t>
      </w:r>
      <w:r w:rsidR="003E405F">
        <w:rPr>
          <w:rFonts w:hint="eastAsia"/>
        </w:rPr>
        <w:t>います。</w:t>
      </w:r>
      <w:r w:rsidR="00945CFC">
        <w:rPr>
          <w:rFonts w:hint="eastAsia"/>
        </w:rPr>
        <w:t>まちの紹介冊子の製作や駅前にぎわい事業など具体事業の検討が</w:t>
      </w:r>
      <w:r>
        <w:rPr>
          <w:rFonts w:hint="eastAsia"/>
        </w:rPr>
        <w:t>進められてい</w:t>
      </w:r>
      <w:r w:rsidR="00945CFC">
        <w:rPr>
          <w:rFonts w:hint="eastAsia"/>
        </w:rPr>
        <w:t>るところです。</w:t>
      </w:r>
      <w:r>
        <w:rPr>
          <w:rFonts w:hint="eastAsia"/>
        </w:rPr>
        <w:t>引き続き、「ブランド戦略審議会」の助言を仰ぎながら、</w:t>
      </w:r>
      <w:r w:rsidR="00945CFC">
        <w:rPr>
          <w:rFonts w:hint="eastAsia"/>
        </w:rPr>
        <w:t>「とよなかブランド推進</w:t>
      </w:r>
      <w:r>
        <w:rPr>
          <w:rFonts w:hint="eastAsia"/>
        </w:rPr>
        <w:t>ネットワーク会議</w:t>
      </w:r>
      <w:r w:rsidR="00945CFC">
        <w:rPr>
          <w:rFonts w:hint="eastAsia"/>
        </w:rPr>
        <w:t>」</w:t>
      </w:r>
      <w:r>
        <w:rPr>
          <w:rFonts w:hint="eastAsia"/>
        </w:rPr>
        <w:t>を中心に、プロジェクトごとに多様な関係者を巻き込んで、実践的</w:t>
      </w:r>
      <w:r w:rsidR="00945CFC">
        <w:rPr>
          <w:rFonts w:hint="eastAsia"/>
        </w:rPr>
        <w:t>・具体的な</w:t>
      </w:r>
      <w:r>
        <w:rPr>
          <w:rFonts w:hint="eastAsia"/>
        </w:rPr>
        <w:t>プロジェクトに取り組んでいくことが期待されます。</w:t>
      </w:r>
    </w:p>
    <w:p w14:paraId="5349B4D2" w14:textId="6894A3AB" w:rsidR="00FF3053" w:rsidRDefault="00FF3053">
      <w:pPr>
        <w:widowControl/>
        <w:jc w:val="left"/>
      </w:pPr>
      <w:r>
        <w:br w:type="page"/>
      </w:r>
    </w:p>
    <w:p w14:paraId="2957C904" w14:textId="77777777" w:rsidR="00AF60C4" w:rsidRPr="00AF60C4" w:rsidRDefault="00AF60C4">
      <w:pPr>
        <w:widowControl/>
        <w:jc w:val="left"/>
      </w:pPr>
    </w:p>
    <w:p w14:paraId="4DAABA8C" w14:textId="77777777" w:rsidR="00AF60C4" w:rsidRPr="005709B2" w:rsidRDefault="00AF60C4" w:rsidP="00AF60C4">
      <w:pPr>
        <w:widowControl/>
        <w:jc w:val="left"/>
        <w:rPr>
          <w:rFonts w:asciiTheme="majorEastAsia" w:eastAsiaTheme="majorEastAsia" w:hAnsiTheme="majorEastAsia"/>
          <w:sz w:val="24"/>
          <w:szCs w:val="24"/>
        </w:rPr>
      </w:pPr>
      <w:r w:rsidRPr="005709B2">
        <w:rPr>
          <w:rFonts w:asciiTheme="majorEastAsia" w:eastAsiaTheme="majorEastAsia" w:hAnsiTheme="majorEastAsia" w:hint="eastAsia"/>
          <w:sz w:val="24"/>
          <w:szCs w:val="24"/>
        </w:rPr>
        <w:t xml:space="preserve">　〈評価指標について</w:t>
      </w:r>
      <w:r w:rsidR="00EA7B99" w:rsidRPr="005709B2">
        <w:rPr>
          <w:rFonts w:asciiTheme="majorEastAsia" w:eastAsiaTheme="majorEastAsia" w:hAnsiTheme="majorEastAsia" w:hint="eastAsia"/>
          <w:sz w:val="24"/>
          <w:szCs w:val="24"/>
        </w:rPr>
        <w:t>の総括</w:t>
      </w:r>
      <w:r w:rsidRPr="005709B2">
        <w:rPr>
          <w:rFonts w:asciiTheme="majorEastAsia" w:eastAsiaTheme="majorEastAsia" w:hAnsiTheme="majorEastAsia" w:hint="eastAsia"/>
          <w:sz w:val="24"/>
          <w:szCs w:val="24"/>
        </w:rPr>
        <w:t>〉</w:t>
      </w:r>
    </w:p>
    <w:p w14:paraId="29C37A08" w14:textId="7670093B" w:rsidR="001F059F" w:rsidRDefault="00AF60C4" w:rsidP="00AF60C4">
      <w:pPr>
        <w:widowControl/>
        <w:ind w:leftChars="200" w:left="630" w:hangingChars="100" w:hanging="210"/>
        <w:jc w:val="left"/>
      </w:pPr>
      <w:r>
        <w:rPr>
          <w:rFonts w:hint="eastAsia"/>
        </w:rPr>
        <w:t>●設定している指標について、目標や取組み内容と合致し</w:t>
      </w:r>
      <w:r w:rsidR="00A52DD8">
        <w:rPr>
          <w:rFonts w:hint="eastAsia"/>
        </w:rPr>
        <w:t>ており</w:t>
      </w:r>
      <w:r>
        <w:rPr>
          <w:rFonts w:hint="eastAsia"/>
        </w:rPr>
        <w:t>、</w:t>
      </w:r>
      <w:r w:rsidR="00A52DD8">
        <w:rPr>
          <w:rFonts w:hint="eastAsia"/>
        </w:rPr>
        <w:t>今後も</w:t>
      </w:r>
      <w:r>
        <w:rPr>
          <w:rFonts w:hint="eastAsia"/>
        </w:rPr>
        <w:t>継続的</w:t>
      </w:r>
      <w:r w:rsidR="00546D6F">
        <w:rPr>
          <w:rFonts w:hint="eastAsia"/>
        </w:rPr>
        <w:t>な測定が</w:t>
      </w:r>
      <w:r>
        <w:rPr>
          <w:rFonts w:hint="eastAsia"/>
        </w:rPr>
        <w:t>必要</w:t>
      </w:r>
      <w:r w:rsidR="002A6A54">
        <w:rPr>
          <w:rFonts w:hint="eastAsia"/>
        </w:rPr>
        <w:t>なものもありますが、見直し</w:t>
      </w:r>
      <w:r w:rsidR="00546D6F">
        <w:rPr>
          <w:rFonts w:hint="eastAsia"/>
        </w:rPr>
        <w:t>を検討すべきものも</w:t>
      </w:r>
      <w:r w:rsidR="002A6A54">
        <w:rPr>
          <w:rFonts w:hint="eastAsia"/>
        </w:rPr>
        <w:t>あります。継続</w:t>
      </w:r>
      <w:r w:rsidR="00A52DD8">
        <w:rPr>
          <w:rFonts w:hint="eastAsia"/>
        </w:rPr>
        <w:t>する</w:t>
      </w:r>
      <w:r w:rsidR="002A6A54">
        <w:rPr>
          <w:rFonts w:hint="eastAsia"/>
        </w:rPr>
        <w:t>指標においては、</w:t>
      </w:r>
      <w:r>
        <w:rPr>
          <w:rFonts w:hint="eastAsia"/>
        </w:rPr>
        <w:t>目標値が達成された</w:t>
      </w:r>
      <w:r w:rsidR="00A52DD8">
        <w:rPr>
          <w:rFonts w:hint="eastAsia"/>
        </w:rPr>
        <w:t>のち</w:t>
      </w:r>
      <w:r>
        <w:rPr>
          <w:rFonts w:hint="eastAsia"/>
        </w:rPr>
        <w:t>は、</w:t>
      </w:r>
      <w:r w:rsidR="001F059F" w:rsidRPr="001F059F">
        <w:rPr>
          <w:rFonts w:hint="eastAsia"/>
        </w:rPr>
        <w:t>目標</w:t>
      </w:r>
      <w:r>
        <w:rPr>
          <w:rFonts w:hint="eastAsia"/>
        </w:rPr>
        <w:t>値</w:t>
      </w:r>
      <w:r w:rsidR="001F059F" w:rsidRPr="001F059F">
        <w:rPr>
          <w:rFonts w:hint="eastAsia"/>
        </w:rPr>
        <w:t>を上方</w:t>
      </w:r>
      <w:r>
        <w:rPr>
          <w:rFonts w:hint="eastAsia"/>
        </w:rPr>
        <w:t>修正して</w:t>
      </w:r>
      <w:r w:rsidR="001F059F" w:rsidRPr="001F059F">
        <w:rPr>
          <w:rFonts w:hint="eastAsia"/>
        </w:rPr>
        <w:t>設定する</w:t>
      </w:r>
      <w:r>
        <w:rPr>
          <w:rFonts w:hint="eastAsia"/>
        </w:rPr>
        <w:t>ことが</w:t>
      </w:r>
      <w:r w:rsidR="001F059F" w:rsidRPr="001F059F">
        <w:rPr>
          <w:rFonts w:hint="eastAsia"/>
        </w:rPr>
        <w:t>必要</w:t>
      </w:r>
      <w:r>
        <w:rPr>
          <w:rFonts w:hint="eastAsia"/>
        </w:rPr>
        <w:t>です。また、今後の具体的な取組み内容の見直しによって、必要であれば評価指標の追加等を検討する必要があります。</w:t>
      </w:r>
    </w:p>
    <w:p w14:paraId="4B2D5155" w14:textId="45CCA689" w:rsidR="001F059F" w:rsidRPr="00AF60C4" w:rsidRDefault="002A6A54" w:rsidP="002A6A54">
      <w:pPr>
        <w:widowControl/>
        <w:ind w:leftChars="200" w:left="630" w:hangingChars="100" w:hanging="210"/>
        <w:jc w:val="left"/>
      </w:pPr>
      <w:r>
        <w:rPr>
          <w:rFonts w:hint="eastAsia"/>
        </w:rPr>
        <w:t>●見直しが必要な指標として、全体を図る指標では、</w:t>
      </w:r>
      <w:r w:rsidR="00BA6A04" w:rsidRPr="00BA6A04">
        <w:rPr>
          <w:rFonts w:hint="eastAsia"/>
        </w:rPr>
        <w:t>「豊中に住んでみたいと感じる市外の人の割合」として「住みよさ総合ランキング」を設定しましたが、</w:t>
      </w:r>
      <w:r>
        <w:rPr>
          <w:rFonts w:hint="eastAsia"/>
        </w:rPr>
        <w:t>算出指標等の大幅な変更があるなど、継続的な指標として設定するか</w:t>
      </w:r>
      <w:r w:rsidR="00A52DD8">
        <w:rPr>
          <w:rFonts w:hint="eastAsia"/>
        </w:rPr>
        <w:t>どうか検討</w:t>
      </w:r>
      <w:r w:rsidRPr="002A6A54">
        <w:rPr>
          <w:rFonts w:hint="eastAsia"/>
        </w:rPr>
        <w:t>が必要で</w:t>
      </w:r>
      <w:r>
        <w:rPr>
          <w:rFonts w:hint="eastAsia"/>
        </w:rPr>
        <w:t>す</w:t>
      </w:r>
      <w:r w:rsidRPr="002A6A54">
        <w:rPr>
          <w:rFonts w:hint="eastAsia"/>
        </w:rPr>
        <w:t>。</w:t>
      </w:r>
      <w:r>
        <w:rPr>
          <w:rFonts w:hint="eastAsia"/>
        </w:rPr>
        <w:t>また、</w:t>
      </w:r>
      <w:r w:rsidR="00EA7B99">
        <w:rPr>
          <w:rFonts w:hint="eastAsia"/>
        </w:rPr>
        <w:t>価値を高める取組みに関する指標に関しては、施策の展開と連動するものであり、担当部署等との調整も図りながら</w:t>
      </w:r>
      <w:r w:rsidR="00150294">
        <w:rPr>
          <w:rFonts w:hint="eastAsia"/>
        </w:rPr>
        <w:t>、指標としての</w:t>
      </w:r>
      <w:r w:rsidR="00EA7B99">
        <w:rPr>
          <w:rFonts w:hint="eastAsia"/>
        </w:rPr>
        <w:t>設定について</w:t>
      </w:r>
      <w:r w:rsidR="00150294">
        <w:rPr>
          <w:rFonts w:hint="eastAsia"/>
        </w:rPr>
        <w:t>検討する必要があります。</w:t>
      </w:r>
    </w:p>
    <w:p w14:paraId="24960E36" w14:textId="77777777" w:rsidR="00DC162A" w:rsidRDefault="00DC162A">
      <w:pPr>
        <w:widowControl/>
        <w:jc w:val="left"/>
      </w:pPr>
    </w:p>
    <w:p w14:paraId="2BABE969" w14:textId="77777777" w:rsidR="00327457" w:rsidRDefault="00327457">
      <w:pPr>
        <w:widowControl/>
        <w:jc w:val="left"/>
      </w:pPr>
      <w:r>
        <w:br w:type="page"/>
      </w:r>
    </w:p>
    <w:p w14:paraId="7D263908" w14:textId="77777777" w:rsidR="008820C8" w:rsidRPr="00327457" w:rsidRDefault="00F214C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２</w:t>
      </w:r>
      <w:r w:rsidR="00327457" w:rsidRPr="00327457">
        <w:rPr>
          <w:rFonts w:asciiTheme="majorEastAsia" w:eastAsiaTheme="majorEastAsia" w:hAnsiTheme="majorEastAsia" w:hint="eastAsia"/>
          <w:sz w:val="24"/>
          <w:szCs w:val="24"/>
        </w:rPr>
        <w:t xml:space="preserve">　評価指標について</w:t>
      </w:r>
      <w:r w:rsidR="00401585">
        <w:rPr>
          <w:rFonts w:asciiTheme="majorEastAsia" w:eastAsiaTheme="majorEastAsia" w:hAnsiTheme="majorEastAsia" w:hint="eastAsia"/>
          <w:sz w:val="24"/>
          <w:szCs w:val="24"/>
        </w:rPr>
        <w:t xml:space="preserve">　　　</w:t>
      </w:r>
    </w:p>
    <w:p w14:paraId="3E66EA95" w14:textId="77777777" w:rsidR="001F059F" w:rsidRPr="00FC4D38" w:rsidRDefault="001F059F" w:rsidP="009E3E58">
      <w:pPr>
        <w:ind w:leftChars="200" w:left="630" w:hangingChars="100" w:hanging="210"/>
        <w:jc w:val="left"/>
        <w:rPr>
          <w:rFonts w:asciiTheme="minorEastAsia" w:hAnsiTheme="minorEastAsia"/>
        </w:rPr>
      </w:pPr>
      <w:r w:rsidRPr="00FC4D38">
        <w:rPr>
          <w:rFonts w:asciiTheme="minorEastAsia" w:hAnsiTheme="minorEastAsia" w:hint="eastAsia"/>
        </w:rPr>
        <w:t>＊</w:t>
      </w:r>
      <w:r w:rsidR="00D72579" w:rsidRPr="00FC4D38">
        <w:rPr>
          <w:rFonts w:asciiTheme="minorEastAsia" w:hAnsiTheme="minorEastAsia" w:hint="eastAsia"/>
        </w:rPr>
        <w:t>全体を図る指標</w:t>
      </w:r>
      <w:r w:rsidR="008B2E92" w:rsidRPr="00FC4D38">
        <w:rPr>
          <w:rFonts w:asciiTheme="minorEastAsia" w:hAnsiTheme="minorEastAsia" w:hint="eastAsia"/>
        </w:rPr>
        <w:t>のうち、</w:t>
      </w:r>
      <w:r w:rsidR="00D72579" w:rsidRPr="00FC4D38">
        <w:rPr>
          <w:rFonts w:asciiTheme="minorEastAsia" w:hAnsiTheme="minorEastAsia" w:hint="eastAsia"/>
        </w:rPr>
        <w:t>「</w:t>
      </w:r>
      <w:r w:rsidR="00410569" w:rsidRPr="00FC4D38">
        <w:rPr>
          <w:rFonts w:asciiTheme="minorEastAsia" w:hAnsiTheme="minorEastAsia" w:hint="eastAsia"/>
        </w:rPr>
        <w:t>住み続けたいと感じる市民の割合」</w:t>
      </w:r>
      <w:r w:rsidR="009E3E58">
        <w:rPr>
          <w:rFonts w:asciiTheme="minorEastAsia" w:hAnsiTheme="minorEastAsia" w:hint="eastAsia"/>
        </w:rPr>
        <w:t>及び「社会増加数」</w:t>
      </w:r>
      <w:r w:rsidR="00410569" w:rsidRPr="00FC4D38">
        <w:rPr>
          <w:rFonts w:asciiTheme="minorEastAsia" w:hAnsiTheme="minorEastAsia" w:hint="eastAsia"/>
        </w:rPr>
        <w:t>について、目標</w:t>
      </w:r>
      <w:r w:rsidR="00150294">
        <w:rPr>
          <w:rFonts w:asciiTheme="minorEastAsia" w:hAnsiTheme="minorEastAsia" w:hint="eastAsia"/>
        </w:rPr>
        <w:t>値</w:t>
      </w:r>
      <w:r w:rsidR="00410569" w:rsidRPr="00FC4D38">
        <w:rPr>
          <w:rFonts w:asciiTheme="minorEastAsia" w:hAnsiTheme="minorEastAsia" w:hint="eastAsia"/>
        </w:rPr>
        <w:t>が達成されている</w:t>
      </w:r>
      <w:r w:rsidRPr="00FC4D38">
        <w:rPr>
          <w:rFonts w:asciiTheme="minorEastAsia" w:hAnsiTheme="minorEastAsia" w:hint="eastAsia"/>
        </w:rPr>
        <w:t>。</w:t>
      </w:r>
      <w:r w:rsidR="009E3E58">
        <w:rPr>
          <w:rFonts w:asciiTheme="minorEastAsia" w:hAnsiTheme="minorEastAsia" w:hint="eastAsia"/>
        </w:rPr>
        <w:t>「住みよさ総合ランキング」については令和元年（2019年）に算出指標等が大幅に変更になっており、目標値に対しての評価が難しい状況であるが、</w:t>
      </w:r>
      <w:r w:rsidR="002A6A54">
        <w:rPr>
          <w:rFonts w:asciiTheme="minorEastAsia" w:hAnsiTheme="minorEastAsia" w:hint="eastAsia"/>
        </w:rPr>
        <w:t>目標値の達成に至っていない。</w:t>
      </w:r>
    </w:p>
    <w:p w14:paraId="0D422794" w14:textId="77777777" w:rsidR="00327457" w:rsidRPr="00FC4D38" w:rsidRDefault="001F059F" w:rsidP="00FC4D38">
      <w:pPr>
        <w:ind w:leftChars="200" w:left="630" w:hangingChars="100" w:hanging="210"/>
        <w:jc w:val="left"/>
        <w:rPr>
          <w:rFonts w:asciiTheme="minorEastAsia" w:hAnsiTheme="minorEastAsia"/>
        </w:rPr>
      </w:pPr>
      <w:r w:rsidRPr="00FC4D38">
        <w:rPr>
          <w:rFonts w:asciiTheme="minorEastAsia" w:hAnsiTheme="minorEastAsia" w:hint="eastAsia"/>
        </w:rPr>
        <w:t>＊</w:t>
      </w:r>
      <w:r w:rsidR="00410569" w:rsidRPr="00FC4D38">
        <w:rPr>
          <w:rFonts w:asciiTheme="minorEastAsia" w:hAnsiTheme="minorEastAsia" w:hint="eastAsia"/>
        </w:rPr>
        <w:t>価値を高める取組みに関する</w:t>
      </w:r>
      <w:r w:rsidRPr="00FC4D38">
        <w:rPr>
          <w:rFonts w:asciiTheme="minorEastAsia" w:hAnsiTheme="minorEastAsia" w:hint="eastAsia"/>
        </w:rPr>
        <w:t>指標において、</w:t>
      </w:r>
      <w:r w:rsidR="009E3E58">
        <w:rPr>
          <w:rFonts w:asciiTheme="minorEastAsia" w:hAnsiTheme="minorEastAsia" w:hint="eastAsia"/>
        </w:rPr>
        <w:t>「「豊中市は文化的なまちである」と感じている人の割合」は目標値が達成されている。一方、「ボランティア活動や市民活動、地域の活動などに今まで取り組んだことのない人の割合」、</w:t>
      </w:r>
      <w:r w:rsidR="00410569" w:rsidRPr="00FC4D38">
        <w:rPr>
          <w:rFonts w:asciiTheme="minorEastAsia" w:hAnsiTheme="minorEastAsia" w:hint="eastAsia"/>
        </w:rPr>
        <w:t>「豊中市は、子育てがしやすいまちであると感じる人の割合」</w:t>
      </w:r>
      <w:r w:rsidR="009E3E58">
        <w:rPr>
          <w:rFonts w:asciiTheme="minorEastAsia" w:hAnsiTheme="minorEastAsia" w:hint="eastAsia"/>
        </w:rPr>
        <w:t>については</w:t>
      </w:r>
      <w:r w:rsidR="00410569" w:rsidRPr="00FC4D38">
        <w:rPr>
          <w:rFonts w:asciiTheme="minorEastAsia" w:hAnsiTheme="minorEastAsia" w:hint="eastAsia"/>
        </w:rPr>
        <w:t>、</w:t>
      </w:r>
      <w:r w:rsidR="00FC4D38" w:rsidRPr="00FC4D38">
        <w:rPr>
          <w:rFonts w:asciiTheme="minorEastAsia" w:hAnsiTheme="minorEastAsia" w:hint="eastAsia"/>
        </w:rPr>
        <w:t>目標</w:t>
      </w:r>
      <w:r w:rsidR="009E3E58">
        <w:rPr>
          <w:rFonts w:asciiTheme="minorEastAsia" w:hAnsiTheme="minorEastAsia" w:hint="eastAsia"/>
        </w:rPr>
        <w:t>値</w:t>
      </w:r>
      <w:r w:rsidR="00FC4D38" w:rsidRPr="00FC4D38">
        <w:rPr>
          <w:rFonts w:asciiTheme="minorEastAsia" w:hAnsiTheme="minorEastAsia" w:hint="eastAsia"/>
        </w:rPr>
        <w:t>が達成できていない。</w:t>
      </w:r>
    </w:p>
    <w:p w14:paraId="3DF51D40" w14:textId="77777777" w:rsidR="00893DFF" w:rsidRDefault="00FC4D38" w:rsidP="00FC4D38">
      <w:pPr>
        <w:ind w:leftChars="200" w:left="630" w:hangingChars="100" w:hanging="210"/>
        <w:jc w:val="left"/>
        <w:rPr>
          <w:rFonts w:asciiTheme="minorEastAsia" w:hAnsiTheme="minorEastAsia"/>
        </w:rPr>
      </w:pPr>
      <w:r w:rsidRPr="00FC4D38">
        <w:rPr>
          <w:rFonts w:asciiTheme="minorEastAsia" w:hAnsiTheme="minorEastAsia" w:hint="eastAsia"/>
        </w:rPr>
        <w:t>＊</w:t>
      </w:r>
      <w:r w:rsidR="00410569" w:rsidRPr="00FC4D38">
        <w:rPr>
          <w:rFonts w:asciiTheme="minorEastAsia" w:hAnsiTheme="minorEastAsia" w:hint="eastAsia"/>
        </w:rPr>
        <w:t>価値を伝える取組みに関する指標においては、目標値の達成に至って</w:t>
      </w:r>
      <w:r w:rsidRPr="00FC4D38">
        <w:rPr>
          <w:rFonts w:asciiTheme="minorEastAsia" w:hAnsiTheme="minorEastAsia" w:hint="eastAsia"/>
        </w:rPr>
        <w:t>いない。</w:t>
      </w:r>
    </w:p>
    <w:p w14:paraId="11D69511" w14:textId="77777777" w:rsidR="004A006A" w:rsidRDefault="004A006A">
      <w:pPr>
        <w:widowControl/>
        <w:jc w:val="left"/>
        <w:rPr>
          <w:rFonts w:asciiTheme="minorEastAsia" w:hAnsiTheme="minorEastAsia"/>
        </w:rPr>
      </w:pPr>
    </w:p>
    <w:p w14:paraId="70215795" w14:textId="77777777" w:rsidR="004A006A" w:rsidRDefault="004A006A">
      <w:pPr>
        <w:widowControl/>
        <w:jc w:val="left"/>
        <w:rPr>
          <w:rFonts w:asciiTheme="minorEastAsia" w:hAnsiTheme="minorEastAsia"/>
        </w:rPr>
      </w:pPr>
    </w:p>
    <w:p w14:paraId="60A46265" w14:textId="77777777" w:rsidR="0011290E" w:rsidRDefault="0011290E">
      <w:pPr>
        <w:widowControl/>
        <w:jc w:val="left"/>
        <w:rPr>
          <w:rFonts w:asciiTheme="minorEastAsia" w:hAnsiTheme="minorEastAsia"/>
        </w:rPr>
      </w:pPr>
    </w:p>
    <w:p w14:paraId="6D5ACF11" w14:textId="1395216C" w:rsidR="000F740F" w:rsidRDefault="000F740F">
      <w:pPr>
        <w:widowControl/>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6672" behindDoc="0" locked="0" layoutInCell="1" allowOverlap="1" wp14:anchorId="5B2FF6DD" wp14:editId="4B6C3DCB">
                <wp:simplePos x="0" y="0"/>
                <wp:positionH relativeFrom="column">
                  <wp:posOffset>384810</wp:posOffset>
                </wp:positionH>
                <wp:positionV relativeFrom="paragraph">
                  <wp:posOffset>51435</wp:posOffset>
                </wp:positionV>
                <wp:extent cx="5705475" cy="52673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705475" cy="5267325"/>
                        </a:xfrm>
                        <a:prstGeom prst="rect">
                          <a:avLst/>
                        </a:prstGeom>
                        <a:noFill/>
                        <a:ln w="9525">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DE6B8" id="正方形/長方形 2" o:spid="_x0000_s1026" style="position:absolute;left:0;text-align:left;margin-left:30.3pt;margin-top:4.05pt;width:449.25pt;height:41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" filled="f" strokecolor="gray [1629]">
                <v:stroke dashstyle="1 1"/>
              </v:rect>
            </w:pict>
          </mc:Fallback>
        </mc:AlternateContent>
      </w:r>
    </w:p>
    <w:p w14:paraId="08EC8E34" w14:textId="0A68FECE" w:rsidR="004A006A" w:rsidRPr="000F740F" w:rsidRDefault="000F740F">
      <w:pPr>
        <w:widowControl/>
        <w:jc w:val="left"/>
        <w:rPr>
          <w:rFonts w:asciiTheme="majorEastAsia" w:eastAsiaTheme="majorEastAsia" w:hAnsiTheme="majorEastAsia"/>
        </w:rPr>
      </w:pPr>
      <w:r>
        <w:rPr>
          <w:rFonts w:asciiTheme="minorEastAsia" w:hAnsiTheme="minorEastAsia" w:hint="eastAsia"/>
        </w:rPr>
        <w:t xml:space="preserve">　　　　</w:t>
      </w:r>
      <w:r w:rsidR="004E0331" w:rsidRPr="000F740F">
        <w:rPr>
          <w:rFonts w:asciiTheme="majorEastAsia" w:eastAsiaTheme="majorEastAsia" w:hAnsiTheme="majorEastAsia" w:hint="eastAsia"/>
        </w:rPr>
        <w:t>［参考］</w:t>
      </w:r>
      <w:r w:rsidR="0011290E" w:rsidRPr="000F740F">
        <w:rPr>
          <w:rFonts w:asciiTheme="majorEastAsia" w:eastAsiaTheme="majorEastAsia" w:hAnsiTheme="majorEastAsia" w:hint="eastAsia"/>
        </w:rPr>
        <w:t>評価指標のうち「豊中市</w:t>
      </w:r>
      <w:r w:rsidR="004E0331" w:rsidRPr="000F740F">
        <w:rPr>
          <w:rFonts w:asciiTheme="majorEastAsia" w:eastAsiaTheme="majorEastAsia" w:hAnsiTheme="majorEastAsia" w:hint="eastAsia"/>
        </w:rPr>
        <w:t>市民意識調査</w:t>
      </w:r>
      <w:r w:rsidR="0011290E" w:rsidRPr="000F740F">
        <w:rPr>
          <w:rFonts w:asciiTheme="majorEastAsia" w:eastAsiaTheme="majorEastAsia" w:hAnsiTheme="majorEastAsia" w:hint="eastAsia"/>
        </w:rPr>
        <w:t>」によるものについて、選択者の理由</w:t>
      </w:r>
    </w:p>
    <w:p w14:paraId="5125D29D" w14:textId="74538AD4" w:rsidR="0011290E" w:rsidRPr="00B20301" w:rsidRDefault="0011290E">
      <w:pPr>
        <w:widowControl/>
        <w:jc w:val="left"/>
        <w:rPr>
          <w:rFonts w:asciiTheme="minorEastAsia" w:hAnsiTheme="minorEastAsia"/>
          <w:spacing w:val="-2"/>
          <w:sz w:val="18"/>
          <w:szCs w:val="18"/>
        </w:rPr>
      </w:pPr>
      <w:r>
        <w:rPr>
          <w:rFonts w:asciiTheme="minorEastAsia" w:hAnsiTheme="minorEastAsia" w:hint="eastAsia"/>
        </w:rPr>
        <w:t xml:space="preserve">　　　　　</w:t>
      </w:r>
      <w:r w:rsidR="000F740F">
        <w:rPr>
          <w:rFonts w:asciiTheme="minorEastAsia" w:hAnsiTheme="minorEastAsia" w:hint="eastAsia"/>
        </w:rPr>
        <w:t xml:space="preserve">    </w:t>
      </w:r>
      <w:r w:rsidRPr="00B20301">
        <w:rPr>
          <w:rFonts w:asciiTheme="minorEastAsia" w:hAnsiTheme="minorEastAsia" w:hint="eastAsia"/>
          <w:spacing w:val="-2"/>
          <w:sz w:val="18"/>
          <w:szCs w:val="18"/>
        </w:rPr>
        <w:t>※（a　　）は</w:t>
      </w:r>
      <w:r w:rsidR="007B0E2A" w:rsidRPr="00B20301">
        <w:rPr>
          <w:rFonts w:asciiTheme="minorEastAsia" w:hAnsiTheme="minorEastAsia" w:hint="eastAsia"/>
          <w:spacing w:val="-2"/>
          <w:sz w:val="18"/>
          <w:szCs w:val="18"/>
        </w:rPr>
        <w:t>平成29年</w:t>
      </w:r>
      <w:r w:rsidR="00073C20" w:rsidRPr="00B20301">
        <w:rPr>
          <w:rFonts w:asciiTheme="minorEastAsia" w:hAnsiTheme="minorEastAsia" w:hint="eastAsia"/>
          <w:spacing w:val="-2"/>
          <w:sz w:val="18"/>
          <w:szCs w:val="18"/>
        </w:rPr>
        <w:t>（2018年）</w:t>
      </w:r>
      <w:r w:rsidR="007B0E2A" w:rsidRPr="00B20301">
        <w:rPr>
          <w:rFonts w:asciiTheme="minorEastAsia" w:hAnsiTheme="minorEastAsia" w:hint="eastAsia"/>
          <w:spacing w:val="-2"/>
          <w:sz w:val="18"/>
          <w:szCs w:val="18"/>
        </w:rPr>
        <w:t>度調査結果</w:t>
      </w:r>
      <w:r w:rsidRPr="00B20301">
        <w:rPr>
          <w:rFonts w:asciiTheme="minorEastAsia" w:hAnsiTheme="minorEastAsia" w:hint="eastAsia"/>
          <w:spacing w:val="-2"/>
          <w:sz w:val="18"/>
          <w:szCs w:val="18"/>
        </w:rPr>
        <w:t>、（b　　）は</w:t>
      </w:r>
      <w:r w:rsidR="007B0E2A" w:rsidRPr="00B20301">
        <w:rPr>
          <w:rFonts w:asciiTheme="minorEastAsia" w:hAnsiTheme="minorEastAsia" w:hint="eastAsia"/>
          <w:spacing w:val="-2"/>
          <w:sz w:val="18"/>
          <w:szCs w:val="18"/>
        </w:rPr>
        <w:t>令和元年</w:t>
      </w:r>
      <w:r w:rsidR="00073C20" w:rsidRPr="00B20301">
        <w:rPr>
          <w:rFonts w:asciiTheme="minorEastAsia" w:hAnsiTheme="minorEastAsia" w:hint="eastAsia"/>
          <w:spacing w:val="-2"/>
          <w:sz w:val="18"/>
          <w:szCs w:val="18"/>
        </w:rPr>
        <w:t>（2019年）</w:t>
      </w:r>
      <w:r w:rsidR="007B0E2A" w:rsidRPr="00B20301">
        <w:rPr>
          <w:rFonts w:asciiTheme="minorEastAsia" w:hAnsiTheme="minorEastAsia" w:hint="eastAsia"/>
          <w:spacing w:val="-2"/>
          <w:sz w:val="18"/>
          <w:szCs w:val="18"/>
        </w:rPr>
        <w:t>度調査</w:t>
      </w:r>
      <w:r w:rsidR="00B20301" w:rsidRPr="00B20301">
        <w:rPr>
          <w:rFonts w:asciiTheme="minorEastAsia" w:hAnsiTheme="minorEastAsia" w:hint="eastAsia"/>
          <w:spacing w:val="-2"/>
          <w:sz w:val="18"/>
          <w:szCs w:val="18"/>
        </w:rPr>
        <w:t>(速報値)</w:t>
      </w:r>
      <w:r w:rsidR="007B0E2A" w:rsidRPr="00B20301">
        <w:rPr>
          <w:rFonts w:asciiTheme="minorEastAsia" w:hAnsiTheme="minorEastAsia" w:hint="eastAsia"/>
          <w:spacing w:val="-2"/>
          <w:sz w:val="18"/>
          <w:szCs w:val="18"/>
        </w:rPr>
        <w:t>結果</w:t>
      </w:r>
      <w:r w:rsidRPr="00B20301">
        <w:rPr>
          <w:rFonts w:asciiTheme="minorEastAsia" w:hAnsiTheme="minorEastAsia" w:hint="eastAsia"/>
          <w:spacing w:val="-2"/>
          <w:sz w:val="18"/>
          <w:szCs w:val="18"/>
        </w:rPr>
        <w:t xml:space="preserve">　</w:t>
      </w:r>
    </w:p>
    <w:p w14:paraId="76180647" w14:textId="63E462EE" w:rsidR="004A006A" w:rsidRPr="000F740F" w:rsidRDefault="0011290E">
      <w:pPr>
        <w:widowControl/>
        <w:jc w:val="left"/>
        <w:rPr>
          <w:rFonts w:asciiTheme="majorEastAsia" w:eastAsiaTheme="majorEastAsia" w:hAnsiTheme="majorEastAsia"/>
        </w:rPr>
      </w:pPr>
      <w:r>
        <w:rPr>
          <w:rFonts w:asciiTheme="minorEastAsia" w:hAnsiTheme="minorEastAsia" w:hint="eastAsia"/>
        </w:rPr>
        <w:t xml:space="preserve">　　　　　　</w:t>
      </w:r>
      <w:r w:rsidRPr="000F740F">
        <w:rPr>
          <w:rFonts w:asciiTheme="majorEastAsia" w:eastAsiaTheme="majorEastAsia" w:hAnsiTheme="majorEastAsia" w:hint="eastAsia"/>
        </w:rPr>
        <w:t>●住み続けたいと感じる市民の割合に関して</w:t>
      </w:r>
    </w:p>
    <w:p w14:paraId="23EA54CE" w14:textId="08ED9EC5" w:rsidR="0011290E" w:rsidRPr="0011290E" w:rsidRDefault="0011290E" w:rsidP="0011290E">
      <w:pPr>
        <w:widowControl/>
        <w:ind w:firstLineChars="700" w:firstLine="1470"/>
        <w:jc w:val="left"/>
        <w:rPr>
          <w:rFonts w:asciiTheme="minorEastAsia" w:hAnsiTheme="minorEastAsia"/>
        </w:rPr>
      </w:pPr>
      <w:r w:rsidRPr="0011290E">
        <w:rPr>
          <w:rFonts w:asciiTheme="minorEastAsia" w:hAnsiTheme="minorEastAsia" w:hint="eastAsia"/>
        </w:rPr>
        <w:t>「今後も住み続けたいと感じる人」（</w:t>
      </w:r>
      <w:r>
        <w:rPr>
          <w:rFonts w:asciiTheme="minorEastAsia" w:hAnsiTheme="minorEastAsia" w:hint="eastAsia"/>
        </w:rPr>
        <w:t>a</w:t>
      </w:r>
      <w:r w:rsidR="000F740F">
        <w:rPr>
          <w:rFonts w:asciiTheme="minorEastAsia" w:hAnsiTheme="minorEastAsia" w:hint="eastAsia"/>
        </w:rPr>
        <w:t xml:space="preserve"> </w:t>
      </w:r>
      <w:r w:rsidRPr="0011290E">
        <w:rPr>
          <w:rFonts w:asciiTheme="minorEastAsia" w:hAnsiTheme="minorEastAsia" w:hint="eastAsia"/>
        </w:rPr>
        <w:t>85</w:t>
      </w:r>
      <w:r>
        <w:rPr>
          <w:rFonts w:asciiTheme="minorEastAsia" w:hAnsiTheme="minorEastAsia" w:hint="eastAsia"/>
        </w:rPr>
        <w:t>.</w:t>
      </w:r>
      <w:r w:rsidR="007B0E2A">
        <w:rPr>
          <w:rFonts w:asciiTheme="minorEastAsia" w:hAnsiTheme="minorEastAsia" w:hint="eastAsia"/>
        </w:rPr>
        <w:t>5</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0F740F">
        <w:rPr>
          <w:rFonts w:asciiTheme="minorEastAsia" w:hAnsiTheme="minorEastAsia" w:hint="eastAsia"/>
        </w:rPr>
        <w:t xml:space="preserve"> </w:t>
      </w:r>
      <w:r w:rsidRPr="0011290E">
        <w:rPr>
          <w:rFonts w:asciiTheme="minorEastAsia" w:hAnsiTheme="minorEastAsia" w:hint="eastAsia"/>
        </w:rPr>
        <w:t>85.</w:t>
      </w:r>
      <w:r w:rsidR="007B0E2A">
        <w:rPr>
          <w:rFonts w:asciiTheme="minorEastAsia" w:hAnsiTheme="minorEastAsia" w:hint="eastAsia"/>
        </w:rPr>
        <w:t>0</w:t>
      </w:r>
      <w:r>
        <w:rPr>
          <w:rFonts w:asciiTheme="minorEastAsia" w:hAnsiTheme="minorEastAsia" w:hint="eastAsia"/>
        </w:rPr>
        <w:t>％</w:t>
      </w:r>
      <w:r w:rsidRPr="0011290E">
        <w:rPr>
          <w:rFonts w:asciiTheme="minorEastAsia" w:hAnsiTheme="minorEastAsia" w:hint="eastAsia"/>
        </w:rPr>
        <w:t>）の主な理由</w:t>
      </w:r>
    </w:p>
    <w:p w14:paraId="48462F6B" w14:textId="4FD7FC19" w:rsidR="0011290E" w:rsidRDefault="0011290E" w:rsidP="0011290E">
      <w:pPr>
        <w:widowControl/>
        <w:ind w:firstLineChars="900" w:firstLine="1890"/>
        <w:jc w:val="left"/>
        <w:rPr>
          <w:rFonts w:asciiTheme="minorEastAsia" w:hAnsiTheme="minorEastAsia"/>
        </w:rPr>
      </w:pPr>
      <w:r w:rsidRPr="0011290E">
        <w:rPr>
          <w:rFonts w:asciiTheme="minorEastAsia" w:hAnsiTheme="minorEastAsia" w:hint="eastAsia"/>
        </w:rPr>
        <w:t>１</w:t>
      </w:r>
      <w:r>
        <w:rPr>
          <w:rFonts w:asciiTheme="minorEastAsia" w:hAnsiTheme="minorEastAsia" w:hint="eastAsia"/>
        </w:rPr>
        <w:t xml:space="preserve">　</w:t>
      </w:r>
      <w:r w:rsidRPr="0011290E">
        <w:rPr>
          <w:rFonts w:asciiTheme="minorEastAsia" w:hAnsiTheme="minorEastAsia" w:hint="eastAsia"/>
        </w:rPr>
        <w:t>買い物などの日常生活が便利</w:t>
      </w:r>
      <w:r>
        <w:rPr>
          <w:rFonts w:asciiTheme="minorEastAsia" w:hAnsiTheme="minorEastAsia" w:hint="eastAsia"/>
        </w:rPr>
        <w:t xml:space="preserve">　</w:t>
      </w:r>
      <w:r w:rsidRPr="0011290E">
        <w:rPr>
          <w:rFonts w:asciiTheme="minorEastAsia" w:hAnsiTheme="minorEastAsia" w:hint="eastAsia"/>
        </w:rPr>
        <w:t>（</w:t>
      </w:r>
      <w:r>
        <w:rPr>
          <w:rFonts w:asciiTheme="minorEastAsia" w:hAnsiTheme="minorEastAsia" w:hint="eastAsia"/>
        </w:rPr>
        <w:t>a</w:t>
      </w:r>
      <w:r w:rsidR="007B0E2A" w:rsidRPr="007B0E2A">
        <w:rPr>
          <w:rFonts w:asciiTheme="minorEastAsia" w:hAnsiTheme="minorEastAsia"/>
        </w:rPr>
        <w:t xml:space="preserve"> 65.2</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7B0E2A">
        <w:rPr>
          <w:rFonts w:asciiTheme="minorEastAsia" w:hAnsiTheme="minorEastAsia" w:hint="eastAsia"/>
        </w:rPr>
        <w:t xml:space="preserve"> </w:t>
      </w:r>
      <w:r w:rsidR="007B0E2A" w:rsidRPr="0011290E">
        <w:rPr>
          <w:rFonts w:asciiTheme="minorEastAsia" w:hAnsiTheme="minorEastAsia" w:hint="eastAsia"/>
        </w:rPr>
        <w:t>54.5</w:t>
      </w:r>
      <w:r>
        <w:rPr>
          <w:rFonts w:asciiTheme="minorEastAsia" w:hAnsiTheme="minorEastAsia" w:hint="eastAsia"/>
        </w:rPr>
        <w:t>％</w:t>
      </w:r>
      <w:r w:rsidRPr="0011290E">
        <w:rPr>
          <w:rFonts w:asciiTheme="minorEastAsia" w:hAnsiTheme="minorEastAsia" w:hint="eastAsia"/>
        </w:rPr>
        <w:t>）</w:t>
      </w:r>
    </w:p>
    <w:p w14:paraId="53D1C79E" w14:textId="199917B3" w:rsidR="0011290E" w:rsidRPr="0011290E" w:rsidRDefault="0011290E" w:rsidP="0011290E">
      <w:pPr>
        <w:widowControl/>
        <w:ind w:firstLineChars="900" w:firstLine="1890"/>
        <w:jc w:val="left"/>
        <w:rPr>
          <w:rFonts w:asciiTheme="minorEastAsia" w:hAnsiTheme="minorEastAsia"/>
        </w:rPr>
      </w:pPr>
      <w:r>
        <w:rPr>
          <w:rFonts w:asciiTheme="minorEastAsia" w:hAnsiTheme="minorEastAsia" w:hint="eastAsia"/>
        </w:rPr>
        <w:t>２</w:t>
      </w:r>
      <w:r w:rsidRPr="0011290E">
        <w:rPr>
          <w:rFonts w:asciiTheme="minorEastAsia" w:hAnsiTheme="minorEastAsia" w:hint="eastAsia"/>
        </w:rPr>
        <w:t xml:space="preserve">　今の住宅に満足</w:t>
      </w:r>
      <w:r>
        <w:rPr>
          <w:rFonts w:asciiTheme="minorEastAsia" w:hAnsiTheme="minorEastAsia" w:hint="eastAsia"/>
        </w:rPr>
        <w:t xml:space="preserve">　　　　　　　</w:t>
      </w:r>
      <w:r w:rsidRPr="0011290E">
        <w:rPr>
          <w:rFonts w:asciiTheme="minorEastAsia" w:hAnsiTheme="minorEastAsia" w:hint="eastAsia"/>
        </w:rPr>
        <w:t>（</w:t>
      </w:r>
      <w:r>
        <w:rPr>
          <w:rFonts w:asciiTheme="minorEastAsia" w:hAnsiTheme="minorEastAsia" w:hint="eastAsia"/>
        </w:rPr>
        <w:t>a</w:t>
      </w:r>
      <w:r w:rsidR="000F740F">
        <w:rPr>
          <w:rFonts w:asciiTheme="minorEastAsia" w:hAnsiTheme="minorEastAsia" w:hint="eastAsia"/>
        </w:rPr>
        <w:t xml:space="preserve"> </w:t>
      </w:r>
      <w:r w:rsidR="007B0E2A">
        <w:rPr>
          <w:rFonts w:asciiTheme="minorEastAsia" w:hAnsiTheme="minorEastAsia" w:hint="eastAsia"/>
        </w:rPr>
        <w:t>53.6</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0F740F">
        <w:rPr>
          <w:rFonts w:asciiTheme="minorEastAsia" w:hAnsiTheme="minorEastAsia" w:hint="eastAsia"/>
        </w:rPr>
        <w:t xml:space="preserve"> </w:t>
      </w:r>
      <w:r w:rsidR="007B0E2A">
        <w:rPr>
          <w:rFonts w:asciiTheme="minorEastAsia" w:hAnsiTheme="minorEastAsia" w:hint="eastAsia"/>
        </w:rPr>
        <w:t>46.3</w:t>
      </w:r>
      <w:r>
        <w:rPr>
          <w:rFonts w:asciiTheme="minorEastAsia" w:hAnsiTheme="minorEastAsia" w:hint="eastAsia"/>
        </w:rPr>
        <w:t>％</w:t>
      </w:r>
      <w:r w:rsidRPr="0011290E">
        <w:rPr>
          <w:rFonts w:asciiTheme="minorEastAsia" w:hAnsiTheme="minorEastAsia" w:hint="eastAsia"/>
        </w:rPr>
        <w:t>）</w:t>
      </w:r>
    </w:p>
    <w:p w14:paraId="31E3D862" w14:textId="041D873E" w:rsidR="0011290E" w:rsidRPr="0011290E" w:rsidRDefault="0011290E" w:rsidP="0011290E">
      <w:pPr>
        <w:widowControl/>
        <w:ind w:firstLineChars="900" w:firstLine="1890"/>
        <w:jc w:val="left"/>
        <w:rPr>
          <w:rFonts w:asciiTheme="minorEastAsia" w:hAnsiTheme="minorEastAsia"/>
        </w:rPr>
      </w:pPr>
      <w:r w:rsidRPr="0011290E">
        <w:rPr>
          <w:rFonts w:asciiTheme="minorEastAsia" w:hAnsiTheme="minorEastAsia" w:hint="eastAsia"/>
        </w:rPr>
        <w:t>３</w:t>
      </w:r>
      <w:r>
        <w:rPr>
          <w:rFonts w:asciiTheme="minorEastAsia" w:hAnsiTheme="minorEastAsia" w:hint="eastAsia"/>
        </w:rPr>
        <w:t xml:space="preserve">　</w:t>
      </w:r>
      <w:r w:rsidRPr="0011290E">
        <w:rPr>
          <w:rFonts w:asciiTheme="minorEastAsia" w:hAnsiTheme="minorEastAsia" w:hint="eastAsia"/>
        </w:rPr>
        <w:t>公共交通が充実</w:t>
      </w:r>
      <w:r>
        <w:rPr>
          <w:rFonts w:asciiTheme="minorEastAsia" w:hAnsiTheme="minorEastAsia" w:hint="eastAsia"/>
        </w:rPr>
        <w:t xml:space="preserve">　　　　　　　</w:t>
      </w:r>
      <w:r w:rsidRPr="0011290E">
        <w:rPr>
          <w:rFonts w:asciiTheme="minorEastAsia" w:hAnsiTheme="minorEastAsia" w:hint="eastAsia"/>
        </w:rPr>
        <w:t>（</w:t>
      </w:r>
      <w:r>
        <w:rPr>
          <w:rFonts w:asciiTheme="minorEastAsia" w:hAnsiTheme="minorEastAsia" w:hint="eastAsia"/>
        </w:rPr>
        <w:t>a</w:t>
      </w:r>
      <w:r w:rsidR="000F740F">
        <w:rPr>
          <w:rFonts w:asciiTheme="minorEastAsia" w:hAnsiTheme="minorEastAsia" w:hint="eastAsia"/>
        </w:rPr>
        <w:t xml:space="preserve"> </w:t>
      </w:r>
      <w:r w:rsidR="007B0E2A">
        <w:rPr>
          <w:rFonts w:asciiTheme="minorEastAsia" w:hAnsiTheme="minorEastAsia" w:hint="eastAsia"/>
        </w:rPr>
        <w:t>48.0</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0F740F">
        <w:rPr>
          <w:rFonts w:asciiTheme="minorEastAsia" w:hAnsiTheme="minorEastAsia" w:hint="eastAsia"/>
        </w:rPr>
        <w:t xml:space="preserve"> </w:t>
      </w:r>
      <w:r w:rsidR="007B0E2A">
        <w:rPr>
          <w:rFonts w:asciiTheme="minorEastAsia" w:hAnsiTheme="minorEastAsia" w:hint="eastAsia"/>
        </w:rPr>
        <w:t>42.9</w:t>
      </w:r>
      <w:r>
        <w:rPr>
          <w:rFonts w:asciiTheme="minorEastAsia" w:hAnsiTheme="minorEastAsia" w:hint="eastAsia"/>
        </w:rPr>
        <w:t>％</w:t>
      </w:r>
      <w:r w:rsidRPr="0011290E">
        <w:rPr>
          <w:rFonts w:asciiTheme="minorEastAsia" w:hAnsiTheme="minorEastAsia" w:hint="eastAsia"/>
        </w:rPr>
        <w:t>）</w:t>
      </w:r>
    </w:p>
    <w:p w14:paraId="0CF0F53B" w14:textId="574C9929" w:rsidR="0011290E" w:rsidRDefault="0011290E" w:rsidP="0011290E">
      <w:pPr>
        <w:widowControl/>
        <w:ind w:firstLineChars="900" w:firstLine="1890"/>
        <w:jc w:val="left"/>
        <w:rPr>
          <w:rFonts w:asciiTheme="minorEastAsia" w:hAnsiTheme="minorEastAsia"/>
        </w:rPr>
      </w:pPr>
      <w:r w:rsidRPr="0011290E">
        <w:rPr>
          <w:rFonts w:asciiTheme="minorEastAsia" w:hAnsiTheme="minorEastAsia" w:hint="eastAsia"/>
        </w:rPr>
        <w:t>４</w:t>
      </w:r>
      <w:r>
        <w:rPr>
          <w:rFonts w:asciiTheme="minorEastAsia" w:hAnsiTheme="minorEastAsia" w:hint="eastAsia"/>
        </w:rPr>
        <w:t xml:space="preserve">　</w:t>
      </w:r>
      <w:r w:rsidRPr="0011290E">
        <w:rPr>
          <w:rFonts w:asciiTheme="minorEastAsia" w:hAnsiTheme="minorEastAsia" w:hint="eastAsia"/>
        </w:rPr>
        <w:t>通勤通学の便が良い</w:t>
      </w:r>
      <w:r>
        <w:rPr>
          <w:rFonts w:asciiTheme="minorEastAsia" w:hAnsiTheme="minorEastAsia" w:hint="eastAsia"/>
        </w:rPr>
        <w:t xml:space="preserve">　　　　　</w:t>
      </w:r>
      <w:r w:rsidRPr="0011290E">
        <w:rPr>
          <w:rFonts w:asciiTheme="minorEastAsia" w:hAnsiTheme="minorEastAsia" w:hint="eastAsia"/>
        </w:rPr>
        <w:t>（</w:t>
      </w:r>
      <w:r>
        <w:rPr>
          <w:rFonts w:asciiTheme="minorEastAsia" w:hAnsiTheme="minorEastAsia" w:hint="eastAsia"/>
        </w:rPr>
        <w:t>a</w:t>
      </w:r>
      <w:r w:rsidR="000F740F">
        <w:rPr>
          <w:rFonts w:asciiTheme="minorEastAsia" w:hAnsiTheme="minorEastAsia" w:hint="eastAsia"/>
        </w:rPr>
        <w:t xml:space="preserve"> </w:t>
      </w:r>
      <w:r w:rsidR="007B0E2A">
        <w:rPr>
          <w:rFonts w:asciiTheme="minorEastAsia" w:hAnsiTheme="minorEastAsia" w:hint="eastAsia"/>
        </w:rPr>
        <w:t>43.2</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0F740F">
        <w:rPr>
          <w:rFonts w:asciiTheme="minorEastAsia" w:hAnsiTheme="minorEastAsia" w:hint="eastAsia"/>
        </w:rPr>
        <w:t xml:space="preserve"> </w:t>
      </w:r>
      <w:r w:rsidR="007B0E2A">
        <w:rPr>
          <w:rFonts w:asciiTheme="minorEastAsia" w:hAnsiTheme="minorEastAsia" w:hint="eastAsia"/>
        </w:rPr>
        <w:t>39.5</w:t>
      </w:r>
      <w:r>
        <w:rPr>
          <w:rFonts w:asciiTheme="minorEastAsia" w:hAnsiTheme="minorEastAsia" w:hint="eastAsia"/>
        </w:rPr>
        <w:t>％</w:t>
      </w:r>
      <w:r w:rsidRPr="0011290E">
        <w:rPr>
          <w:rFonts w:asciiTheme="minorEastAsia" w:hAnsiTheme="minorEastAsia" w:hint="eastAsia"/>
        </w:rPr>
        <w:t>）</w:t>
      </w:r>
    </w:p>
    <w:p w14:paraId="12FC92CE" w14:textId="3BCEE78A" w:rsidR="0011290E" w:rsidRPr="0011290E" w:rsidRDefault="0011290E" w:rsidP="0011290E">
      <w:pPr>
        <w:widowControl/>
        <w:ind w:firstLineChars="900" w:firstLine="1890"/>
        <w:jc w:val="left"/>
        <w:rPr>
          <w:rFonts w:asciiTheme="minorEastAsia" w:hAnsiTheme="minorEastAsia"/>
        </w:rPr>
      </w:pPr>
      <w:r>
        <w:rPr>
          <w:rFonts w:asciiTheme="minorEastAsia" w:hAnsiTheme="minorEastAsia" w:hint="eastAsia"/>
        </w:rPr>
        <w:t xml:space="preserve">５　</w:t>
      </w:r>
      <w:r w:rsidRPr="0011290E">
        <w:rPr>
          <w:rFonts w:asciiTheme="minorEastAsia" w:hAnsiTheme="minorEastAsia" w:hint="eastAsia"/>
        </w:rPr>
        <w:t>みどりが豊か</w:t>
      </w:r>
      <w:r>
        <w:rPr>
          <w:rFonts w:asciiTheme="minorEastAsia" w:hAnsiTheme="minorEastAsia" w:hint="eastAsia"/>
        </w:rPr>
        <w:t xml:space="preserve">　　　　　　　　</w:t>
      </w:r>
      <w:r w:rsidRPr="0011290E">
        <w:rPr>
          <w:rFonts w:asciiTheme="minorEastAsia" w:hAnsiTheme="minorEastAsia" w:hint="eastAsia"/>
        </w:rPr>
        <w:t>（</w:t>
      </w:r>
      <w:r>
        <w:rPr>
          <w:rFonts w:asciiTheme="minorEastAsia" w:hAnsiTheme="minorEastAsia" w:hint="eastAsia"/>
        </w:rPr>
        <w:t>a</w:t>
      </w:r>
      <w:r w:rsidR="000F740F">
        <w:rPr>
          <w:rFonts w:asciiTheme="minorEastAsia" w:hAnsiTheme="minorEastAsia" w:hint="eastAsia"/>
        </w:rPr>
        <w:t xml:space="preserve"> </w:t>
      </w:r>
      <w:r w:rsidR="007B0E2A">
        <w:rPr>
          <w:rFonts w:asciiTheme="minorEastAsia" w:hAnsiTheme="minorEastAsia" w:hint="eastAsia"/>
        </w:rPr>
        <w:t>36.5</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0F740F">
        <w:rPr>
          <w:rFonts w:asciiTheme="minorEastAsia" w:hAnsiTheme="minorEastAsia" w:hint="eastAsia"/>
        </w:rPr>
        <w:t xml:space="preserve"> </w:t>
      </w:r>
      <w:r w:rsidR="007B0E2A">
        <w:rPr>
          <w:rFonts w:asciiTheme="minorEastAsia" w:hAnsiTheme="minorEastAsia" w:hint="eastAsia"/>
        </w:rPr>
        <w:t>31.9</w:t>
      </w:r>
      <w:r>
        <w:rPr>
          <w:rFonts w:asciiTheme="minorEastAsia" w:hAnsiTheme="minorEastAsia" w:hint="eastAsia"/>
        </w:rPr>
        <w:t>％</w:t>
      </w:r>
      <w:r w:rsidRPr="0011290E">
        <w:rPr>
          <w:rFonts w:asciiTheme="minorEastAsia" w:hAnsiTheme="minorEastAsia" w:hint="eastAsia"/>
        </w:rPr>
        <w:t>）</w:t>
      </w:r>
    </w:p>
    <w:p w14:paraId="7E98AF6A" w14:textId="5D3105A3" w:rsidR="0011290E" w:rsidRPr="000F740F" w:rsidRDefault="0011290E" w:rsidP="0011290E">
      <w:pPr>
        <w:widowControl/>
        <w:jc w:val="left"/>
        <w:rPr>
          <w:rFonts w:asciiTheme="majorEastAsia" w:eastAsiaTheme="majorEastAsia" w:hAnsiTheme="majorEastAsia"/>
        </w:rPr>
      </w:pPr>
      <w:r>
        <w:rPr>
          <w:rFonts w:asciiTheme="minorEastAsia" w:hAnsiTheme="minorEastAsia" w:hint="eastAsia"/>
        </w:rPr>
        <w:t xml:space="preserve">　　　　　　</w:t>
      </w:r>
      <w:r w:rsidRPr="000F740F">
        <w:rPr>
          <w:rFonts w:asciiTheme="majorEastAsia" w:eastAsiaTheme="majorEastAsia" w:hAnsiTheme="majorEastAsia" w:hint="eastAsia"/>
        </w:rPr>
        <w:t>●「豊中市は文化的なまちである」と感じている人の割合に関して</w:t>
      </w:r>
    </w:p>
    <w:p w14:paraId="428E79C2" w14:textId="1777C806" w:rsidR="0011290E" w:rsidRPr="0011290E" w:rsidRDefault="0011290E" w:rsidP="0011290E">
      <w:pPr>
        <w:widowControl/>
        <w:ind w:firstLineChars="700" w:firstLine="1470"/>
        <w:jc w:val="left"/>
        <w:rPr>
          <w:rFonts w:asciiTheme="minorEastAsia" w:hAnsiTheme="minorEastAsia"/>
        </w:rPr>
      </w:pPr>
      <w:r w:rsidRPr="0011290E">
        <w:rPr>
          <w:rFonts w:asciiTheme="minorEastAsia" w:hAnsiTheme="minorEastAsia" w:hint="eastAsia"/>
        </w:rPr>
        <w:t>「文化的なまちであると感じる人」（</w:t>
      </w:r>
      <w:r>
        <w:rPr>
          <w:rFonts w:asciiTheme="minorEastAsia" w:hAnsiTheme="minorEastAsia" w:hint="eastAsia"/>
        </w:rPr>
        <w:t>a</w:t>
      </w:r>
      <w:r w:rsidR="000F740F">
        <w:rPr>
          <w:rFonts w:asciiTheme="minorEastAsia" w:hAnsiTheme="minorEastAsia" w:hint="eastAsia"/>
        </w:rPr>
        <w:t xml:space="preserve"> </w:t>
      </w:r>
      <w:r w:rsidR="007B0E2A">
        <w:rPr>
          <w:rFonts w:asciiTheme="minorEastAsia" w:hAnsiTheme="minorEastAsia" w:hint="eastAsia"/>
        </w:rPr>
        <w:t>57.0</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b</w:t>
      </w:r>
      <w:r w:rsidR="000F740F">
        <w:rPr>
          <w:rFonts w:asciiTheme="minorEastAsia" w:hAnsiTheme="minorEastAsia" w:hint="eastAsia"/>
        </w:rPr>
        <w:t xml:space="preserve"> </w:t>
      </w:r>
      <w:r w:rsidRPr="0011290E">
        <w:rPr>
          <w:rFonts w:asciiTheme="minorEastAsia" w:hAnsiTheme="minorEastAsia" w:hint="eastAsia"/>
        </w:rPr>
        <w:t>5</w:t>
      </w:r>
      <w:r w:rsidR="007B0E2A">
        <w:rPr>
          <w:rFonts w:asciiTheme="minorEastAsia" w:hAnsiTheme="minorEastAsia" w:hint="eastAsia"/>
        </w:rPr>
        <w:t>8.</w:t>
      </w:r>
      <w:r w:rsidR="00B20301">
        <w:rPr>
          <w:rFonts w:asciiTheme="minorEastAsia" w:hAnsiTheme="minorEastAsia" w:hint="eastAsia"/>
        </w:rPr>
        <w:t>6</w:t>
      </w:r>
      <w:r>
        <w:rPr>
          <w:rFonts w:asciiTheme="minorEastAsia" w:hAnsiTheme="minorEastAsia" w:hint="eastAsia"/>
        </w:rPr>
        <w:t>％</w:t>
      </w:r>
      <w:r w:rsidRPr="0011290E">
        <w:rPr>
          <w:rFonts w:asciiTheme="minorEastAsia" w:hAnsiTheme="minorEastAsia" w:hint="eastAsia"/>
        </w:rPr>
        <w:t>）</w:t>
      </w:r>
      <w:r>
        <w:rPr>
          <w:rFonts w:asciiTheme="minorEastAsia" w:hAnsiTheme="minorEastAsia" w:hint="eastAsia"/>
        </w:rPr>
        <w:t>の主な理由</w:t>
      </w:r>
    </w:p>
    <w:p w14:paraId="6EE1D1E1" w14:textId="52ECE071" w:rsidR="0011290E" w:rsidRPr="0011290E" w:rsidRDefault="0011290E" w:rsidP="0011290E">
      <w:pPr>
        <w:widowControl/>
        <w:ind w:firstLineChars="900" w:firstLine="1890"/>
        <w:jc w:val="left"/>
        <w:rPr>
          <w:rFonts w:asciiTheme="minorEastAsia" w:hAnsiTheme="minorEastAsia"/>
        </w:rPr>
      </w:pPr>
      <w:r w:rsidRPr="0011290E">
        <w:rPr>
          <w:rFonts w:asciiTheme="minorEastAsia" w:hAnsiTheme="minorEastAsia" w:hint="eastAsia"/>
        </w:rPr>
        <w:t>１</w:t>
      </w:r>
      <w:r>
        <w:rPr>
          <w:rFonts w:asciiTheme="minorEastAsia" w:hAnsiTheme="minorEastAsia" w:hint="eastAsia"/>
        </w:rPr>
        <w:t xml:space="preserve">　</w:t>
      </w:r>
      <w:r w:rsidRPr="0011290E">
        <w:rPr>
          <w:rFonts w:asciiTheme="minorEastAsia" w:hAnsiTheme="minorEastAsia" w:hint="eastAsia"/>
        </w:rPr>
        <w:t>無回答</w:t>
      </w:r>
      <w:r w:rsidR="000F740F">
        <w:rPr>
          <w:rFonts w:asciiTheme="minorEastAsia" w:hAnsiTheme="minorEastAsia" w:hint="eastAsia"/>
        </w:rPr>
        <w:t xml:space="preserve">                                  </w:t>
      </w:r>
      <w:r w:rsidRPr="0011290E">
        <w:rPr>
          <w:rFonts w:asciiTheme="minorEastAsia" w:hAnsiTheme="minorEastAsia" w:hint="eastAsia"/>
        </w:rPr>
        <w:t>（</w:t>
      </w:r>
      <w:r w:rsidR="000F740F">
        <w:rPr>
          <w:rFonts w:asciiTheme="minorEastAsia" w:hAnsiTheme="minorEastAsia" w:hint="eastAsia"/>
        </w:rPr>
        <w:t xml:space="preserve">a </w:t>
      </w:r>
      <w:r w:rsidR="007B0E2A">
        <w:rPr>
          <w:rFonts w:asciiTheme="minorEastAsia" w:hAnsiTheme="minorEastAsia" w:hint="eastAsia"/>
        </w:rPr>
        <w:t xml:space="preserve"> 3.5</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43.2</w:t>
      </w:r>
      <w:r w:rsidR="000F740F">
        <w:rPr>
          <w:rFonts w:asciiTheme="minorEastAsia" w:hAnsiTheme="minorEastAsia" w:hint="eastAsia"/>
        </w:rPr>
        <w:t>％</w:t>
      </w:r>
      <w:r w:rsidRPr="0011290E">
        <w:rPr>
          <w:rFonts w:asciiTheme="minorEastAsia" w:hAnsiTheme="minorEastAsia" w:hint="eastAsia"/>
        </w:rPr>
        <w:t xml:space="preserve">）　</w:t>
      </w:r>
    </w:p>
    <w:p w14:paraId="683D8CBD" w14:textId="6EA6A957" w:rsidR="0011290E" w:rsidRPr="0011290E" w:rsidRDefault="0011290E" w:rsidP="0011290E">
      <w:pPr>
        <w:widowControl/>
        <w:ind w:firstLineChars="900" w:firstLine="1890"/>
        <w:jc w:val="left"/>
        <w:rPr>
          <w:rFonts w:asciiTheme="minorEastAsia" w:hAnsiTheme="minorEastAsia"/>
        </w:rPr>
      </w:pPr>
      <w:r w:rsidRPr="0011290E">
        <w:rPr>
          <w:rFonts w:asciiTheme="minorEastAsia" w:hAnsiTheme="minorEastAsia" w:hint="eastAsia"/>
        </w:rPr>
        <w:t>２</w:t>
      </w:r>
      <w:r>
        <w:rPr>
          <w:rFonts w:asciiTheme="minorEastAsia" w:hAnsiTheme="minorEastAsia" w:hint="eastAsia"/>
        </w:rPr>
        <w:t xml:space="preserve">　</w:t>
      </w:r>
      <w:r w:rsidRPr="0011290E">
        <w:rPr>
          <w:rFonts w:asciiTheme="minorEastAsia" w:hAnsiTheme="minorEastAsia" w:hint="eastAsia"/>
        </w:rPr>
        <w:t>文化芸術センターを活用した文化振興が充実</w:t>
      </w:r>
      <w:r w:rsidR="000F740F">
        <w:rPr>
          <w:rFonts w:asciiTheme="minorEastAsia" w:hAnsiTheme="minorEastAsia" w:hint="eastAsia"/>
        </w:rPr>
        <w:t xml:space="preserve">（a </w:t>
      </w:r>
      <w:r w:rsidR="007B0E2A">
        <w:rPr>
          <w:rFonts w:asciiTheme="minorEastAsia" w:hAnsiTheme="minorEastAsia" w:hint="eastAsia"/>
        </w:rPr>
        <w:t>57.2</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38.9</w:t>
      </w:r>
      <w:r w:rsidR="000F740F">
        <w:rPr>
          <w:rFonts w:asciiTheme="minorEastAsia" w:hAnsiTheme="minorEastAsia" w:hint="eastAsia"/>
        </w:rPr>
        <w:t>％</w:t>
      </w:r>
      <w:r w:rsidRPr="0011290E">
        <w:rPr>
          <w:rFonts w:asciiTheme="minorEastAsia" w:hAnsiTheme="minorEastAsia" w:hint="eastAsia"/>
        </w:rPr>
        <w:t>）</w:t>
      </w:r>
    </w:p>
    <w:p w14:paraId="1F4B3E3D" w14:textId="77777777" w:rsidR="000F740F" w:rsidRDefault="0011290E" w:rsidP="0011290E">
      <w:pPr>
        <w:widowControl/>
        <w:ind w:firstLineChars="900" w:firstLine="1890"/>
        <w:jc w:val="left"/>
        <w:rPr>
          <w:rFonts w:asciiTheme="minorEastAsia" w:hAnsiTheme="minorEastAsia"/>
        </w:rPr>
      </w:pPr>
      <w:r w:rsidRPr="0011290E">
        <w:rPr>
          <w:rFonts w:asciiTheme="minorEastAsia" w:hAnsiTheme="minorEastAsia" w:hint="eastAsia"/>
        </w:rPr>
        <w:t>３</w:t>
      </w:r>
      <w:r>
        <w:rPr>
          <w:rFonts w:asciiTheme="minorEastAsia" w:hAnsiTheme="minorEastAsia" w:hint="eastAsia"/>
        </w:rPr>
        <w:t xml:space="preserve">　</w:t>
      </w:r>
      <w:r w:rsidRPr="0011290E">
        <w:rPr>
          <w:rFonts w:asciiTheme="minorEastAsia" w:hAnsiTheme="minorEastAsia" w:hint="eastAsia"/>
        </w:rPr>
        <w:t>音楽を中心とした文化芸術の練習・発表・</w:t>
      </w:r>
    </w:p>
    <w:p w14:paraId="1C4D0CFF" w14:textId="36BB08DC" w:rsidR="0011290E" w:rsidRPr="0011290E" w:rsidRDefault="0011290E" w:rsidP="000F740F">
      <w:pPr>
        <w:widowControl/>
        <w:ind w:firstLineChars="1100" w:firstLine="2310"/>
        <w:jc w:val="left"/>
        <w:rPr>
          <w:rFonts w:asciiTheme="minorEastAsia" w:hAnsiTheme="minorEastAsia"/>
        </w:rPr>
      </w:pPr>
      <w:r w:rsidRPr="0011290E">
        <w:rPr>
          <w:rFonts w:asciiTheme="minorEastAsia" w:hAnsiTheme="minorEastAsia" w:hint="eastAsia"/>
        </w:rPr>
        <w:t>鑑賞の場が充実</w:t>
      </w:r>
      <w:r w:rsidR="000F740F">
        <w:rPr>
          <w:rFonts w:asciiTheme="minorEastAsia" w:hAnsiTheme="minorEastAsia" w:hint="eastAsia"/>
        </w:rPr>
        <w:t xml:space="preserve">　　　　　　　　　　　　　</w:t>
      </w:r>
      <w:r w:rsidRPr="0011290E">
        <w:rPr>
          <w:rFonts w:asciiTheme="minorEastAsia" w:hAnsiTheme="minorEastAsia" w:hint="eastAsia"/>
        </w:rPr>
        <w:t>（</w:t>
      </w:r>
      <w:r w:rsidR="000F740F">
        <w:rPr>
          <w:rFonts w:asciiTheme="minorEastAsia" w:hAnsiTheme="minorEastAsia" w:hint="eastAsia"/>
        </w:rPr>
        <w:t xml:space="preserve">a </w:t>
      </w:r>
      <w:r w:rsidR="007B0E2A">
        <w:rPr>
          <w:rFonts w:asciiTheme="minorEastAsia" w:hAnsiTheme="minorEastAsia" w:hint="eastAsia"/>
        </w:rPr>
        <w:t>45.8</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27.3</w:t>
      </w:r>
      <w:r w:rsidR="000F740F">
        <w:rPr>
          <w:rFonts w:asciiTheme="minorEastAsia" w:hAnsiTheme="minorEastAsia" w:hint="eastAsia"/>
        </w:rPr>
        <w:t>％</w:t>
      </w:r>
      <w:r w:rsidRPr="0011290E">
        <w:rPr>
          <w:rFonts w:asciiTheme="minorEastAsia" w:hAnsiTheme="minorEastAsia" w:hint="eastAsia"/>
        </w:rPr>
        <w:t>）</w:t>
      </w:r>
    </w:p>
    <w:p w14:paraId="52F86069" w14:textId="3F5F61B0" w:rsidR="0011290E" w:rsidRPr="000F740F" w:rsidRDefault="000F740F" w:rsidP="0011290E">
      <w:pPr>
        <w:widowControl/>
        <w:jc w:val="left"/>
        <w:rPr>
          <w:rFonts w:asciiTheme="majorEastAsia" w:eastAsiaTheme="majorEastAsia" w:hAnsiTheme="majorEastAsia"/>
        </w:rPr>
      </w:pPr>
      <w:r>
        <w:rPr>
          <w:rFonts w:asciiTheme="minorEastAsia" w:hAnsiTheme="minorEastAsia" w:hint="eastAsia"/>
        </w:rPr>
        <w:t xml:space="preserve">　　　　　　</w:t>
      </w:r>
      <w:r w:rsidRPr="000F740F">
        <w:rPr>
          <w:rFonts w:asciiTheme="majorEastAsia" w:eastAsiaTheme="majorEastAsia" w:hAnsiTheme="majorEastAsia" w:hint="eastAsia"/>
        </w:rPr>
        <w:t>●豊中市は、子育てがしやすいまちであると感じる人の割合に関して</w:t>
      </w:r>
    </w:p>
    <w:p w14:paraId="1D978AD1" w14:textId="07C2B8BB" w:rsidR="0011290E" w:rsidRPr="0011290E" w:rsidRDefault="0011290E" w:rsidP="000F740F">
      <w:pPr>
        <w:widowControl/>
        <w:ind w:firstLineChars="700" w:firstLine="1470"/>
        <w:jc w:val="left"/>
        <w:rPr>
          <w:rFonts w:asciiTheme="minorEastAsia" w:hAnsiTheme="minorEastAsia"/>
        </w:rPr>
      </w:pPr>
      <w:r w:rsidRPr="0011290E">
        <w:rPr>
          <w:rFonts w:asciiTheme="minorEastAsia" w:hAnsiTheme="minorEastAsia" w:hint="eastAsia"/>
        </w:rPr>
        <w:t>「子育てがしやすいまちであると感じる人」（</w:t>
      </w:r>
      <w:r w:rsidR="000F740F">
        <w:rPr>
          <w:rFonts w:asciiTheme="minorEastAsia" w:hAnsiTheme="minorEastAsia" w:hint="eastAsia"/>
        </w:rPr>
        <w:t xml:space="preserve">a </w:t>
      </w:r>
      <w:r w:rsidRPr="0011290E">
        <w:rPr>
          <w:rFonts w:asciiTheme="minorEastAsia" w:hAnsiTheme="minorEastAsia" w:hint="eastAsia"/>
        </w:rPr>
        <w:t>43.</w:t>
      </w:r>
      <w:r w:rsidR="007B0E2A">
        <w:rPr>
          <w:rFonts w:asciiTheme="minorEastAsia" w:hAnsiTheme="minorEastAsia" w:hint="eastAsia"/>
        </w:rPr>
        <w:t>7</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Pr="0011290E">
        <w:rPr>
          <w:rFonts w:asciiTheme="minorEastAsia" w:hAnsiTheme="minorEastAsia" w:hint="eastAsia"/>
        </w:rPr>
        <w:t>43.</w:t>
      </w:r>
      <w:r w:rsidR="00B20301">
        <w:rPr>
          <w:rFonts w:asciiTheme="minorEastAsia" w:hAnsiTheme="minorEastAsia" w:hint="eastAsia"/>
        </w:rPr>
        <w:t>1</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の主な理由</w:t>
      </w:r>
    </w:p>
    <w:p w14:paraId="59B53244" w14:textId="0A7937F8" w:rsidR="0011290E" w:rsidRPr="0011290E" w:rsidRDefault="0011290E" w:rsidP="000F740F">
      <w:pPr>
        <w:widowControl/>
        <w:ind w:firstLineChars="900" w:firstLine="1890"/>
        <w:jc w:val="left"/>
        <w:rPr>
          <w:rFonts w:asciiTheme="minorEastAsia" w:hAnsiTheme="minorEastAsia"/>
        </w:rPr>
      </w:pPr>
      <w:r w:rsidRPr="0011290E">
        <w:rPr>
          <w:rFonts w:asciiTheme="minorEastAsia" w:hAnsiTheme="minorEastAsia" w:hint="eastAsia"/>
        </w:rPr>
        <w:t>１</w:t>
      </w:r>
      <w:r w:rsidR="000F740F">
        <w:rPr>
          <w:rFonts w:asciiTheme="minorEastAsia" w:hAnsiTheme="minorEastAsia" w:hint="eastAsia"/>
        </w:rPr>
        <w:t xml:space="preserve">　</w:t>
      </w:r>
      <w:r w:rsidRPr="0011290E">
        <w:rPr>
          <w:rFonts w:asciiTheme="minorEastAsia" w:hAnsiTheme="minorEastAsia" w:hint="eastAsia"/>
        </w:rPr>
        <w:t>無回答</w:t>
      </w:r>
      <w:r w:rsidR="000F740F">
        <w:rPr>
          <w:rFonts w:asciiTheme="minorEastAsia" w:hAnsiTheme="minorEastAsia" w:hint="eastAsia"/>
        </w:rPr>
        <w:t xml:space="preserve">　　　　　　　　　　　　</w:t>
      </w:r>
      <w:r w:rsidRPr="0011290E">
        <w:rPr>
          <w:rFonts w:asciiTheme="minorEastAsia" w:hAnsiTheme="minorEastAsia" w:hint="eastAsia"/>
        </w:rPr>
        <w:t>（</w:t>
      </w:r>
      <w:r w:rsidR="000F740F">
        <w:rPr>
          <w:rFonts w:asciiTheme="minorEastAsia" w:hAnsiTheme="minorEastAsia" w:hint="eastAsia"/>
        </w:rPr>
        <w:t xml:space="preserve">a </w:t>
      </w:r>
      <w:r w:rsidR="007B0E2A">
        <w:rPr>
          <w:rFonts w:asciiTheme="minorEastAsia" w:hAnsiTheme="minorEastAsia" w:hint="eastAsia"/>
        </w:rPr>
        <w:t>12.2</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61.1</w:t>
      </w:r>
      <w:r w:rsidR="000F740F">
        <w:rPr>
          <w:rFonts w:asciiTheme="minorEastAsia" w:hAnsiTheme="minorEastAsia" w:hint="eastAsia"/>
        </w:rPr>
        <w:t>％</w:t>
      </w:r>
      <w:r w:rsidRPr="0011290E">
        <w:rPr>
          <w:rFonts w:asciiTheme="minorEastAsia" w:hAnsiTheme="minorEastAsia" w:hint="eastAsia"/>
        </w:rPr>
        <w:t xml:space="preserve">）　</w:t>
      </w:r>
    </w:p>
    <w:p w14:paraId="17563957" w14:textId="564C1666" w:rsidR="0011290E" w:rsidRPr="0011290E" w:rsidRDefault="0011290E" w:rsidP="000F740F">
      <w:pPr>
        <w:widowControl/>
        <w:ind w:firstLineChars="900" w:firstLine="1890"/>
        <w:jc w:val="left"/>
        <w:rPr>
          <w:rFonts w:asciiTheme="minorEastAsia" w:hAnsiTheme="minorEastAsia"/>
        </w:rPr>
      </w:pPr>
      <w:r w:rsidRPr="0011290E">
        <w:rPr>
          <w:rFonts w:asciiTheme="minorEastAsia" w:hAnsiTheme="minorEastAsia" w:hint="eastAsia"/>
        </w:rPr>
        <w:t>２</w:t>
      </w:r>
      <w:r w:rsidR="000F740F">
        <w:rPr>
          <w:rFonts w:asciiTheme="minorEastAsia" w:hAnsiTheme="minorEastAsia" w:hint="eastAsia"/>
        </w:rPr>
        <w:t xml:space="preserve">　</w:t>
      </w:r>
      <w:r w:rsidRPr="0011290E">
        <w:rPr>
          <w:rFonts w:asciiTheme="minorEastAsia" w:hAnsiTheme="minorEastAsia" w:hint="eastAsia"/>
        </w:rPr>
        <w:t>多様な保育サービスが充実</w:t>
      </w:r>
      <w:r w:rsidR="000F740F">
        <w:rPr>
          <w:rFonts w:asciiTheme="minorEastAsia" w:hAnsiTheme="minorEastAsia" w:hint="eastAsia"/>
        </w:rPr>
        <w:t xml:space="preserve">　　　</w:t>
      </w:r>
      <w:r w:rsidRPr="0011290E">
        <w:rPr>
          <w:rFonts w:asciiTheme="minorEastAsia" w:hAnsiTheme="minorEastAsia" w:hint="eastAsia"/>
        </w:rPr>
        <w:t>（</w:t>
      </w:r>
      <w:r w:rsidR="000F740F">
        <w:rPr>
          <w:rFonts w:asciiTheme="minorEastAsia" w:hAnsiTheme="minorEastAsia" w:hint="eastAsia"/>
        </w:rPr>
        <w:t xml:space="preserve">a </w:t>
      </w:r>
      <w:r w:rsidR="007B0E2A">
        <w:rPr>
          <w:rFonts w:asciiTheme="minorEastAsia" w:hAnsiTheme="minorEastAsia" w:hint="eastAsia"/>
        </w:rPr>
        <w:t>22.3</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10.2</w:t>
      </w:r>
      <w:r w:rsidR="000F740F">
        <w:rPr>
          <w:rFonts w:asciiTheme="minorEastAsia" w:hAnsiTheme="minorEastAsia" w:hint="eastAsia"/>
        </w:rPr>
        <w:t>％</w:t>
      </w:r>
      <w:r w:rsidRPr="0011290E">
        <w:rPr>
          <w:rFonts w:asciiTheme="minorEastAsia" w:hAnsiTheme="minorEastAsia" w:hint="eastAsia"/>
        </w:rPr>
        <w:t xml:space="preserve">）　</w:t>
      </w:r>
    </w:p>
    <w:p w14:paraId="61E281E4" w14:textId="1AE67DBF" w:rsidR="0011290E" w:rsidRPr="0011290E" w:rsidRDefault="0011290E" w:rsidP="000F740F">
      <w:pPr>
        <w:widowControl/>
        <w:ind w:firstLineChars="900" w:firstLine="1890"/>
        <w:jc w:val="left"/>
        <w:rPr>
          <w:rFonts w:asciiTheme="minorEastAsia" w:hAnsiTheme="minorEastAsia"/>
        </w:rPr>
      </w:pPr>
      <w:r w:rsidRPr="0011290E">
        <w:rPr>
          <w:rFonts w:asciiTheme="minorEastAsia" w:hAnsiTheme="minorEastAsia" w:hint="eastAsia"/>
        </w:rPr>
        <w:t>３</w:t>
      </w:r>
      <w:r w:rsidR="000F740F">
        <w:rPr>
          <w:rFonts w:asciiTheme="minorEastAsia" w:hAnsiTheme="minorEastAsia" w:hint="eastAsia"/>
        </w:rPr>
        <w:t xml:space="preserve">　</w:t>
      </w:r>
      <w:r w:rsidRPr="0011290E">
        <w:rPr>
          <w:rFonts w:asciiTheme="minorEastAsia" w:hAnsiTheme="minorEastAsia" w:hint="eastAsia"/>
        </w:rPr>
        <w:t>子ども・親同士の交流の場が充実（</w:t>
      </w:r>
      <w:r w:rsidR="000F740F">
        <w:rPr>
          <w:rFonts w:asciiTheme="minorEastAsia" w:hAnsiTheme="minorEastAsia" w:hint="eastAsia"/>
        </w:rPr>
        <w:t xml:space="preserve">a </w:t>
      </w:r>
      <w:r w:rsidR="007B0E2A">
        <w:rPr>
          <w:rFonts w:asciiTheme="minorEastAsia" w:hAnsiTheme="minorEastAsia" w:hint="eastAsia"/>
        </w:rPr>
        <w:t>25</w:t>
      </w:r>
      <w:r w:rsidRPr="0011290E">
        <w:rPr>
          <w:rFonts w:asciiTheme="minorEastAsia" w:hAnsiTheme="minorEastAsia" w:hint="eastAsia"/>
        </w:rPr>
        <w:t>.1</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10.1</w:t>
      </w:r>
      <w:r w:rsidR="000F740F">
        <w:rPr>
          <w:rFonts w:asciiTheme="minorEastAsia" w:hAnsiTheme="minorEastAsia" w:hint="eastAsia"/>
        </w:rPr>
        <w:t>％</w:t>
      </w:r>
      <w:r w:rsidRPr="0011290E">
        <w:rPr>
          <w:rFonts w:asciiTheme="minorEastAsia" w:hAnsiTheme="minorEastAsia" w:hint="eastAsia"/>
        </w:rPr>
        <w:t xml:space="preserve">）　</w:t>
      </w:r>
    </w:p>
    <w:p w14:paraId="24F4DFAB" w14:textId="326B24A1" w:rsidR="0011290E" w:rsidRPr="005D7AF8" w:rsidRDefault="0011290E" w:rsidP="000F740F">
      <w:pPr>
        <w:widowControl/>
        <w:ind w:firstLineChars="900" w:firstLine="1890"/>
        <w:jc w:val="left"/>
        <w:rPr>
          <w:rFonts w:asciiTheme="minorEastAsia" w:hAnsiTheme="minorEastAsia"/>
        </w:rPr>
      </w:pPr>
      <w:r w:rsidRPr="0011290E">
        <w:rPr>
          <w:rFonts w:asciiTheme="minorEastAsia" w:hAnsiTheme="minorEastAsia" w:hint="eastAsia"/>
        </w:rPr>
        <w:t>４</w:t>
      </w:r>
      <w:r w:rsidR="000F740F">
        <w:rPr>
          <w:rFonts w:asciiTheme="minorEastAsia" w:hAnsiTheme="minorEastAsia" w:hint="eastAsia"/>
        </w:rPr>
        <w:t xml:space="preserve">　</w:t>
      </w:r>
      <w:r w:rsidRPr="0011290E">
        <w:rPr>
          <w:rFonts w:asciiTheme="minorEastAsia" w:hAnsiTheme="minorEastAsia" w:hint="eastAsia"/>
        </w:rPr>
        <w:t>子育てに配慮している施設が充実（</w:t>
      </w:r>
      <w:r w:rsidR="000F740F">
        <w:rPr>
          <w:rFonts w:asciiTheme="minorEastAsia" w:hAnsiTheme="minorEastAsia" w:hint="eastAsia"/>
        </w:rPr>
        <w:t xml:space="preserve">a </w:t>
      </w:r>
      <w:r w:rsidR="007B0E2A">
        <w:rPr>
          <w:rFonts w:asciiTheme="minorEastAsia" w:hAnsiTheme="minorEastAsia" w:hint="eastAsia"/>
        </w:rPr>
        <w:t>20.9</w:t>
      </w:r>
      <w:r w:rsidR="000F740F">
        <w:rPr>
          <w:rFonts w:asciiTheme="minorEastAsia" w:hAnsiTheme="minorEastAsia" w:hint="eastAsia"/>
        </w:rPr>
        <w:t>％</w:t>
      </w:r>
      <w:r w:rsidRPr="0011290E">
        <w:rPr>
          <w:rFonts w:asciiTheme="minorEastAsia" w:hAnsiTheme="minorEastAsia" w:hint="eastAsia"/>
        </w:rPr>
        <w:t>）（</w:t>
      </w:r>
      <w:r w:rsidR="000F740F">
        <w:rPr>
          <w:rFonts w:asciiTheme="minorEastAsia" w:hAnsiTheme="minorEastAsia" w:hint="eastAsia"/>
        </w:rPr>
        <w:t xml:space="preserve">b </w:t>
      </w:r>
      <w:r w:rsidR="007B0E2A">
        <w:rPr>
          <w:rFonts w:asciiTheme="minorEastAsia" w:hAnsiTheme="minorEastAsia" w:hint="eastAsia"/>
        </w:rPr>
        <w:t>10.1</w:t>
      </w:r>
      <w:r w:rsidR="000F740F">
        <w:rPr>
          <w:rFonts w:asciiTheme="minorEastAsia" w:hAnsiTheme="minorEastAsia" w:hint="eastAsia"/>
        </w:rPr>
        <w:t>％</w:t>
      </w:r>
      <w:r w:rsidRPr="0011290E">
        <w:rPr>
          <w:rFonts w:asciiTheme="minorEastAsia" w:hAnsiTheme="minorEastAsia" w:hint="eastAsia"/>
        </w:rPr>
        <w:t>）</w:t>
      </w:r>
    </w:p>
    <w:p w14:paraId="39FE2B51" w14:textId="77777777" w:rsidR="004A006A" w:rsidRDefault="004A006A">
      <w:pPr>
        <w:widowControl/>
        <w:jc w:val="left"/>
        <w:rPr>
          <w:rFonts w:asciiTheme="minorEastAsia" w:hAnsiTheme="minorEastAsia"/>
        </w:rPr>
      </w:pPr>
    </w:p>
    <w:p w14:paraId="7F6FFAD6" w14:textId="77777777" w:rsidR="00150294" w:rsidRDefault="00150294">
      <w:pPr>
        <w:widowControl/>
        <w:jc w:val="left"/>
        <w:rPr>
          <w:rFonts w:asciiTheme="minorEastAsia" w:hAnsiTheme="minorEastAsia"/>
        </w:rPr>
      </w:pPr>
      <w:r>
        <w:rPr>
          <w:rFonts w:asciiTheme="minorEastAsia" w:hAnsiTheme="minorEastAsia"/>
        </w:rPr>
        <w:br w:type="page"/>
      </w:r>
    </w:p>
    <w:p w14:paraId="05F6D4BD" w14:textId="0D469993" w:rsidR="00FC4D38" w:rsidRDefault="00FC4D38" w:rsidP="00FC4D38">
      <w:pPr>
        <w:spacing w:line="160" w:lineRule="exact"/>
        <w:ind w:leftChars="200" w:left="600" w:hangingChars="100" w:hanging="180"/>
        <w:jc w:val="left"/>
        <w:rPr>
          <w:rFonts w:ascii="ＭＳ 明朝" w:eastAsia="ＭＳ 明朝" w:hAnsi="ＭＳ 明朝" w:cs="Times New Roman"/>
          <w:sz w:val="18"/>
          <w:szCs w:val="18"/>
        </w:rPr>
      </w:pPr>
    </w:p>
    <w:p w14:paraId="5D6B122D" w14:textId="77777777" w:rsidR="001E0F3A" w:rsidRDefault="001E0F3A" w:rsidP="00FC4D38">
      <w:pPr>
        <w:spacing w:line="160" w:lineRule="exact"/>
        <w:ind w:leftChars="200" w:left="588" w:hangingChars="100" w:hanging="168"/>
        <w:jc w:val="left"/>
        <w:rPr>
          <w:rFonts w:asciiTheme="minorEastAsia" w:hAnsiTheme="minorEastAsia"/>
          <w:color w:val="0070C0"/>
          <w:spacing w:val="-6"/>
          <w:sz w:val="18"/>
          <w:szCs w:val="18"/>
        </w:rPr>
      </w:pPr>
    </w:p>
    <w:p w14:paraId="687E56B2" w14:textId="0DADBE52" w:rsidR="001E0F3A" w:rsidRPr="00182D6D" w:rsidRDefault="001E0F3A" w:rsidP="001E0F3A">
      <w:pPr>
        <w:ind w:leftChars="200" w:left="588" w:hangingChars="100" w:hanging="168"/>
        <w:jc w:val="right"/>
        <w:rPr>
          <w:rFonts w:ascii="ＭＳ 明朝" w:eastAsia="ＭＳ 明朝" w:hAnsi="ＭＳ 明朝" w:cs="Times New Roman"/>
          <w:color w:val="000000" w:themeColor="text1"/>
          <w:sz w:val="18"/>
          <w:szCs w:val="18"/>
        </w:rPr>
      </w:pPr>
      <w:r w:rsidRPr="00182D6D">
        <w:rPr>
          <w:rFonts w:asciiTheme="minorEastAsia" w:hAnsiTheme="minorEastAsia" w:hint="eastAsia"/>
          <w:color w:val="000000" w:themeColor="text1"/>
          <w:spacing w:val="-6"/>
          <w:sz w:val="18"/>
          <w:szCs w:val="18"/>
        </w:rPr>
        <w:t>※表中の年号は令和元年(2019年)を「R元」、平成30年(2018年)を「H30」等省略表記</w:t>
      </w:r>
    </w:p>
    <w:tbl>
      <w:tblPr>
        <w:tblStyle w:val="a3"/>
        <w:tblW w:w="10033" w:type="dxa"/>
        <w:tblLayout w:type="fixed"/>
        <w:tblLook w:val="04A0" w:firstRow="1" w:lastRow="0" w:firstColumn="1" w:lastColumn="0" w:noHBand="0" w:noVBand="1"/>
      </w:tblPr>
      <w:tblGrid>
        <w:gridCol w:w="427"/>
        <w:gridCol w:w="2578"/>
        <w:gridCol w:w="986"/>
        <w:gridCol w:w="760"/>
        <w:gridCol w:w="943"/>
        <w:gridCol w:w="825"/>
        <w:gridCol w:w="819"/>
        <w:gridCol w:w="875"/>
        <w:gridCol w:w="1148"/>
        <w:gridCol w:w="672"/>
      </w:tblGrid>
      <w:tr w:rsidR="00F72807" w:rsidRPr="00641E69" w14:paraId="24AF3814" w14:textId="77777777" w:rsidTr="003240B9">
        <w:trPr>
          <w:trHeight w:val="418"/>
        </w:trPr>
        <w:tc>
          <w:tcPr>
            <w:tcW w:w="10033" w:type="dxa"/>
            <w:gridSpan w:val="10"/>
            <w:tcBorders>
              <w:bottom w:val="nil"/>
            </w:tcBorders>
            <w:shd w:val="clear" w:color="auto" w:fill="F2F2F2" w:themeFill="background1" w:themeFillShade="F2"/>
          </w:tcPr>
          <w:p w14:paraId="694C06D6" w14:textId="77777777" w:rsidR="00F72807" w:rsidRPr="00641E69" w:rsidRDefault="00F72807" w:rsidP="00F72807">
            <w:pPr>
              <w:rPr>
                <w:rFonts w:ascii="ＭＳ ゴシック" w:eastAsia="ＭＳ ゴシック" w:hAnsi="ＭＳ ゴシック" w:cs="Times New Roman"/>
                <w:sz w:val="24"/>
                <w:szCs w:val="24"/>
              </w:rPr>
            </w:pPr>
            <w:r w:rsidRPr="00641E69">
              <w:rPr>
                <w:rFonts w:ascii="ＭＳ ゴシック" w:eastAsia="ＭＳ ゴシック" w:hAnsi="ＭＳ ゴシック" w:cs="Times New Roman" w:hint="eastAsia"/>
                <w:sz w:val="24"/>
                <w:szCs w:val="24"/>
              </w:rPr>
              <w:t xml:space="preserve">　■全体を</w:t>
            </w:r>
            <w:r w:rsidRPr="00641E69">
              <w:rPr>
                <w:rFonts w:ascii="ＭＳ ゴシック" w:eastAsia="ＭＳ ゴシック" w:hAnsi="ＭＳ ゴシック" w:cs="Times New Roman"/>
                <w:sz w:val="24"/>
                <w:szCs w:val="24"/>
              </w:rPr>
              <w:t>図る指標</w:t>
            </w:r>
          </w:p>
        </w:tc>
      </w:tr>
      <w:tr w:rsidR="00F72807" w:rsidRPr="00641E69" w14:paraId="693DEAD8" w14:textId="77777777" w:rsidTr="00491C70">
        <w:trPr>
          <w:trHeight w:val="324"/>
        </w:trPr>
        <w:tc>
          <w:tcPr>
            <w:tcW w:w="427" w:type="dxa"/>
            <w:vMerge w:val="restart"/>
            <w:tcBorders>
              <w:top w:val="nil"/>
            </w:tcBorders>
            <w:shd w:val="clear" w:color="auto" w:fill="F2F2F2" w:themeFill="background1" w:themeFillShade="F2"/>
          </w:tcPr>
          <w:p w14:paraId="7107262A" w14:textId="77777777" w:rsidR="00F72807" w:rsidRPr="00641E69" w:rsidRDefault="00F72807" w:rsidP="00135D90">
            <w:pPr>
              <w:rPr>
                <w:rFonts w:ascii="ＭＳ ゴシック" w:eastAsia="ＭＳ ゴシック" w:hAnsi="ＭＳ ゴシック" w:cs="Times New Roman"/>
                <w:sz w:val="24"/>
                <w:szCs w:val="24"/>
              </w:rPr>
            </w:pPr>
          </w:p>
        </w:tc>
        <w:tc>
          <w:tcPr>
            <w:tcW w:w="2578" w:type="dxa"/>
            <w:vMerge w:val="restart"/>
            <w:tcBorders>
              <w:right w:val="single" w:sz="4" w:space="0" w:color="auto"/>
            </w:tcBorders>
          </w:tcPr>
          <w:p w14:paraId="3A4FFD5D" w14:textId="77777777" w:rsidR="00F72807" w:rsidRPr="00641E69" w:rsidRDefault="00F72807" w:rsidP="003240B9">
            <w:pPr>
              <w:spacing w:line="280" w:lineRule="exact"/>
              <w:jc w:val="center"/>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指標</w:t>
            </w:r>
          </w:p>
        </w:tc>
        <w:tc>
          <w:tcPr>
            <w:tcW w:w="986" w:type="dxa"/>
            <w:vMerge w:val="restart"/>
            <w:tcBorders>
              <w:right w:val="single" w:sz="4" w:space="0" w:color="auto"/>
            </w:tcBorders>
          </w:tcPr>
          <w:p w14:paraId="29B7A60A" w14:textId="77777777" w:rsidR="00F72807" w:rsidRPr="00641E69" w:rsidRDefault="00F72807" w:rsidP="003240B9">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基準値</w:t>
            </w:r>
          </w:p>
        </w:tc>
        <w:tc>
          <w:tcPr>
            <w:tcW w:w="4222" w:type="dxa"/>
            <w:gridSpan w:val="5"/>
            <w:tcBorders>
              <w:left w:val="single" w:sz="4" w:space="0" w:color="auto"/>
              <w:bottom w:val="single" w:sz="4" w:space="0" w:color="auto"/>
            </w:tcBorders>
          </w:tcPr>
          <w:p w14:paraId="05698B87"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sidRPr="00F72807">
              <w:rPr>
                <w:rFonts w:ascii="ＭＳ ゴシック" w:eastAsia="ＭＳ ゴシック" w:hAnsi="ＭＳ ゴシック" w:cs="Times New Roman" w:hint="eastAsia"/>
                <w:color w:val="000000"/>
                <w:sz w:val="22"/>
              </w:rPr>
              <w:t>実績値</w:t>
            </w:r>
          </w:p>
        </w:tc>
        <w:tc>
          <w:tcPr>
            <w:tcW w:w="1148" w:type="dxa"/>
            <w:vMerge w:val="restart"/>
            <w:tcBorders>
              <w:left w:val="single" w:sz="4" w:space="0" w:color="auto"/>
            </w:tcBorders>
          </w:tcPr>
          <w:p w14:paraId="4D461734" w14:textId="77777777" w:rsidR="00AA0EB4" w:rsidRDefault="00F72807" w:rsidP="00AA0EB4">
            <w:pPr>
              <w:spacing w:line="280" w:lineRule="exact"/>
              <w:jc w:val="center"/>
              <w:rPr>
                <w:rFonts w:ascii="ＭＳ ゴシック" w:eastAsia="ＭＳ ゴシック" w:hAnsi="ＭＳ ゴシック" w:cs="Times New Roman"/>
                <w:color w:val="000000"/>
                <w:sz w:val="22"/>
              </w:rPr>
            </w:pPr>
            <w:r w:rsidRPr="00641E69">
              <w:rPr>
                <w:rFonts w:ascii="ＭＳ ゴシック" w:eastAsia="ＭＳ ゴシック" w:hAnsi="ＭＳ ゴシック" w:cs="Times New Roman" w:hint="eastAsia"/>
                <w:color w:val="000000"/>
                <w:sz w:val="22"/>
              </w:rPr>
              <w:t>目標値</w:t>
            </w:r>
          </w:p>
          <w:p w14:paraId="3D1A6EDE" w14:textId="14F500B5" w:rsidR="00F72807" w:rsidRPr="00641E69" w:rsidRDefault="00F72807" w:rsidP="00AA0EB4">
            <w:pPr>
              <w:spacing w:line="280" w:lineRule="exact"/>
              <w:jc w:val="center"/>
              <w:rPr>
                <w:rFonts w:ascii="ＭＳ ゴシック" w:eastAsia="ＭＳ ゴシック" w:hAnsi="ＭＳ ゴシック" w:cs="Times New Roman"/>
                <w:color w:val="000000"/>
                <w:sz w:val="22"/>
              </w:rPr>
            </w:pPr>
            <w:r w:rsidRPr="00641E69">
              <w:rPr>
                <w:rFonts w:ascii="ＭＳ ゴシック" w:eastAsia="ＭＳ ゴシック" w:hAnsi="ＭＳ ゴシック" w:cs="Times New Roman" w:hint="eastAsia"/>
                <w:color w:val="000000"/>
                <w:sz w:val="22"/>
              </w:rPr>
              <w:t>(</w:t>
            </w:r>
            <w:r w:rsidR="00945CFC">
              <w:rPr>
                <w:rFonts w:ascii="ＭＳ ゴシック" w:eastAsia="ＭＳ ゴシック" w:hAnsi="ＭＳ ゴシック" w:cs="Times New Roman" w:hint="eastAsia"/>
                <w:color w:val="000000"/>
                <w:sz w:val="22"/>
              </w:rPr>
              <w:t>R</w:t>
            </w:r>
            <w:r w:rsidR="00AA0EB4">
              <w:rPr>
                <w:rFonts w:ascii="ＭＳ ゴシック" w:eastAsia="ＭＳ ゴシック" w:hAnsi="ＭＳ ゴシック" w:cs="Times New Roman" w:hint="eastAsia"/>
                <w:color w:val="000000"/>
                <w:sz w:val="22"/>
              </w:rPr>
              <w:t>元</w:t>
            </w:r>
            <w:r w:rsidRPr="00641E69">
              <w:rPr>
                <w:rFonts w:ascii="ＭＳ ゴシック" w:eastAsia="ＭＳ ゴシック" w:hAnsi="ＭＳ ゴシック" w:cs="Times New Roman" w:hint="eastAsia"/>
                <w:color w:val="000000"/>
                <w:sz w:val="22"/>
              </w:rPr>
              <w:t>)</w:t>
            </w:r>
          </w:p>
        </w:tc>
        <w:tc>
          <w:tcPr>
            <w:tcW w:w="672" w:type="dxa"/>
            <w:vMerge w:val="restart"/>
            <w:tcBorders>
              <w:left w:val="single" w:sz="4" w:space="0" w:color="auto"/>
            </w:tcBorders>
          </w:tcPr>
          <w:p w14:paraId="3A1C16A9" w14:textId="77777777" w:rsidR="00D10DCD" w:rsidRDefault="00F72807" w:rsidP="003240B9">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達成</w:t>
            </w:r>
          </w:p>
          <w:p w14:paraId="629E2D54" w14:textId="77777777" w:rsidR="00F72807" w:rsidRPr="00641E69" w:rsidRDefault="00D10DCD" w:rsidP="003240B9">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状況</w:t>
            </w:r>
          </w:p>
        </w:tc>
      </w:tr>
      <w:tr w:rsidR="00F72807" w:rsidRPr="00641E69" w14:paraId="58EBBB52" w14:textId="77777777" w:rsidTr="003240B9">
        <w:trPr>
          <w:trHeight w:val="300"/>
        </w:trPr>
        <w:tc>
          <w:tcPr>
            <w:tcW w:w="427" w:type="dxa"/>
            <w:vMerge/>
            <w:tcBorders>
              <w:top w:val="nil"/>
            </w:tcBorders>
            <w:shd w:val="clear" w:color="auto" w:fill="F2F2F2" w:themeFill="background1" w:themeFillShade="F2"/>
          </w:tcPr>
          <w:p w14:paraId="07675FED" w14:textId="77777777" w:rsidR="00F72807" w:rsidRPr="00641E69" w:rsidRDefault="00F72807" w:rsidP="00135D90">
            <w:pPr>
              <w:rPr>
                <w:rFonts w:ascii="ＭＳ ゴシック" w:eastAsia="ＭＳ ゴシック" w:hAnsi="ＭＳ ゴシック" w:cs="Times New Roman"/>
                <w:sz w:val="24"/>
                <w:szCs w:val="24"/>
              </w:rPr>
            </w:pPr>
          </w:p>
        </w:tc>
        <w:tc>
          <w:tcPr>
            <w:tcW w:w="2578" w:type="dxa"/>
            <w:vMerge/>
            <w:tcBorders>
              <w:bottom w:val="dotted" w:sz="4" w:space="0" w:color="auto"/>
              <w:right w:val="single" w:sz="4" w:space="0" w:color="auto"/>
            </w:tcBorders>
          </w:tcPr>
          <w:p w14:paraId="23D7B974" w14:textId="77777777" w:rsidR="00F72807" w:rsidRPr="00641E69" w:rsidRDefault="00F72807" w:rsidP="003240B9">
            <w:pPr>
              <w:spacing w:line="280" w:lineRule="exact"/>
              <w:jc w:val="center"/>
              <w:rPr>
                <w:rFonts w:ascii="ＭＳ ゴシック" w:eastAsia="ＭＳ ゴシック" w:hAnsi="ＭＳ ゴシック" w:cs="Times New Roman"/>
                <w:sz w:val="22"/>
              </w:rPr>
            </w:pPr>
          </w:p>
        </w:tc>
        <w:tc>
          <w:tcPr>
            <w:tcW w:w="986" w:type="dxa"/>
            <w:vMerge/>
            <w:tcBorders>
              <w:bottom w:val="single" w:sz="4" w:space="0" w:color="auto"/>
              <w:right w:val="single" w:sz="4" w:space="0" w:color="auto"/>
            </w:tcBorders>
          </w:tcPr>
          <w:p w14:paraId="25F24D04" w14:textId="77777777" w:rsidR="00F72807" w:rsidRDefault="00F72807" w:rsidP="003240B9">
            <w:pPr>
              <w:spacing w:line="280" w:lineRule="exact"/>
              <w:jc w:val="center"/>
              <w:rPr>
                <w:rFonts w:ascii="ＭＳ ゴシック" w:eastAsia="ＭＳ ゴシック" w:hAnsi="ＭＳ ゴシック" w:cs="Times New Roman"/>
                <w:color w:val="000000"/>
                <w:sz w:val="22"/>
              </w:rPr>
            </w:pPr>
          </w:p>
        </w:tc>
        <w:tc>
          <w:tcPr>
            <w:tcW w:w="760" w:type="dxa"/>
            <w:tcBorders>
              <w:left w:val="single" w:sz="4" w:space="0" w:color="auto"/>
              <w:bottom w:val="single" w:sz="4" w:space="0" w:color="auto"/>
            </w:tcBorders>
          </w:tcPr>
          <w:p w14:paraId="5B815CEE" w14:textId="77777777" w:rsidR="00F72807" w:rsidRPr="001E0F3A" w:rsidRDefault="00F72807" w:rsidP="003240B9">
            <w:pPr>
              <w:spacing w:line="280" w:lineRule="exact"/>
              <w:jc w:val="center"/>
              <w:rPr>
                <w:rFonts w:ascii="ＭＳ ゴシック" w:eastAsia="ＭＳ ゴシック" w:hAnsi="ＭＳ ゴシック" w:cs="Times New Roman"/>
                <w:color w:val="000000" w:themeColor="text1"/>
                <w:sz w:val="18"/>
                <w:szCs w:val="18"/>
              </w:rPr>
            </w:pPr>
            <w:r w:rsidRPr="001E0F3A">
              <w:rPr>
                <w:rFonts w:ascii="ＭＳ ゴシック" w:eastAsia="ＭＳ ゴシック" w:hAnsi="ＭＳ ゴシック" w:cs="Times New Roman" w:hint="eastAsia"/>
                <w:color w:val="000000" w:themeColor="text1"/>
                <w:sz w:val="18"/>
                <w:szCs w:val="18"/>
              </w:rPr>
              <w:t>H27</w:t>
            </w:r>
          </w:p>
        </w:tc>
        <w:tc>
          <w:tcPr>
            <w:tcW w:w="943" w:type="dxa"/>
            <w:tcBorders>
              <w:left w:val="single" w:sz="4" w:space="0" w:color="auto"/>
              <w:bottom w:val="single" w:sz="4" w:space="0" w:color="auto"/>
            </w:tcBorders>
          </w:tcPr>
          <w:p w14:paraId="0CD7056F" w14:textId="77777777" w:rsidR="00F72807" w:rsidRPr="001E0F3A" w:rsidRDefault="00F72807" w:rsidP="003240B9">
            <w:pPr>
              <w:spacing w:line="280" w:lineRule="exact"/>
              <w:jc w:val="center"/>
              <w:rPr>
                <w:rFonts w:ascii="ＭＳ ゴシック" w:eastAsia="ＭＳ ゴシック" w:hAnsi="ＭＳ ゴシック" w:cs="Times New Roman"/>
                <w:color w:val="000000" w:themeColor="text1"/>
                <w:sz w:val="18"/>
                <w:szCs w:val="18"/>
              </w:rPr>
            </w:pPr>
            <w:r w:rsidRPr="001E0F3A">
              <w:rPr>
                <w:rFonts w:ascii="ＭＳ ゴシック" w:eastAsia="ＭＳ ゴシック" w:hAnsi="ＭＳ ゴシック" w:cs="Times New Roman" w:hint="eastAsia"/>
                <w:color w:val="000000" w:themeColor="text1"/>
                <w:sz w:val="18"/>
                <w:szCs w:val="18"/>
              </w:rPr>
              <w:t>H28</w:t>
            </w:r>
          </w:p>
        </w:tc>
        <w:tc>
          <w:tcPr>
            <w:tcW w:w="825" w:type="dxa"/>
            <w:tcBorders>
              <w:left w:val="single" w:sz="4" w:space="0" w:color="auto"/>
              <w:bottom w:val="single" w:sz="4" w:space="0" w:color="auto"/>
            </w:tcBorders>
          </w:tcPr>
          <w:p w14:paraId="2FF8272D" w14:textId="77777777" w:rsidR="00F72807" w:rsidRPr="001E0F3A" w:rsidRDefault="00F72807" w:rsidP="003240B9">
            <w:pPr>
              <w:spacing w:line="280" w:lineRule="exact"/>
              <w:jc w:val="center"/>
              <w:rPr>
                <w:rFonts w:ascii="ＭＳ ゴシック" w:eastAsia="ＭＳ ゴシック" w:hAnsi="ＭＳ ゴシック" w:cs="Times New Roman"/>
                <w:color w:val="000000" w:themeColor="text1"/>
                <w:sz w:val="18"/>
                <w:szCs w:val="18"/>
              </w:rPr>
            </w:pPr>
            <w:r w:rsidRPr="001E0F3A">
              <w:rPr>
                <w:rFonts w:ascii="ＭＳ ゴシック" w:eastAsia="ＭＳ ゴシック" w:hAnsi="ＭＳ ゴシック" w:cs="Times New Roman" w:hint="eastAsia"/>
                <w:color w:val="000000" w:themeColor="text1"/>
                <w:sz w:val="18"/>
                <w:szCs w:val="18"/>
              </w:rPr>
              <w:t>H29</w:t>
            </w:r>
          </w:p>
        </w:tc>
        <w:tc>
          <w:tcPr>
            <w:tcW w:w="819" w:type="dxa"/>
            <w:tcBorders>
              <w:left w:val="single" w:sz="4" w:space="0" w:color="auto"/>
              <w:bottom w:val="single" w:sz="4" w:space="0" w:color="auto"/>
            </w:tcBorders>
          </w:tcPr>
          <w:p w14:paraId="5E03B77F" w14:textId="77777777" w:rsidR="00F72807" w:rsidRPr="001E0F3A" w:rsidRDefault="00F72807" w:rsidP="003240B9">
            <w:pPr>
              <w:spacing w:line="280" w:lineRule="exact"/>
              <w:jc w:val="center"/>
              <w:rPr>
                <w:rFonts w:ascii="ＭＳ ゴシック" w:eastAsia="ＭＳ ゴシック" w:hAnsi="ＭＳ ゴシック" w:cs="Times New Roman"/>
                <w:color w:val="000000" w:themeColor="text1"/>
                <w:sz w:val="18"/>
                <w:szCs w:val="18"/>
              </w:rPr>
            </w:pPr>
            <w:r w:rsidRPr="001E0F3A">
              <w:rPr>
                <w:rFonts w:ascii="ＭＳ ゴシック" w:eastAsia="ＭＳ ゴシック" w:hAnsi="ＭＳ ゴシック" w:cs="Times New Roman" w:hint="eastAsia"/>
                <w:color w:val="000000" w:themeColor="text1"/>
                <w:sz w:val="18"/>
                <w:szCs w:val="18"/>
              </w:rPr>
              <w:t>H30</w:t>
            </w:r>
          </w:p>
        </w:tc>
        <w:tc>
          <w:tcPr>
            <w:tcW w:w="875" w:type="dxa"/>
            <w:tcBorders>
              <w:left w:val="single" w:sz="4" w:space="0" w:color="auto"/>
              <w:bottom w:val="single" w:sz="4" w:space="0" w:color="auto"/>
            </w:tcBorders>
          </w:tcPr>
          <w:p w14:paraId="4FA36E49" w14:textId="6773CA12" w:rsidR="00F72807" w:rsidRPr="001E0F3A" w:rsidRDefault="00945CFC" w:rsidP="00AA0EB4">
            <w:pPr>
              <w:spacing w:line="280" w:lineRule="exact"/>
              <w:jc w:val="center"/>
              <w:rPr>
                <w:rFonts w:ascii="ＭＳ ゴシック" w:eastAsia="ＭＳ ゴシック" w:hAnsi="ＭＳ ゴシック" w:cs="Times New Roman"/>
                <w:color w:val="000000" w:themeColor="text1"/>
                <w:sz w:val="18"/>
                <w:szCs w:val="18"/>
              </w:rPr>
            </w:pPr>
            <w:r w:rsidRPr="001E0F3A">
              <w:rPr>
                <w:rFonts w:ascii="ＭＳ ゴシック" w:eastAsia="ＭＳ ゴシック" w:hAnsi="ＭＳ ゴシック" w:cs="Times New Roman" w:hint="eastAsia"/>
                <w:color w:val="000000" w:themeColor="text1"/>
                <w:sz w:val="18"/>
                <w:szCs w:val="18"/>
              </w:rPr>
              <w:t>R</w:t>
            </w:r>
            <w:r w:rsidR="00AA0EB4" w:rsidRPr="001E0F3A">
              <w:rPr>
                <w:rFonts w:ascii="ＭＳ ゴシック" w:eastAsia="ＭＳ ゴシック" w:hAnsi="ＭＳ ゴシック" w:cs="Times New Roman" w:hint="eastAsia"/>
                <w:color w:val="000000" w:themeColor="text1"/>
                <w:sz w:val="18"/>
                <w:szCs w:val="18"/>
              </w:rPr>
              <w:t>元</w:t>
            </w:r>
          </w:p>
        </w:tc>
        <w:tc>
          <w:tcPr>
            <w:tcW w:w="1148" w:type="dxa"/>
            <w:vMerge/>
            <w:tcBorders>
              <w:left w:val="single" w:sz="4" w:space="0" w:color="auto"/>
              <w:bottom w:val="single" w:sz="4" w:space="0" w:color="auto"/>
            </w:tcBorders>
          </w:tcPr>
          <w:p w14:paraId="4BCAB69E" w14:textId="77777777" w:rsidR="00F72807" w:rsidRPr="00641E69" w:rsidRDefault="00F72807" w:rsidP="003240B9">
            <w:pPr>
              <w:spacing w:line="280" w:lineRule="exact"/>
              <w:jc w:val="center"/>
              <w:rPr>
                <w:rFonts w:ascii="ＭＳ ゴシック" w:eastAsia="ＭＳ ゴシック" w:hAnsi="ＭＳ ゴシック" w:cs="Times New Roman"/>
                <w:color w:val="000000"/>
                <w:sz w:val="22"/>
              </w:rPr>
            </w:pPr>
          </w:p>
        </w:tc>
        <w:tc>
          <w:tcPr>
            <w:tcW w:w="672" w:type="dxa"/>
            <w:vMerge/>
            <w:tcBorders>
              <w:left w:val="single" w:sz="4" w:space="0" w:color="auto"/>
              <w:bottom w:val="single" w:sz="4" w:space="0" w:color="auto"/>
            </w:tcBorders>
          </w:tcPr>
          <w:p w14:paraId="3ACCABE8" w14:textId="77777777" w:rsidR="00F72807" w:rsidRDefault="00F72807" w:rsidP="003240B9">
            <w:pPr>
              <w:spacing w:line="280" w:lineRule="exact"/>
              <w:jc w:val="center"/>
              <w:rPr>
                <w:rFonts w:ascii="ＭＳ ゴシック" w:eastAsia="ＭＳ ゴシック" w:hAnsi="ＭＳ ゴシック" w:cs="Times New Roman"/>
                <w:color w:val="000000"/>
                <w:sz w:val="22"/>
              </w:rPr>
            </w:pPr>
          </w:p>
        </w:tc>
      </w:tr>
      <w:tr w:rsidR="00F72807" w:rsidRPr="00641E69" w14:paraId="2BDB4617" w14:textId="77777777" w:rsidTr="003240B9">
        <w:trPr>
          <w:trHeight w:val="569"/>
        </w:trPr>
        <w:tc>
          <w:tcPr>
            <w:tcW w:w="427" w:type="dxa"/>
            <w:vMerge/>
            <w:shd w:val="clear" w:color="auto" w:fill="F2F2F2" w:themeFill="background1" w:themeFillShade="F2"/>
          </w:tcPr>
          <w:p w14:paraId="667E2309" w14:textId="77777777" w:rsidR="00F72807" w:rsidRPr="00641E69" w:rsidRDefault="00F72807"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1012FFD7" w14:textId="77777777" w:rsidR="00F72807" w:rsidRPr="00641E69" w:rsidRDefault="00F72807" w:rsidP="005B4E92">
            <w:pPr>
              <w:spacing w:line="280" w:lineRule="exact"/>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□住みよさ総合ランキング</w:t>
            </w:r>
            <w:r w:rsidRPr="00F72807">
              <w:rPr>
                <w:rFonts w:ascii="ＭＳ ゴシック" w:eastAsia="ＭＳ ゴシック" w:hAnsi="ＭＳ ゴシック" w:cs="Times New Roman" w:hint="eastAsia"/>
                <w:sz w:val="18"/>
                <w:szCs w:val="18"/>
              </w:rPr>
              <w:t>（「都市データパック」東洋経済新報社刊）</w:t>
            </w:r>
          </w:p>
        </w:tc>
        <w:tc>
          <w:tcPr>
            <w:tcW w:w="986" w:type="dxa"/>
            <w:tcBorders>
              <w:bottom w:val="dotted" w:sz="4" w:space="0" w:color="auto"/>
              <w:right w:val="single" w:sz="4" w:space="0" w:color="auto"/>
            </w:tcBorders>
            <w:vAlign w:val="center"/>
          </w:tcPr>
          <w:p w14:paraId="43EDA057" w14:textId="77777777" w:rsidR="00F72807" w:rsidRPr="00641E69" w:rsidRDefault="00622BCF" w:rsidP="003240B9">
            <w:pPr>
              <w:spacing w:line="280" w:lineRule="exact"/>
              <w:ind w:firstLineChars="100" w:firstLine="22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p>
        </w:tc>
        <w:tc>
          <w:tcPr>
            <w:tcW w:w="760" w:type="dxa"/>
            <w:tcBorders>
              <w:left w:val="single" w:sz="4" w:space="0" w:color="auto"/>
              <w:bottom w:val="dotted" w:sz="4" w:space="0" w:color="auto"/>
            </w:tcBorders>
            <w:vAlign w:val="center"/>
          </w:tcPr>
          <w:p w14:paraId="0E2CFD27" w14:textId="77777777" w:rsidR="00F72807" w:rsidRPr="00F72807" w:rsidRDefault="00F72807" w:rsidP="003240B9">
            <w:pPr>
              <w:spacing w:line="280" w:lineRule="exact"/>
              <w:jc w:val="right"/>
              <w:rPr>
                <w:rFonts w:ascii="ＭＳ ゴシック" w:eastAsia="ＭＳ ゴシック" w:hAnsi="ＭＳ ゴシック" w:cs="Times New Roman"/>
                <w:sz w:val="18"/>
                <w:szCs w:val="18"/>
              </w:rPr>
            </w:pPr>
          </w:p>
        </w:tc>
        <w:tc>
          <w:tcPr>
            <w:tcW w:w="943" w:type="dxa"/>
            <w:tcBorders>
              <w:left w:val="single" w:sz="4" w:space="0" w:color="auto"/>
              <w:bottom w:val="dotted" w:sz="4" w:space="0" w:color="auto"/>
            </w:tcBorders>
          </w:tcPr>
          <w:p w14:paraId="6EF888F2" w14:textId="77777777" w:rsidR="00F72807" w:rsidRDefault="00622BCF" w:rsidP="003240B9">
            <w:pPr>
              <w:spacing w:line="280" w:lineRule="exact"/>
              <w:ind w:right="180"/>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(新設)</w:t>
            </w:r>
          </w:p>
          <w:p w14:paraId="4FAAAC91" w14:textId="77777777" w:rsidR="00622BCF"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170位</w:t>
            </w:r>
          </w:p>
        </w:tc>
        <w:tc>
          <w:tcPr>
            <w:tcW w:w="825" w:type="dxa"/>
            <w:tcBorders>
              <w:left w:val="single" w:sz="4" w:space="0" w:color="auto"/>
              <w:bottom w:val="dotted" w:sz="4" w:space="0" w:color="auto"/>
            </w:tcBorders>
          </w:tcPr>
          <w:p w14:paraId="61AB0BDE" w14:textId="77777777" w:rsidR="00F72807" w:rsidRDefault="00F72807" w:rsidP="003240B9">
            <w:pPr>
              <w:spacing w:line="280" w:lineRule="exact"/>
              <w:jc w:val="right"/>
              <w:rPr>
                <w:rFonts w:ascii="ＭＳ ゴシック" w:eastAsia="ＭＳ ゴシック" w:hAnsi="ＭＳ ゴシック" w:cs="Times New Roman"/>
                <w:sz w:val="18"/>
                <w:szCs w:val="18"/>
              </w:rPr>
            </w:pPr>
          </w:p>
          <w:p w14:paraId="79F331A4" w14:textId="77777777" w:rsidR="00622BCF"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152位</w:t>
            </w:r>
          </w:p>
        </w:tc>
        <w:tc>
          <w:tcPr>
            <w:tcW w:w="819" w:type="dxa"/>
            <w:tcBorders>
              <w:left w:val="single" w:sz="4" w:space="0" w:color="auto"/>
              <w:bottom w:val="dotted" w:sz="4" w:space="0" w:color="auto"/>
            </w:tcBorders>
          </w:tcPr>
          <w:p w14:paraId="01C4534C" w14:textId="77777777" w:rsidR="00F72807" w:rsidRDefault="00F72807" w:rsidP="003240B9">
            <w:pPr>
              <w:spacing w:line="280" w:lineRule="exact"/>
              <w:jc w:val="right"/>
              <w:rPr>
                <w:rFonts w:ascii="ＭＳ ゴシック" w:eastAsia="ＭＳ ゴシック" w:hAnsi="ＭＳ ゴシック" w:cs="Times New Roman"/>
                <w:sz w:val="18"/>
                <w:szCs w:val="18"/>
              </w:rPr>
            </w:pPr>
          </w:p>
          <w:p w14:paraId="63BC41AE" w14:textId="77777777" w:rsidR="00622BCF"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71位</w:t>
            </w:r>
          </w:p>
        </w:tc>
        <w:tc>
          <w:tcPr>
            <w:tcW w:w="875" w:type="dxa"/>
            <w:tcBorders>
              <w:left w:val="single" w:sz="4" w:space="0" w:color="auto"/>
              <w:bottom w:val="dotted" w:sz="4" w:space="0" w:color="auto"/>
            </w:tcBorders>
          </w:tcPr>
          <w:p w14:paraId="48309D75" w14:textId="77777777" w:rsidR="00F72807" w:rsidRDefault="00F72807" w:rsidP="003240B9">
            <w:pPr>
              <w:spacing w:line="280" w:lineRule="exact"/>
              <w:jc w:val="right"/>
              <w:rPr>
                <w:rFonts w:ascii="ＭＳ ゴシック" w:eastAsia="ＭＳ ゴシック" w:hAnsi="ＭＳ ゴシック" w:cs="Times New Roman"/>
                <w:sz w:val="18"/>
                <w:szCs w:val="18"/>
              </w:rPr>
            </w:pPr>
          </w:p>
          <w:p w14:paraId="0C157BE8" w14:textId="77777777" w:rsidR="00945CFC" w:rsidRDefault="00945CFC"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246位</w:t>
            </w:r>
          </w:p>
          <w:p w14:paraId="2F3F2410" w14:textId="77777777" w:rsidR="00945CFC" w:rsidRPr="00945CFC" w:rsidRDefault="00945CFC" w:rsidP="003240B9">
            <w:pPr>
              <w:spacing w:line="280" w:lineRule="exact"/>
              <w:jc w:val="right"/>
              <w:rPr>
                <w:rFonts w:ascii="ＭＳ ゴシック" w:eastAsia="ＭＳ ゴシック" w:hAnsi="ＭＳ ゴシック" w:cs="Times New Roman"/>
                <w:sz w:val="16"/>
                <w:szCs w:val="16"/>
              </w:rPr>
            </w:pPr>
            <w:r w:rsidRPr="00945CFC">
              <w:rPr>
                <w:rFonts w:ascii="ＭＳ ゴシック" w:eastAsia="ＭＳ ゴシック" w:hAnsi="ＭＳ ゴシック" w:cs="Times New Roman" w:hint="eastAsia"/>
                <w:sz w:val="16"/>
                <w:szCs w:val="16"/>
              </w:rPr>
              <w:t>※1</w:t>
            </w:r>
          </w:p>
        </w:tc>
        <w:tc>
          <w:tcPr>
            <w:tcW w:w="1148" w:type="dxa"/>
            <w:tcBorders>
              <w:left w:val="single" w:sz="4" w:space="0" w:color="auto"/>
              <w:bottom w:val="dotted" w:sz="4" w:space="0" w:color="auto"/>
            </w:tcBorders>
            <w:vAlign w:val="center"/>
          </w:tcPr>
          <w:p w14:paraId="245736CE" w14:textId="77777777" w:rsidR="00F72807" w:rsidRPr="00641E69" w:rsidRDefault="00622BCF" w:rsidP="003240B9">
            <w:pPr>
              <w:spacing w:line="280" w:lineRule="exact"/>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50位以内</w:t>
            </w:r>
          </w:p>
        </w:tc>
        <w:tc>
          <w:tcPr>
            <w:tcW w:w="672" w:type="dxa"/>
            <w:tcBorders>
              <w:left w:val="single" w:sz="4" w:space="0" w:color="auto"/>
              <w:bottom w:val="dotted" w:sz="4" w:space="0" w:color="auto"/>
            </w:tcBorders>
          </w:tcPr>
          <w:p w14:paraId="40DE5121" w14:textId="77777777" w:rsidR="00F72807" w:rsidRPr="00641E69" w:rsidRDefault="00F72807" w:rsidP="003240B9">
            <w:pPr>
              <w:spacing w:line="280" w:lineRule="exact"/>
              <w:jc w:val="right"/>
              <w:rPr>
                <w:rFonts w:ascii="ＭＳ ゴシック" w:eastAsia="ＭＳ ゴシック" w:hAnsi="ＭＳ ゴシック" w:cs="Times New Roman"/>
                <w:sz w:val="22"/>
              </w:rPr>
            </w:pPr>
          </w:p>
        </w:tc>
      </w:tr>
      <w:tr w:rsidR="00F72807" w:rsidRPr="00641E69" w14:paraId="25AFADE3" w14:textId="77777777" w:rsidTr="00945CFC">
        <w:trPr>
          <w:trHeight w:val="569"/>
        </w:trPr>
        <w:tc>
          <w:tcPr>
            <w:tcW w:w="427" w:type="dxa"/>
            <w:vMerge/>
            <w:shd w:val="clear" w:color="auto" w:fill="F2F2F2" w:themeFill="background1" w:themeFillShade="F2"/>
          </w:tcPr>
          <w:p w14:paraId="161CB7CD" w14:textId="77777777" w:rsidR="00F72807" w:rsidRPr="00641E69" w:rsidRDefault="00F72807"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66C3E5F9" w14:textId="77777777" w:rsidR="00F72807" w:rsidRPr="00641E69" w:rsidRDefault="00F72807" w:rsidP="003240B9">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w:t>
            </w:r>
            <w:r w:rsidRPr="00641E69">
              <w:rPr>
                <w:rFonts w:ascii="ＭＳ ゴシック" w:eastAsia="ＭＳ ゴシック" w:hAnsi="ＭＳ ゴシック" w:cs="Times New Roman"/>
                <w:sz w:val="22"/>
              </w:rPr>
              <w:t>住み続けたいと感じる市民の割合</w:t>
            </w:r>
            <w:r>
              <w:rPr>
                <w:rFonts w:ascii="ＭＳ ゴシック" w:eastAsia="ＭＳ ゴシック" w:hAnsi="ＭＳ ゴシック" w:cs="Times New Roman" w:hint="eastAsia"/>
                <w:sz w:val="22"/>
              </w:rPr>
              <w:t>（豊中市市民意識調査</w:t>
            </w:r>
            <w:r>
              <w:rPr>
                <w:rFonts w:ascii="ＭＳ ゴシック" w:eastAsia="ＭＳ ゴシック" w:hAnsi="ＭＳ ゴシック" w:cs="Times New Roman"/>
                <w:sz w:val="22"/>
              </w:rPr>
              <w:t>）</w:t>
            </w:r>
          </w:p>
        </w:tc>
        <w:tc>
          <w:tcPr>
            <w:tcW w:w="986" w:type="dxa"/>
            <w:tcBorders>
              <w:bottom w:val="dotted" w:sz="4" w:space="0" w:color="auto"/>
              <w:right w:val="single" w:sz="4" w:space="0" w:color="auto"/>
            </w:tcBorders>
            <w:vAlign w:val="center"/>
          </w:tcPr>
          <w:p w14:paraId="045A6BA2" w14:textId="77777777" w:rsidR="00F72807" w:rsidRPr="00641E69" w:rsidRDefault="00F72807" w:rsidP="003240B9">
            <w:pPr>
              <w:spacing w:line="280" w:lineRule="exact"/>
              <w:ind w:firstLineChars="15" w:firstLine="33"/>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8</w:t>
            </w:r>
            <w:r w:rsidRPr="00641E69">
              <w:rPr>
                <w:rFonts w:ascii="ＭＳ ゴシック" w:eastAsia="ＭＳ ゴシック" w:hAnsi="ＭＳ ゴシック" w:cs="Times New Roman"/>
                <w:sz w:val="22"/>
              </w:rPr>
              <w:t>3.</w:t>
            </w:r>
            <w:r w:rsidRPr="00641E69">
              <w:rPr>
                <w:rFonts w:ascii="ＭＳ ゴシック" w:eastAsia="ＭＳ ゴシック" w:hAnsi="ＭＳ ゴシック" w:cs="Times New Roman" w:hint="eastAsia"/>
                <w:sz w:val="22"/>
              </w:rPr>
              <w:t>8</w:t>
            </w:r>
            <w:r w:rsidRPr="00641E69">
              <w:rPr>
                <w:rFonts w:ascii="ＭＳ ゴシック" w:eastAsia="ＭＳ ゴシック" w:hAnsi="ＭＳ ゴシック" w:cs="Times New Roman"/>
                <w:sz w:val="22"/>
              </w:rPr>
              <w:t>％（</w:t>
            </w:r>
            <w:r w:rsidRPr="00641E69">
              <w:rPr>
                <w:rFonts w:ascii="ＭＳ ゴシック" w:eastAsia="ＭＳ ゴシック" w:hAnsi="ＭＳ ゴシック" w:cs="Times New Roman" w:hint="eastAsia"/>
                <w:sz w:val="22"/>
              </w:rPr>
              <w:t>H25</w:t>
            </w:r>
            <w:r w:rsidRPr="00641E69">
              <w:rPr>
                <w:rFonts w:ascii="ＭＳ ゴシック" w:eastAsia="ＭＳ ゴシック" w:hAnsi="ＭＳ ゴシック" w:cs="Times New Roman"/>
                <w:sz w:val="22"/>
              </w:rPr>
              <w:t>）</w:t>
            </w:r>
          </w:p>
        </w:tc>
        <w:tc>
          <w:tcPr>
            <w:tcW w:w="760" w:type="dxa"/>
            <w:tcBorders>
              <w:left w:val="single" w:sz="4" w:space="0" w:color="auto"/>
              <w:bottom w:val="dotted" w:sz="4" w:space="0" w:color="auto"/>
            </w:tcBorders>
            <w:vAlign w:val="center"/>
          </w:tcPr>
          <w:p w14:paraId="1BDFE817"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83.5％</w:t>
            </w:r>
          </w:p>
        </w:tc>
        <w:tc>
          <w:tcPr>
            <w:tcW w:w="943" w:type="dxa"/>
            <w:tcBorders>
              <w:left w:val="single" w:sz="4" w:space="0" w:color="auto"/>
              <w:bottom w:val="dotted" w:sz="4" w:space="0" w:color="auto"/>
            </w:tcBorders>
            <w:vAlign w:val="center"/>
          </w:tcPr>
          <w:p w14:paraId="77D783B5"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25" w:type="dxa"/>
            <w:tcBorders>
              <w:left w:val="single" w:sz="4" w:space="0" w:color="auto"/>
              <w:bottom w:val="dotted" w:sz="4" w:space="0" w:color="auto"/>
            </w:tcBorders>
            <w:vAlign w:val="center"/>
          </w:tcPr>
          <w:p w14:paraId="21E4B04A"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85.5％</w:t>
            </w:r>
          </w:p>
        </w:tc>
        <w:tc>
          <w:tcPr>
            <w:tcW w:w="819" w:type="dxa"/>
            <w:tcBorders>
              <w:left w:val="single" w:sz="4" w:space="0" w:color="auto"/>
              <w:bottom w:val="dotted" w:sz="4" w:space="0" w:color="auto"/>
            </w:tcBorders>
            <w:vAlign w:val="center"/>
          </w:tcPr>
          <w:p w14:paraId="5D4BD256"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75" w:type="dxa"/>
            <w:tcBorders>
              <w:left w:val="single" w:sz="4" w:space="0" w:color="auto"/>
              <w:bottom w:val="dotted" w:sz="4" w:space="0" w:color="auto"/>
            </w:tcBorders>
            <w:vAlign w:val="center"/>
          </w:tcPr>
          <w:p w14:paraId="47AA60A5" w14:textId="77777777" w:rsidR="00B20301" w:rsidRDefault="00B20301" w:rsidP="00945CFC">
            <w:pPr>
              <w:spacing w:line="280" w:lineRule="exact"/>
              <w:jc w:val="right"/>
              <w:rPr>
                <w:rFonts w:ascii="ＭＳ ゴシック" w:eastAsia="ＭＳ ゴシック" w:hAnsi="ＭＳ ゴシック" w:cs="Times New Roman"/>
                <w:sz w:val="18"/>
                <w:szCs w:val="18"/>
              </w:rPr>
            </w:pPr>
          </w:p>
          <w:p w14:paraId="3921D389" w14:textId="23A68E36" w:rsidR="00F72807" w:rsidRDefault="00945CFC" w:rsidP="00945CFC">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85.0％</w:t>
            </w:r>
          </w:p>
          <w:p w14:paraId="40D103B6" w14:textId="124CB41E" w:rsidR="00B20301" w:rsidRPr="00F72807" w:rsidRDefault="00B20301" w:rsidP="00945CFC">
            <w:pPr>
              <w:spacing w:line="280" w:lineRule="exact"/>
              <w:jc w:val="right"/>
              <w:rPr>
                <w:rFonts w:ascii="ＭＳ ゴシック" w:eastAsia="ＭＳ ゴシック" w:hAnsi="ＭＳ ゴシック" w:cs="Times New Roman"/>
                <w:sz w:val="18"/>
                <w:szCs w:val="18"/>
              </w:rPr>
            </w:pPr>
            <w:r w:rsidRPr="00945CFC">
              <w:rPr>
                <w:rFonts w:ascii="ＭＳ ゴシック" w:eastAsia="ＭＳ ゴシック" w:hAnsi="ＭＳ ゴシック" w:cs="Times New Roman" w:hint="eastAsia"/>
                <w:sz w:val="16"/>
                <w:szCs w:val="16"/>
              </w:rPr>
              <w:t>※</w:t>
            </w:r>
            <w:r>
              <w:rPr>
                <w:rFonts w:ascii="ＭＳ ゴシック" w:eastAsia="ＭＳ ゴシック" w:hAnsi="ＭＳ ゴシック" w:cs="Times New Roman" w:hint="eastAsia"/>
                <w:sz w:val="16"/>
                <w:szCs w:val="16"/>
              </w:rPr>
              <w:t>3</w:t>
            </w:r>
          </w:p>
        </w:tc>
        <w:tc>
          <w:tcPr>
            <w:tcW w:w="1148" w:type="dxa"/>
            <w:tcBorders>
              <w:left w:val="single" w:sz="4" w:space="0" w:color="auto"/>
              <w:bottom w:val="dotted" w:sz="4" w:space="0" w:color="auto"/>
            </w:tcBorders>
            <w:vAlign w:val="center"/>
          </w:tcPr>
          <w:p w14:paraId="2D88281F" w14:textId="77777777" w:rsidR="00F72807" w:rsidRPr="00641E69" w:rsidRDefault="00F72807" w:rsidP="003240B9">
            <w:pPr>
              <w:spacing w:line="280" w:lineRule="exact"/>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 xml:space="preserve">　85</w:t>
            </w:r>
            <w:r w:rsidRPr="00641E69">
              <w:rPr>
                <w:rFonts w:ascii="ＭＳ ゴシック" w:eastAsia="ＭＳ ゴシック" w:hAnsi="ＭＳ ゴシック" w:cs="Times New Roman"/>
                <w:sz w:val="22"/>
              </w:rPr>
              <w:t>.</w:t>
            </w:r>
            <w:r w:rsidRPr="00641E69">
              <w:rPr>
                <w:rFonts w:ascii="ＭＳ ゴシック" w:eastAsia="ＭＳ ゴシック" w:hAnsi="ＭＳ ゴシック" w:cs="Times New Roman" w:hint="eastAsia"/>
                <w:sz w:val="22"/>
              </w:rPr>
              <w:t>0</w:t>
            </w:r>
            <w:r w:rsidRPr="00641E69">
              <w:rPr>
                <w:rFonts w:ascii="ＭＳ ゴシック" w:eastAsia="ＭＳ ゴシック" w:hAnsi="ＭＳ ゴシック" w:cs="Times New Roman"/>
                <w:sz w:val="22"/>
              </w:rPr>
              <w:t>％</w:t>
            </w:r>
          </w:p>
        </w:tc>
        <w:tc>
          <w:tcPr>
            <w:tcW w:w="672" w:type="dxa"/>
            <w:tcBorders>
              <w:left w:val="single" w:sz="4" w:space="0" w:color="auto"/>
              <w:bottom w:val="dotted" w:sz="4" w:space="0" w:color="auto"/>
            </w:tcBorders>
            <w:vAlign w:val="center"/>
          </w:tcPr>
          <w:p w14:paraId="5B780048" w14:textId="77777777" w:rsidR="00F72807" w:rsidRPr="00641E69" w:rsidRDefault="00622BCF" w:rsidP="003240B9">
            <w:pPr>
              <w:spacing w:line="280" w:lineRule="exact"/>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達成</w:t>
            </w:r>
          </w:p>
        </w:tc>
      </w:tr>
      <w:tr w:rsidR="00F72807" w:rsidRPr="00641E69" w14:paraId="472E1CA2" w14:textId="77777777" w:rsidTr="008A35B9">
        <w:trPr>
          <w:trHeight w:val="353"/>
        </w:trPr>
        <w:tc>
          <w:tcPr>
            <w:tcW w:w="427" w:type="dxa"/>
            <w:vMerge/>
            <w:shd w:val="clear" w:color="auto" w:fill="F2F2F2" w:themeFill="background1" w:themeFillShade="F2"/>
          </w:tcPr>
          <w:p w14:paraId="5FAEAE3C" w14:textId="77777777" w:rsidR="00F72807" w:rsidRPr="00641E69" w:rsidRDefault="00F72807"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4B5F2CA8" w14:textId="77777777" w:rsidR="00F72807" w:rsidRPr="00641E69" w:rsidRDefault="00F72807" w:rsidP="003240B9">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□社会増加数</w:t>
            </w:r>
            <w:r>
              <w:rPr>
                <w:rFonts w:ascii="ＭＳ ゴシック" w:eastAsia="ＭＳ ゴシック" w:hAnsi="ＭＳ ゴシック" w:cs="Times New Roman" w:hint="eastAsia"/>
                <w:sz w:val="22"/>
              </w:rPr>
              <w:t>（豊中市統計書）</w:t>
            </w:r>
          </w:p>
        </w:tc>
        <w:tc>
          <w:tcPr>
            <w:tcW w:w="986" w:type="dxa"/>
            <w:tcBorders>
              <w:bottom w:val="dotted" w:sz="4" w:space="0" w:color="auto"/>
              <w:right w:val="single" w:sz="4" w:space="0" w:color="auto"/>
            </w:tcBorders>
            <w:vAlign w:val="center"/>
          </w:tcPr>
          <w:p w14:paraId="1D410259" w14:textId="77777777" w:rsidR="00F72807" w:rsidRPr="00641E69" w:rsidRDefault="00F72807" w:rsidP="003240B9">
            <w:pPr>
              <w:spacing w:line="280" w:lineRule="exact"/>
              <w:ind w:firstLineChars="15" w:firstLine="33"/>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714</w:t>
            </w:r>
            <w:r w:rsidRPr="00641E69">
              <w:rPr>
                <w:rFonts w:ascii="ＭＳ ゴシック" w:eastAsia="ＭＳ ゴシック" w:hAnsi="ＭＳ ゴシック" w:cs="Times New Roman"/>
                <w:sz w:val="22"/>
              </w:rPr>
              <w:t>人（</w:t>
            </w:r>
            <w:r w:rsidRPr="00641E69">
              <w:rPr>
                <w:rFonts w:ascii="ＭＳ ゴシック" w:eastAsia="ＭＳ ゴシック" w:hAnsi="ＭＳ ゴシック" w:cs="Times New Roman" w:hint="eastAsia"/>
                <w:sz w:val="22"/>
              </w:rPr>
              <w:t>H26</w:t>
            </w:r>
            <w:r w:rsidRPr="00641E69">
              <w:rPr>
                <w:rFonts w:ascii="ＭＳ ゴシック" w:eastAsia="ＭＳ ゴシック" w:hAnsi="ＭＳ ゴシック" w:cs="Times New Roman"/>
                <w:sz w:val="22"/>
              </w:rPr>
              <w:t>）</w:t>
            </w:r>
          </w:p>
        </w:tc>
        <w:tc>
          <w:tcPr>
            <w:tcW w:w="760" w:type="dxa"/>
            <w:tcBorders>
              <w:left w:val="single" w:sz="4" w:space="0" w:color="auto"/>
              <w:bottom w:val="dotted" w:sz="4" w:space="0" w:color="auto"/>
            </w:tcBorders>
            <w:vAlign w:val="center"/>
          </w:tcPr>
          <w:p w14:paraId="6203D796"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1,886人</w:t>
            </w:r>
          </w:p>
        </w:tc>
        <w:tc>
          <w:tcPr>
            <w:tcW w:w="943" w:type="dxa"/>
            <w:tcBorders>
              <w:left w:val="single" w:sz="4" w:space="0" w:color="auto"/>
              <w:bottom w:val="dotted" w:sz="4" w:space="0" w:color="auto"/>
            </w:tcBorders>
            <w:vAlign w:val="center"/>
          </w:tcPr>
          <w:p w14:paraId="48728BBB" w14:textId="77777777" w:rsid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969</w:t>
            </w:r>
          </w:p>
          <w:p w14:paraId="6D675089" w14:textId="77777777" w:rsidR="00622BCF"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人</w:t>
            </w:r>
          </w:p>
        </w:tc>
        <w:tc>
          <w:tcPr>
            <w:tcW w:w="825" w:type="dxa"/>
            <w:tcBorders>
              <w:left w:val="single" w:sz="4" w:space="0" w:color="auto"/>
              <w:bottom w:val="dotted" w:sz="4" w:space="0" w:color="auto"/>
            </w:tcBorders>
            <w:vAlign w:val="center"/>
          </w:tcPr>
          <w:p w14:paraId="2F897C2D"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2,085人</w:t>
            </w:r>
          </w:p>
        </w:tc>
        <w:tc>
          <w:tcPr>
            <w:tcW w:w="819" w:type="dxa"/>
            <w:tcBorders>
              <w:left w:val="single" w:sz="4" w:space="0" w:color="auto"/>
              <w:bottom w:val="dotted" w:sz="4" w:space="0" w:color="auto"/>
            </w:tcBorders>
            <w:vAlign w:val="center"/>
          </w:tcPr>
          <w:p w14:paraId="486D8D1C" w14:textId="77777777" w:rsidR="00622BCF"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865</w:t>
            </w:r>
          </w:p>
          <w:p w14:paraId="2DCB3EF1"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人</w:t>
            </w:r>
          </w:p>
        </w:tc>
        <w:tc>
          <w:tcPr>
            <w:tcW w:w="875" w:type="dxa"/>
            <w:tcBorders>
              <w:left w:val="single" w:sz="4" w:space="0" w:color="auto"/>
              <w:bottom w:val="dotted" w:sz="4" w:space="0" w:color="auto"/>
            </w:tcBorders>
          </w:tcPr>
          <w:p w14:paraId="693A803C" w14:textId="77777777" w:rsidR="008A35B9" w:rsidRDefault="008A35B9" w:rsidP="008A35B9">
            <w:pPr>
              <w:spacing w:line="280" w:lineRule="exact"/>
              <w:jc w:val="right"/>
              <w:rPr>
                <w:rFonts w:ascii="ＭＳ ゴシック" w:eastAsia="ＭＳ ゴシック" w:hAnsi="ＭＳ ゴシック" w:cs="Times New Roman"/>
                <w:sz w:val="18"/>
                <w:szCs w:val="18"/>
              </w:rPr>
            </w:pPr>
          </w:p>
          <w:p w14:paraId="04567217" w14:textId="7FEFDA12" w:rsidR="00F72807" w:rsidRDefault="008F754A" w:rsidP="008A35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sz w:val="18"/>
                <w:szCs w:val="18"/>
              </w:rPr>
              <w:t>2,448</w:t>
            </w:r>
          </w:p>
          <w:p w14:paraId="03638C3D" w14:textId="77777777" w:rsidR="00945CFC" w:rsidRDefault="00945CFC" w:rsidP="008A35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人</w:t>
            </w:r>
          </w:p>
          <w:p w14:paraId="1D07B643" w14:textId="77777777" w:rsidR="008A35B9" w:rsidRPr="00F72807" w:rsidRDefault="008A35B9" w:rsidP="008A35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※2</w:t>
            </w:r>
          </w:p>
        </w:tc>
        <w:tc>
          <w:tcPr>
            <w:tcW w:w="1148" w:type="dxa"/>
            <w:tcBorders>
              <w:left w:val="single" w:sz="4" w:space="0" w:color="auto"/>
              <w:bottom w:val="dotted" w:sz="4" w:space="0" w:color="auto"/>
            </w:tcBorders>
            <w:vAlign w:val="center"/>
          </w:tcPr>
          <w:p w14:paraId="4BE7E15C" w14:textId="3816C647" w:rsidR="00F72807" w:rsidRPr="00641E69" w:rsidRDefault="00F72807" w:rsidP="00AA0EB4">
            <w:pPr>
              <w:spacing w:line="280" w:lineRule="exact"/>
              <w:jc w:val="lef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6,000</w:t>
            </w:r>
            <w:r w:rsidRPr="00641E69">
              <w:rPr>
                <w:rFonts w:ascii="ＭＳ ゴシック" w:eastAsia="ＭＳ ゴシック" w:hAnsi="ＭＳ ゴシック" w:cs="Times New Roman"/>
                <w:sz w:val="22"/>
              </w:rPr>
              <w:t>人</w:t>
            </w:r>
            <w:r>
              <w:rPr>
                <w:rFonts w:ascii="ＭＳ ゴシック" w:eastAsia="ＭＳ ゴシック" w:hAnsi="ＭＳ ゴシック" w:cs="Times New Roman" w:hint="eastAsia"/>
                <w:sz w:val="22"/>
              </w:rPr>
              <w:t>(</w:t>
            </w:r>
            <w:r w:rsidRPr="00F72807">
              <w:rPr>
                <w:rFonts w:ascii="ＭＳ ゴシック" w:eastAsia="ＭＳ ゴシック" w:hAnsi="ＭＳ ゴシック" w:cs="Times New Roman" w:hint="eastAsia"/>
                <w:sz w:val="18"/>
                <w:szCs w:val="18"/>
              </w:rPr>
              <w:t>H27</w:t>
            </w:r>
            <w:r w:rsidRPr="00F72807">
              <w:rPr>
                <w:rFonts w:ascii="ＭＳ ゴシック" w:eastAsia="ＭＳ ゴシック" w:hAnsi="ＭＳ ゴシック" w:cs="Times New Roman"/>
                <w:sz w:val="18"/>
                <w:szCs w:val="18"/>
              </w:rPr>
              <w:t>～</w:t>
            </w:r>
            <w:r w:rsidR="008A35B9">
              <w:rPr>
                <w:rFonts w:ascii="ＭＳ ゴシック" w:eastAsia="ＭＳ ゴシック" w:hAnsi="ＭＳ ゴシック" w:cs="Times New Roman" w:hint="eastAsia"/>
                <w:sz w:val="18"/>
                <w:szCs w:val="18"/>
              </w:rPr>
              <w:t>R</w:t>
            </w:r>
            <w:r w:rsidR="00AA0EB4">
              <w:rPr>
                <w:rFonts w:ascii="ＭＳ ゴシック" w:eastAsia="ＭＳ ゴシック" w:hAnsi="ＭＳ ゴシック" w:cs="Times New Roman" w:hint="eastAsia"/>
                <w:sz w:val="18"/>
                <w:szCs w:val="18"/>
              </w:rPr>
              <w:t>元</w:t>
            </w:r>
            <w:r w:rsidRPr="00F72807">
              <w:rPr>
                <w:rFonts w:ascii="ＭＳ ゴシック" w:eastAsia="ＭＳ ゴシック" w:hAnsi="ＭＳ ゴシック" w:cs="Times New Roman"/>
                <w:sz w:val="18"/>
                <w:szCs w:val="18"/>
              </w:rPr>
              <w:t>の</w:t>
            </w:r>
            <w:r w:rsidR="005A43D1">
              <w:rPr>
                <w:rFonts w:ascii="ＭＳ ゴシック" w:eastAsia="ＭＳ ゴシック" w:hAnsi="ＭＳ ゴシック" w:cs="Times New Roman" w:hint="eastAsia"/>
                <w:sz w:val="18"/>
                <w:szCs w:val="18"/>
              </w:rPr>
              <w:t>5年間</w:t>
            </w:r>
            <w:r w:rsidRPr="00F72807">
              <w:rPr>
                <w:rFonts w:ascii="ＭＳ ゴシック" w:eastAsia="ＭＳ ゴシック" w:hAnsi="ＭＳ ゴシック" w:cs="Times New Roman"/>
                <w:sz w:val="18"/>
                <w:szCs w:val="18"/>
              </w:rPr>
              <w:t>計</w:t>
            </w:r>
            <w:r>
              <w:rPr>
                <w:rFonts w:ascii="ＭＳ ゴシック" w:eastAsia="ＭＳ ゴシック" w:hAnsi="ＭＳ ゴシック" w:cs="Times New Roman" w:hint="eastAsia"/>
                <w:sz w:val="18"/>
                <w:szCs w:val="18"/>
              </w:rPr>
              <w:t>)</w:t>
            </w:r>
          </w:p>
        </w:tc>
        <w:tc>
          <w:tcPr>
            <w:tcW w:w="672" w:type="dxa"/>
            <w:tcBorders>
              <w:left w:val="single" w:sz="4" w:space="0" w:color="auto"/>
              <w:bottom w:val="dotted" w:sz="4" w:space="0" w:color="auto"/>
            </w:tcBorders>
          </w:tcPr>
          <w:p w14:paraId="19BD6908" w14:textId="6307E25C" w:rsidR="00F72807" w:rsidRDefault="008F754A"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sz w:val="18"/>
                <w:szCs w:val="18"/>
              </w:rPr>
              <w:t>8,253</w:t>
            </w:r>
          </w:p>
          <w:p w14:paraId="12730CE2" w14:textId="77777777" w:rsidR="009E3E58" w:rsidRDefault="009E3E58"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人</w:t>
            </w:r>
          </w:p>
          <w:p w14:paraId="62C1FDAF" w14:textId="77777777" w:rsidR="009E3E58" w:rsidRPr="009E3E58" w:rsidRDefault="009E3E58" w:rsidP="003240B9">
            <w:pPr>
              <w:spacing w:line="280" w:lineRule="exact"/>
              <w:jc w:val="right"/>
              <w:rPr>
                <w:rFonts w:ascii="ＭＳ ゴシック" w:eastAsia="ＭＳ ゴシック" w:hAnsi="ＭＳ ゴシック" w:cs="Times New Roman"/>
                <w:szCs w:val="21"/>
              </w:rPr>
            </w:pPr>
            <w:r w:rsidRPr="009E3E58">
              <w:rPr>
                <w:rFonts w:ascii="ＭＳ ゴシック" w:eastAsia="ＭＳ ゴシック" w:hAnsi="ＭＳ ゴシック" w:cs="Times New Roman" w:hint="eastAsia"/>
                <w:szCs w:val="21"/>
              </w:rPr>
              <w:t>達成</w:t>
            </w:r>
          </w:p>
        </w:tc>
      </w:tr>
      <w:tr w:rsidR="00F72807" w:rsidRPr="00641E69" w14:paraId="4BA5DB16" w14:textId="77777777" w:rsidTr="003240B9">
        <w:trPr>
          <w:trHeight w:val="418"/>
        </w:trPr>
        <w:tc>
          <w:tcPr>
            <w:tcW w:w="10033" w:type="dxa"/>
            <w:gridSpan w:val="10"/>
            <w:tcBorders>
              <w:bottom w:val="nil"/>
            </w:tcBorders>
            <w:shd w:val="clear" w:color="auto" w:fill="F2F2F2" w:themeFill="background1" w:themeFillShade="F2"/>
          </w:tcPr>
          <w:p w14:paraId="4F0D4892" w14:textId="77777777" w:rsidR="00F72807" w:rsidRPr="00641E69" w:rsidRDefault="00F72807" w:rsidP="00410569">
            <w:pPr>
              <w:rPr>
                <w:rFonts w:ascii="ＭＳ ゴシック" w:eastAsia="ＭＳ ゴシック" w:hAnsi="ＭＳ ゴシック" w:cs="Times New Roman"/>
                <w:sz w:val="24"/>
                <w:szCs w:val="24"/>
              </w:rPr>
            </w:pPr>
            <w:r w:rsidRPr="00641E69">
              <w:rPr>
                <w:rFonts w:ascii="ＭＳ ゴシック" w:eastAsia="ＭＳ ゴシック" w:hAnsi="ＭＳ ゴシック" w:cs="Times New Roman" w:hint="eastAsia"/>
                <w:sz w:val="24"/>
                <w:szCs w:val="24"/>
              </w:rPr>
              <w:t xml:space="preserve">　■</w:t>
            </w:r>
            <w:r w:rsidRPr="00F72807">
              <w:rPr>
                <w:rFonts w:ascii="ＭＳ ゴシック" w:eastAsia="ＭＳ ゴシック" w:hAnsi="ＭＳ ゴシック" w:cs="Times New Roman" w:hint="eastAsia"/>
                <w:sz w:val="24"/>
                <w:szCs w:val="24"/>
              </w:rPr>
              <w:t>価値を高める取組みに関する指標</w:t>
            </w:r>
          </w:p>
        </w:tc>
      </w:tr>
      <w:tr w:rsidR="00F72807" w:rsidRPr="00641E69" w14:paraId="3AB0F8DC" w14:textId="77777777" w:rsidTr="003240B9">
        <w:trPr>
          <w:trHeight w:val="405"/>
        </w:trPr>
        <w:tc>
          <w:tcPr>
            <w:tcW w:w="427" w:type="dxa"/>
            <w:vMerge w:val="restart"/>
            <w:tcBorders>
              <w:top w:val="nil"/>
            </w:tcBorders>
            <w:shd w:val="clear" w:color="auto" w:fill="F2F2F2" w:themeFill="background1" w:themeFillShade="F2"/>
          </w:tcPr>
          <w:p w14:paraId="34D2B0DC" w14:textId="77777777" w:rsidR="00F72807" w:rsidRPr="00641E69" w:rsidRDefault="00F72807" w:rsidP="00135D90">
            <w:pPr>
              <w:rPr>
                <w:rFonts w:ascii="ＭＳ ゴシック" w:eastAsia="ＭＳ ゴシック" w:hAnsi="ＭＳ ゴシック" w:cs="Times New Roman"/>
                <w:sz w:val="24"/>
                <w:szCs w:val="24"/>
              </w:rPr>
            </w:pPr>
          </w:p>
        </w:tc>
        <w:tc>
          <w:tcPr>
            <w:tcW w:w="2578" w:type="dxa"/>
            <w:vMerge w:val="restart"/>
            <w:tcBorders>
              <w:right w:val="single" w:sz="4" w:space="0" w:color="auto"/>
            </w:tcBorders>
          </w:tcPr>
          <w:p w14:paraId="11D7C7E8" w14:textId="77777777" w:rsidR="00F72807" w:rsidRPr="00641E69" w:rsidRDefault="00F72807" w:rsidP="003240B9">
            <w:pPr>
              <w:spacing w:line="280" w:lineRule="exact"/>
              <w:jc w:val="center"/>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指標</w:t>
            </w:r>
          </w:p>
        </w:tc>
        <w:tc>
          <w:tcPr>
            <w:tcW w:w="986" w:type="dxa"/>
            <w:vMerge w:val="restart"/>
            <w:tcBorders>
              <w:right w:val="single" w:sz="4" w:space="0" w:color="auto"/>
            </w:tcBorders>
          </w:tcPr>
          <w:p w14:paraId="1E1CDCE9" w14:textId="77777777" w:rsidR="00F72807" w:rsidRPr="00641E69" w:rsidRDefault="00F72807" w:rsidP="003240B9">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基準値</w:t>
            </w:r>
          </w:p>
        </w:tc>
        <w:tc>
          <w:tcPr>
            <w:tcW w:w="4222" w:type="dxa"/>
            <w:gridSpan w:val="5"/>
            <w:tcBorders>
              <w:left w:val="single" w:sz="4" w:space="0" w:color="auto"/>
              <w:bottom w:val="single" w:sz="4" w:space="0" w:color="auto"/>
            </w:tcBorders>
          </w:tcPr>
          <w:p w14:paraId="54539103"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sidRPr="00F72807">
              <w:rPr>
                <w:rFonts w:ascii="ＭＳ ゴシック" w:eastAsia="ＭＳ ゴシック" w:hAnsi="ＭＳ ゴシック" w:cs="Times New Roman" w:hint="eastAsia"/>
                <w:color w:val="000000"/>
                <w:sz w:val="22"/>
              </w:rPr>
              <w:t>実績値</w:t>
            </w:r>
          </w:p>
        </w:tc>
        <w:tc>
          <w:tcPr>
            <w:tcW w:w="1148" w:type="dxa"/>
            <w:vMerge w:val="restart"/>
            <w:tcBorders>
              <w:left w:val="single" w:sz="4" w:space="0" w:color="auto"/>
            </w:tcBorders>
          </w:tcPr>
          <w:p w14:paraId="29456EE9" w14:textId="77777777" w:rsidR="00AA0EB4" w:rsidRDefault="00F72807" w:rsidP="00AA0EB4">
            <w:pPr>
              <w:spacing w:line="280" w:lineRule="exact"/>
              <w:jc w:val="center"/>
              <w:rPr>
                <w:rFonts w:ascii="ＭＳ ゴシック" w:eastAsia="ＭＳ ゴシック" w:hAnsi="ＭＳ ゴシック" w:cs="Times New Roman"/>
                <w:color w:val="000000"/>
                <w:sz w:val="22"/>
              </w:rPr>
            </w:pPr>
            <w:r w:rsidRPr="00641E69">
              <w:rPr>
                <w:rFonts w:ascii="ＭＳ ゴシック" w:eastAsia="ＭＳ ゴシック" w:hAnsi="ＭＳ ゴシック" w:cs="Times New Roman" w:hint="eastAsia"/>
                <w:color w:val="000000"/>
                <w:sz w:val="22"/>
              </w:rPr>
              <w:t>目標値</w:t>
            </w:r>
          </w:p>
          <w:p w14:paraId="24EF0D0A" w14:textId="67BCB384" w:rsidR="00F72807" w:rsidRPr="00641E69" w:rsidRDefault="00F72807" w:rsidP="00AA0EB4">
            <w:pPr>
              <w:spacing w:line="280" w:lineRule="exact"/>
              <w:jc w:val="center"/>
              <w:rPr>
                <w:rFonts w:ascii="ＭＳ ゴシック" w:eastAsia="ＭＳ ゴシック" w:hAnsi="ＭＳ ゴシック" w:cs="Times New Roman"/>
                <w:color w:val="000000"/>
                <w:sz w:val="22"/>
              </w:rPr>
            </w:pPr>
            <w:r w:rsidRPr="00641E69">
              <w:rPr>
                <w:rFonts w:ascii="ＭＳ ゴシック" w:eastAsia="ＭＳ ゴシック" w:hAnsi="ＭＳ ゴシック" w:cs="Times New Roman" w:hint="eastAsia"/>
                <w:color w:val="000000"/>
                <w:sz w:val="22"/>
              </w:rPr>
              <w:t>(</w:t>
            </w:r>
            <w:r w:rsidR="00945CFC">
              <w:rPr>
                <w:rFonts w:ascii="ＭＳ ゴシック" w:eastAsia="ＭＳ ゴシック" w:hAnsi="ＭＳ ゴシック" w:cs="Times New Roman" w:hint="eastAsia"/>
                <w:color w:val="000000"/>
                <w:sz w:val="22"/>
              </w:rPr>
              <w:t>R</w:t>
            </w:r>
            <w:r w:rsidR="00AA0EB4">
              <w:rPr>
                <w:rFonts w:ascii="ＭＳ ゴシック" w:eastAsia="ＭＳ ゴシック" w:hAnsi="ＭＳ ゴシック" w:cs="Times New Roman" w:hint="eastAsia"/>
                <w:color w:val="000000"/>
                <w:sz w:val="22"/>
              </w:rPr>
              <w:t>元</w:t>
            </w:r>
            <w:r w:rsidRPr="00641E69">
              <w:rPr>
                <w:rFonts w:ascii="ＭＳ ゴシック" w:eastAsia="ＭＳ ゴシック" w:hAnsi="ＭＳ ゴシック" w:cs="Times New Roman" w:hint="eastAsia"/>
                <w:color w:val="000000"/>
                <w:sz w:val="22"/>
              </w:rPr>
              <w:t>)</w:t>
            </w:r>
          </w:p>
        </w:tc>
        <w:tc>
          <w:tcPr>
            <w:tcW w:w="672" w:type="dxa"/>
            <w:vMerge w:val="restart"/>
            <w:tcBorders>
              <w:left w:val="single" w:sz="4" w:space="0" w:color="auto"/>
            </w:tcBorders>
          </w:tcPr>
          <w:p w14:paraId="01D3F029" w14:textId="77777777" w:rsidR="00F72807" w:rsidRPr="00641E69" w:rsidRDefault="00F72807" w:rsidP="00E41B66">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達成</w:t>
            </w:r>
            <w:r w:rsidR="00E41B66">
              <w:rPr>
                <w:rFonts w:ascii="ＭＳ ゴシック" w:eastAsia="ＭＳ ゴシック" w:hAnsi="ＭＳ ゴシック" w:cs="Times New Roman" w:hint="eastAsia"/>
                <w:color w:val="000000"/>
                <w:sz w:val="22"/>
              </w:rPr>
              <w:t>状況</w:t>
            </w:r>
          </w:p>
        </w:tc>
      </w:tr>
      <w:tr w:rsidR="00F72807" w:rsidRPr="00641E69" w14:paraId="2BFC4A40" w14:textId="77777777" w:rsidTr="003240B9">
        <w:trPr>
          <w:trHeight w:val="300"/>
        </w:trPr>
        <w:tc>
          <w:tcPr>
            <w:tcW w:w="427" w:type="dxa"/>
            <w:vMerge/>
            <w:tcBorders>
              <w:top w:val="nil"/>
            </w:tcBorders>
            <w:shd w:val="clear" w:color="auto" w:fill="F2F2F2" w:themeFill="background1" w:themeFillShade="F2"/>
          </w:tcPr>
          <w:p w14:paraId="3247F0F5" w14:textId="77777777" w:rsidR="00F72807" w:rsidRPr="00641E69" w:rsidRDefault="00F72807" w:rsidP="00135D90">
            <w:pPr>
              <w:rPr>
                <w:rFonts w:ascii="ＭＳ ゴシック" w:eastAsia="ＭＳ ゴシック" w:hAnsi="ＭＳ ゴシック" w:cs="Times New Roman"/>
                <w:sz w:val="24"/>
                <w:szCs w:val="24"/>
              </w:rPr>
            </w:pPr>
          </w:p>
        </w:tc>
        <w:tc>
          <w:tcPr>
            <w:tcW w:w="2578" w:type="dxa"/>
            <w:vMerge/>
            <w:tcBorders>
              <w:bottom w:val="dotted" w:sz="4" w:space="0" w:color="auto"/>
              <w:right w:val="single" w:sz="4" w:space="0" w:color="auto"/>
            </w:tcBorders>
          </w:tcPr>
          <w:p w14:paraId="0CF3BA1A" w14:textId="77777777" w:rsidR="00F72807" w:rsidRPr="00641E69" w:rsidRDefault="00F72807" w:rsidP="003240B9">
            <w:pPr>
              <w:spacing w:line="280" w:lineRule="exact"/>
              <w:jc w:val="center"/>
              <w:rPr>
                <w:rFonts w:ascii="ＭＳ ゴシック" w:eastAsia="ＭＳ ゴシック" w:hAnsi="ＭＳ ゴシック" w:cs="Times New Roman"/>
                <w:sz w:val="22"/>
              </w:rPr>
            </w:pPr>
          </w:p>
        </w:tc>
        <w:tc>
          <w:tcPr>
            <w:tcW w:w="986" w:type="dxa"/>
            <w:vMerge/>
            <w:tcBorders>
              <w:bottom w:val="single" w:sz="4" w:space="0" w:color="auto"/>
              <w:right w:val="single" w:sz="4" w:space="0" w:color="auto"/>
            </w:tcBorders>
          </w:tcPr>
          <w:p w14:paraId="7D373BC7" w14:textId="77777777" w:rsidR="00F72807" w:rsidRDefault="00F72807" w:rsidP="003240B9">
            <w:pPr>
              <w:spacing w:line="280" w:lineRule="exact"/>
              <w:jc w:val="center"/>
              <w:rPr>
                <w:rFonts w:ascii="ＭＳ ゴシック" w:eastAsia="ＭＳ ゴシック" w:hAnsi="ＭＳ ゴシック" w:cs="Times New Roman"/>
                <w:color w:val="000000"/>
                <w:sz w:val="22"/>
              </w:rPr>
            </w:pPr>
          </w:p>
        </w:tc>
        <w:tc>
          <w:tcPr>
            <w:tcW w:w="760" w:type="dxa"/>
            <w:tcBorders>
              <w:left w:val="single" w:sz="4" w:space="0" w:color="auto"/>
              <w:bottom w:val="single" w:sz="4" w:space="0" w:color="auto"/>
            </w:tcBorders>
          </w:tcPr>
          <w:p w14:paraId="4AFD344F"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sidRPr="00F72807">
              <w:rPr>
                <w:rFonts w:ascii="ＭＳ ゴシック" w:eastAsia="ＭＳ ゴシック" w:hAnsi="ＭＳ ゴシック" w:cs="Times New Roman" w:hint="eastAsia"/>
                <w:color w:val="000000"/>
                <w:sz w:val="18"/>
                <w:szCs w:val="18"/>
              </w:rPr>
              <w:t>H</w:t>
            </w:r>
            <w:r>
              <w:rPr>
                <w:rFonts w:ascii="ＭＳ ゴシック" w:eastAsia="ＭＳ ゴシック" w:hAnsi="ＭＳ ゴシック" w:cs="Times New Roman" w:hint="eastAsia"/>
                <w:color w:val="000000"/>
                <w:sz w:val="18"/>
                <w:szCs w:val="18"/>
              </w:rPr>
              <w:t>27</w:t>
            </w:r>
          </w:p>
        </w:tc>
        <w:tc>
          <w:tcPr>
            <w:tcW w:w="943" w:type="dxa"/>
            <w:tcBorders>
              <w:left w:val="single" w:sz="4" w:space="0" w:color="auto"/>
              <w:bottom w:val="single" w:sz="4" w:space="0" w:color="auto"/>
            </w:tcBorders>
          </w:tcPr>
          <w:p w14:paraId="6ECC8DA4"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H28</w:t>
            </w:r>
          </w:p>
        </w:tc>
        <w:tc>
          <w:tcPr>
            <w:tcW w:w="825" w:type="dxa"/>
            <w:tcBorders>
              <w:left w:val="single" w:sz="4" w:space="0" w:color="auto"/>
              <w:bottom w:val="single" w:sz="4" w:space="0" w:color="auto"/>
            </w:tcBorders>
          </w:tcPr>
          <w:p w14:paraId="3862CFB4"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H29</w:t>
            </w:r>
          </w:p>
        </w:tc>
        <w:tc>
          <w:tcPr>
            <w:tcW w:w="819" w:type="dxa"/>
            <w:tcBorders>
              <w:left w:val="single" w:sz="4" w:space="0" w:color="auto"/>
              <w:bottom w:val="single" w:sz="4" w:space="0" w:color="auto"/>
            </w:tcBorders>
          </w:tcPr>
          <w:p w14:paraId="41C7016F"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H30</w:t>
            </w:r>
          </w:p>
        </w:tc>
        <w:tc>
          <w:tcPr>
            <w:tcW w:w="875" w:type="dxa"/>
            <w:tcBorders>
              <w:left w:val="single" w:sz="4" w:space="0" w:color="auto"/>
              <w:bottom w:val="single" w:sz="4" w:space="0" w:color="auto"/>
            </w:tcBorders>
          </w:tcPr>
          <w:p w14:paraId="0A8EDF63" w14:textId="211284B3" w:rsidR="00F72807" w:rsidRPr="00F72807" w:rsidRDefault="00945CFC" w:rsidP="00AA0EB4">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R</w:t>
            </w:r>
            <w:r w:rsidR="00AA0EB4">
              <w:rPr>
                <w:rFonts w:ascii="ＭＳ ゴシック" w:eastAsia="ＭＳ ゴシック" w:hAnsi="ＭＳ ゴシック" w:cs="Times New Roman" w:hint="eastAsia"/>
                <w:color w:val="000000"/>
                <w:sz w:val="18"/>
                <w:szCs w:val="18"/>
              </w:rPr>
              <w:t>元</w:t>
            </w:r>
          </w:p>
        </w:tc>
        <w:tc>
          <w:tcPr>
            <w:tcW w:w="1148" w:type="dxa"/>
            <w:vMerge/>
            <w:tcBorders>
              <w:left w:val="single" w:sz="4" w:space="0" w:color="auto"/>
              <w:bottom w:val="single" w:sz="4" w:space="0" w:color="auto"/>
            </w:tcBorders>
          </w:tcPr>
          <w:p w14:paraId="261C8733" w14:textId="77777777" w:rsidR="00F72807" w:rsidRPr="00641E69" w:rsidRDefault="00F72807" w:rsidP="003240B9">
            <w:pPr>
              <w:spacing w:line="280" w:lineRule="exact"/>
              <w:jc w:val="center"/>
              <w:rPr>
                <w:rFonts w:ascii="ＭＳ ゴシック" w:eastAsia="ＭＳ ゴシック" w:hAnsi="ＭＳ ゴシック" w:cs="Times New Roman"/>
                <w:color w:val="000000"/>
                <w:sz w:val="22"/>
              </w:rPr>
            </w:pPr>
          </w:p>
        </w:tc>
        <w:tc>
          <w:tcPr>
            <w:tcW w:w="672" w:type="dxa"/>
            <w:vMerge/>
            <w:tcBorders>
              <w:left w:val="single" w:sz="4" w:space="0" w:color="auto"/>
              <w:bottom w:val="single" w:sz="4" w:space="0" w:color="auto"/>
            </w:tcBorders>
          </w:tcPr>
          <w:p w14:paraId="2F7B65C7" w14:textId="77777777" w:rsidR="00F72807" w:rsidRDefault="00F72807" w:rsidP="003240B9">
            <w:pPr>
              <w:spacing w:line="280" w:lineRule="exact"/>
              <w:jc w:val="center"/>
              <w:rPr>
                <w:rFonts w:ascii="ＭＳ ゴシック" w:eastAsia="ＭＳ ゴシック" w:hAnsi="ＭＳ ゴシック" w:cs="Times New Roman"/>
                <w:color w:val="000000"/>
                <w:sz w:val="22"/>
              </w:rPr>
            </w:pPr>
          </w:p>
        </w:tc>
      </w:tr>
      <w:tr w:rsidR="00F72807" w:rsidRPr="00641E69" w14:paraId="770FA65F" w14:textId="77777777" w:rsidTr="009E3E58">
        <w:trPr>
          <w:trHeight w:val="569"/>
        </w:trPr>
        <w:tc>
          <w:tcPr>
            <w:tcW w:w="427" w:type="dxa"/>
            <w:vMerge/>
            <w:shd w:val="clear" w:color="auto" w:fill="F2F2F2" w:themeFill="background1" w:themeFillShade="F2"/>
          </w:tcPr>
          <w:p w14:paraId="08B9539E" w14:textId="77777777" w:rsidR="00F72807" w:rsidRPr="00641E69" w:rsidRDefault="00F72807"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48C98A1F" w14:textId="77777777" w:rsidR="00F72807" w:rsidRPr="00641E69" w:rsidRDefault="00F72807" w:rsidP="003240B9">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□「豊中市は文化的なまちである」と感じている人の割合</w:t>
            </w:r>
            <w:r>
              <w:rPr>
                <w:rFonts w:ascii="ＭＳ ゴシック" w:eastAsia="ＭＳ ゴシック" w:hAnsi="ＭＳ ゴシック" w:cs="Times New Roman" w:hint="eastAsia"/>
                <w:sz w:val="22"/>
              </w:rPr>
              <w:t>（豊中市市民意識調査</w:t>
            </w:r>
            <w:r>
              <w:rPr>
                <w:rFonts w:ascii="ＭＳ ゴシック" w:eastAsia="ＭＳ ゴシック" w:hAnsi="ＭＳ ゴシック" w:cs="Times New Roman"/>
                <w:sz w:val="22"/>
              </w:rPr>
              <w:t>）</w:t>
            </w:r>
          </w:p>
        </w:tc>
        <w:tc>
          <w:tcPr>
            <w:tcW w:w="986" w:type="dxa"/>
            <w:tcBorders>
              <w:bottom w:val="dotted" w:sz="4" w:space="0" w:color="auto"/>
              <w:right w:val="single" w:sz="4" w:space="0" w:color="auto"/>
            </w:tcBorders>
            <w:vAlign w:val="center"/>
          </w:tcPr>
          <w:p w14:paraId="76C4AA2A" w14:textId="77777777" w:rsidR="00F72807" w:rsidRPr="00641E69" w:rsidRDefault="00F72807" w:rsidP="003240B9">
            <w:pPr>
              <w:spacing w:line="280" w:lineRule="exact"/>
              <w:ind w:firstLine="2"/>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sz w:val="22"/>
              </w:rPr>
              <w:t>44.</w:t>
            </w:r>
            <w:r w:rsidRPr="00641E69">
              <w:rPr>
                <w:rFonts w:ascii="ＭＳ ゴシック" w:eastAsia="ＭＳ ゴシック" w:hAnsi="ＭＳ ゴシック" w:cs="Times New Roman" w:hint="eastAsia"/>
                <w:sz w:val="22"/>
              </w:rPr>
              <w:t>9</w:t>
            </w:r>
            <w:r w:rsidRPr="00641E69">
              <w:rPr>
                <w:rFonts w:ascii="ＭＳ ゴシック" w:eastAsia="ＭＳ ゴシック" w:hAnsi="ＭＳ ゴシック" w:cs="Times New Roman"/>
                <w:sz w:val="22"/>
              </w:rPr>
              <w:t>％（</w:t>
            </w:r>
            <w:r w:rsidRPr="00641E69">
              <w:rPr>
                <w:rFonts w:ascii="ＭＳ ゴシック" w:eastAsia="ＭＳ ゴシック" w:hAnsi="ＭＳ ゴシック" w:cs="Times New Roman" w:hint="eastAsia"/>
                <w:sz w:val="22"/>
              </w:rPr>
              <w:t>H25</w:t>
            </w:r>
            <w:r w:rsidRPr="00641E69">
              <w:rPr>
                <w:rFonts w:ascii="ＭＳ ゴシック" w:eastAsia="ＭＳ ゴシック" w:hAnsi="ＭＳ ゴシック" w:cs="Times New Roman"/>
                <w:sz w:val="22"/>
              </w:rPr>
              <w:t>）</w:t>
            </w:r>
          </w:p>
        </w:tc>
        <w:tc>
          <w:tcPr>
            <w:tcW w:w="760" w:type="dxa"/>
            <w:tcBorders>
              <w:left w:val="single" w:sz="4" w:space="0" w:color="auto"/>
              <w:bottom w:val="dotted" w:sz="4" w:space="0" w:color="auto"/>
            </w:tcBorders>
            <w:vAlign w:val="center"/>
          </w:tcPr>
          <w:p w14:paraId="71C10477"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43.8％</w:t>
            </w:r>
          </w:p>
        </w:tc>
        <w:tc>
          <w:tcPr>
            <w:tcW w:w="943" w:type="dxa"/>
            <w:tcBorders>
              <w:left w:val="single" w:sz="4" w:space="0" w:color="auto"/>
              <w:bottom w:val="dotted" w:sz="4" w:space="0" w:color="auto"/>
            </w:tcBorders>
            <w:vAlign w:val="center"/>
          </w:tcPr>
          <w:p w14:paraId="14D54923"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25" w:type="dxa"/>
            <w:tcBorders>
              <w:left w:val="single" w:sz="4" w:space="0" w:color="auto"/>
              <w:bottom w:val="dotted" w:sz="4" w:space="0" w:color="auto"/>
            </w:tcBorders>
            <w:vAlign w:val="center"/>
          </w:tcPr>
          <w:p w14:paraId="55637996"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57.0％</w:t>
            </w:r>
          </w:p>
        </w:tc>
        <w:tc>
          <w:tcPr>
            <w:tcW w:w="819" w:type="dxa"/>
            <w:tcBorders>
              <w:left w:val="single" w:sz="4" w:space="0" w:color="auto"/>
              <w:bottom w:val="dotted" w:sz="4" w:space="0" w:color="auto"/>
            </w:tcBorders>
            <w:vAlign w:val="center"/>
          </w:tcPr>
          <w:p w14:paraId="643C6055"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75" w:type="dxa"/>
            <w:tcBorders>
              <w:left w:val="single" w:sz="4" w:space="0" w:color="auto"/>
              <w:bottom w:val="dotted" w:sz="4" w:space="0" w:color="auto"/>
            </w:tcBorders>
            <w:vAlign w:val="center"/>
          </w:tcPr>
          <w:p w14:paraId="6BA56ADA" w14:textId="77777777" w:rsidR="00B20301" w:rsidRDefault="00B20301" w:rsidP="003240B9">
            <w:pPr>
              <w:spacing w:line="280" w:lineRule="exact"/>
              <w:jc w:val="right"/>
              <w:rPr>
                <w:rFonts w:ascii="ＭＳ ゴシック" w:eastAsia="ＭＳ ゴシック" w:hAnsi="ＭＳ ゴシック" w:cs="Times New Roman"/>
                <w:sz w:val="18"/>
                <w:szCs w:val="18"/>
              </w:rPr>
            </w:pPr>
          </w:p>
          <w:p w14:paraId="76BC0EF2" w14:textId="25BA002C" w:rsidR="00F72807" w:rsidRDefault="008A35B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58.</w:t>
            </w:r>
            <w:r w:rsidR="00B20301">
              <w:rPr>
                <w:rFonts w:ascii="ＭＳ ゴシック" w:eastAsia="ＭＳ ゴシック" w:hAnsi="ＭＳ ゴシック" w:cs="Times New Roman" w:hint="eastAsia"/>
                <w:sz w:val="18"/>
                <w:szCs w:val="18"/>
              </w:rPr>
              <w:t>6</w:t>
            </w:r>
            <w:r>
              <w:rPr>
                <w:rFonts w:ascii="ＭＳ ゴシック" w:eastAsia="ＭＳ ゴシック" w:hAnsi="ＭＳ ゴシック" w:cs="Times New Roman" w:hint="eastAsia"/>
                <w:sz w:val="18"/>
                <w:szCs w:val="18"/>
              </w:rPr>
              <w:t>％</w:t>
            </w:r>
          </w:p>
          <w:p w14:paraId="7B488BD8" w14:textId="53B309DB" w:rsidR="00B20301" w:rsidRPr="00F72807" w:rsidRDefault="00B20301" w:rsidP="003240B9">
            <w:pPr>
              <w:spacing w:line="280" w:lineRule="exact"/>
              <w:jc w:val="right"/>
              <w:rPr>
                <w:rFonts w:ascii="ＭＳ ゴシック" w:eastAsia="ＭＳ ゴシック" w:hAnsi="ＭＳ ゴシック" w:cs="Times New Roman"/>
                <w:sz w:val="18"/>
                <w:szCs w:val="18"/>
              </w:rPr>
            </w:pPr>
            <w:r w:rsidRPr="00945CFC">
              <w:rPr>
                <w:rFonts w:ascii="ＭＳ ゴシック" w:eastAsia="ＭＳ ゴシック" w:hAnsi="ＭＳ ゴシック" w:cs="Times New Roman" w:hint="eastAsia"/>
                <w:sz w:val="16"/>
                <w:szCs w:val="16"/>
              </w:rPr>
              <w:t>※</w:t>
            </w:r>
            <w:r>
              <w:rPr>
                <w:rFonts w:ascii="ＭＳ ゴシック" w:eastAsia="ＭＳ ゴシック" w:hAnsi="ＭＳ ゴシック" w:cs="Times New Roman" w:hint="eastAsia"/>
                <w:sz w:val="16"/>
                <w:szCs w:val="16"/>
              </w:rPr>
              <w:t>3</w:t>
            </w:r>
          </w:p>
        </w:tc>
        <w:tc>
          <w:tcPr>
            <w:tcW w:w="1148" w:type="dxa"/>
            <w:tcBorders>
              <w:left w:val="single" w:sz="4" w:space="0" w:color="auto"/>
              <w:bottom w:val="dotted" w:sz="4" w:space="0" w:color="auto"/>
            </w:tcBorders>
            <w:vAlign w:val="center"/>
          </w:tcPr>
          <w:p w14:paraId="2929DE0C" w14:textId="77777777" w:rsidR="00F72807" w:rsidRPr="00641E69" w:rsidRDefault="00F72807" w:rsidP="003240B9">
            <w:pPr>
              <w:spacing w:line="280" w:lineRule="exact"/>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 xml:space="preserve">　　50</w:t>
            </w:r>
            <w:r w:rsidRPr="00641E69">
              <w:rPr>
                <w:rFonts w:ascii="ＭＳ ゴシック" w:eastAsia="ＭＳ ゴシック" w:hAnsi="ＭＳ ゴシック" w:cs="Times New Roman"/>
                <w:sz w:val="22"/>
              </w:rPr>
              <w:t>.</w:t>
            </w:r>
            <w:r w:rsidRPr="00641E69">
              <w:rPr>
                <w:rFonts w:ascii="ＭＳ ゴシック" w:eastAsia="ＭＳ ゴシック" w:hAnsi="ＭＳ ゴシック" w:cs="Times New Roman" w:hint="eastAsia"/>
                <w:sz w:val="22"/>
              </w:rPr>
              <w:t>0</w:t>
            </w:r>
            <w:r w:rsidRPr="00641E69">
              <w:rPr>
                <w:rFonts w:ascii="ＭＳ ゴシック" w:eastAsia="ＭＳ ゴシック" w:hAnsi="ＭＳ ゴシック" w:cs="Times New Roman"/>
                <w:sz w:val="22"/>
              </w:rPr>
              <w:t>％</w:t>
            </w:r>
          </w:p>
        </w:tc>
        <w:tc>
          <w:tcPr>
            <w:tcW w:w="672" w:type="dxa"/>
            <w:tcBorders>
              <w:left w:val="single" w:sz="4" w:space="0" w:color="auto"/>
              <w:bottom w:val="dotted" w:sz="4" w:space="0" w:color="auto"/>
            </w:tcBorders>
            <w:vAlign w:val="center"/>
          </w:tcPr>
          <w:p w14:paraId="46384082" w14:textId="77777777" w:rsidR="00F72807" w:rsidRPr="00641E69" w:rsidRDefault="009E3E58" w:rsidP="009E3E58">
            <w:pPr>
              <w:spacing w:line="280" w:lineRule="exact"/>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達成</w:t>
            </w:r>
          </w:p>
        </w:tc>
      </w:tr>
      <w:tr w:rsidR="00F72807" w:rsidRPr="00641E69" w14:paraId="6C10201F" w14:textId="77777777" w:rsidTr="003240B9">
        <w:trPr>
          <w:trHeight w:val="569"/>
        </w:trPr>
        <w:tc>
          <w:tcPr>
            <w:tcW w:w="427" w:type="dxa"/>
            <w:vMerge/>
            <w:shd w:val="clear" w:color="auto" w:fill="F2F2F2" w:themeFill="background1" w:themeFillShade="F2"/>
          </w:tcPr>
          <w:p w14:paraId="2E6E80FA" w14:textId="77777777" w:rsidR="00F72807" w:rsidRPr="00641E69" w:rsidRDefault="00F72807"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6056B10A" w14:textId="77777777" w:rsidR="00F72807" w:rsidRPr="00641E69" w:rsidRDefault="00F72807" w:rsidP="003240B9">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□ボランティア活動や市民活動、地域の活動などに今まで取り組んだことのない人の割合</w:t>
            </w:r>
            <w:r>
              <w:rPr>
                <w:rFonts w:ascii="ＭＳ ゴシック" w:eastAsia="ＭＳ ゴシック" w:hAnsi="ＭＳ ゴシック" w:cs="Times New Roman" w:hint="eastAsia"/>
                <w:sz w:val="22"/>
              </w:rPr>
              <w:t>（豊中市市民意識調査</w:t>
            </w:r>
            <w:r>
              <w:rPr>
                <w:rFonts w:ascii="ＭＳ ゴシック" w:eastAsia="ＭＳ ゴシック" w:hAnsi="ＭＳ ゴシック" w:cs="Times New Roman"/>
                <w:sz w:val="22"/>
              </w:rPr>
              <w:t>）</w:t>
            </w:r>
          </w:p>
        </w:tc>
        <w:tc>
          <w:tcPr>
            <w:tcW w:w="986" w:type="dxa"/>
            <w:tcBorders>
              <w:bottom w:val="dotted" w:sz="4" w:space="0" w:color="auto"/>
              <w:right w:val="single" w:sz="4" w:space="0" w:color="auto"/>
            </w:tcBorders>
            <w:vAlign w:val="center"/>
          </w:tcPr>
          <w:p w14:paraId="78D2ABA4" w14:textId="77777777" w:rsidR="00F72807" w:rsidRPr="00641E69" w:rsidRDefault="00F72807" w:rsidP="003240B9">
            <w:pPr>
              <w:spacing w:line="280" w:lineRule="exact"/>
              <w:ind w:firstLine="2"/>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sz w:val="22"/>
              </w:rPr>
              <w:t>48.5％（</w:t>
            </w:r>
            <w:r w:rsidRPr="00641E69">
              <w:rPr>
                <w:rFonts w:ascii="ＭＳ ゴシック" w:eastAsia="ＭＳ ゴシック" w:hAnsi="ＭＳ ゴシック" w:cs="Times New Roman" w:hint="eastAsia"/>
                <w:sz w:val="22"/>
              </w:rPr>
              <w:t>H25</w:t>
            </w:r>
            <w:r w:rsidRPr="00641E69">
              <w:rPr>
                <w:rFonts w:ascii="ＭＳ ゴシック" w:eastAsia="ＭＳ ゴシック" w:hAnsi="ＭＳ ゴシック" w:cs="Times New Roman"/>
                <w:sz w:val="22"/>
              </w:rPr>
              <w:t>）</w:t>
            </w:r>
          </w:p>
        </w:tc>
        <w:tc>
          <w:tcPr>
            <w:tcW w:w="760" w:type="dxa"/>
            <w:tcBorders>
              <w:left w:val="single" w:sz="4" w:space="0" w:color="auto"/>
              <w:bottom w:val="dotted" w:sz="4" w:space="0" w:color="auto"/>
            </w:tcBorders>
            <w:vAlign w:val="center"/>
          </w:tcPr>
          <w:p w14:paraId="450F98B5" w14:textId="77777777" w:rsidR="00F72807" w:rsidRPr="00F72807" w:rsidRDefault="00F72807" w:rsidP="003240B9">
            <w:pPr>
              <w:spacing w:line="280" w:lineRule="exact"/>
              <w:jc w:val="right"/>
              <w:rPr>
                <w:rFonts w:ascii="ＭＳ ゴシック" w:eastAsia="ＭＳ ゴシック" w:hAnsi="ＭＳ ゴシック" w:cs="Times New Roman"/>
                <w:sz w:val="18"/>
                <w:szCs w:val="18"/>
              </w:rPr>
            </w:pPr>
            <w:r w:rsidRPr="00F72807">
              <w:rPr>
                <w:rFonts w:ascii="ＭＳ ゴシック" w:eastAsia="ＭＳ ゴシック" w:hAnsi="ＭＳ ゴシック" w:cs="Times New Roman" w:hint="eastAsia"/>
                <w:sz w:val="18"/>
                <w:szCs w:val="18"/>
              </w:rPr>
              <w:t xml:space="preserve">　　</w:t>
            </w:r>
            <w:r w:rsidR="00622BCF">
              <w:rPr>
                <w:rFonts w:ascii="ＭＳ ゴシック" w:eastAsia="ＭＳ ゴシック" w:hAnsi="ＭＳ ゴシック" w:cs="Times New Roman" w:hint="eastAsia"/>
                <w:sz w:val="18"/>
                <w:szCs w:val="18"/>
              </w:rPr>
              <w:t>48.9</w:t>
            </w:r>
            <w:r w:rsidRPr="00F72807">
              <w:rPr>
                <w:rFonts w:ascii="ＭＳ ゴシック" w:eastAsia="ＭＳ ゴシック" w:hAnsi="ＭＳ ゴシック" w:cs="Times New Roman"/>
                <w:sz w:val="18"/>
                <w:szCs w:val="18"/>
              </w:rPr>
              <w:t>％</w:t>
            </w:r>
          </w:p>
        </w:tc>
        <w:tc>
          <w:tcPr>
            <w:tcW w:w="943" w:type="dxa"/>
            <w:tcBorders>
              <w:left w:val="single" w:sz="4" w:space="0" w:color="auto"/>
              <w:bottom w:val="dotted" w:sz="4" w:space="0" w:color="auto"/>
            </w:tcBorders>
            <w:vAlign w:val="center"/>
          </w:tcPr>
          <w:p w14:paraId="0262216A"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25" w:type="dxa"/>
            <w:tcBorders>
              <w:left w:val="single" w:sz="4" w:space="0" w:color="auto"/>
              <w:bottom w:val="dotted" w:sz="4" w:space="0" w:color="auto"/>
            </w:tcBorders>
            <w:vAlign w:val="center"/>
          </w:tcPr>
          <w:p w14:paraId="09A881D4"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48.5％</w:t>
            </w:r>
          </w:p>
        </w:tc>
        <w:tc>
          <w:tcPr>
            <w:tcW w:w="819" w:type="dxa"/>
            <w:tcBorders>
              <w:left w:val="single" w:sz="4" w:space="0" w:color="auto"/>
              <w:bottom w:val="dotted" w:sz="4" w:space="0" w:color="auto"/>
            </w:tcBorders>
            <w:vAlign w:val="center"/>
          </w:tcPr>
          <w:p w14:paraId="20895CD7"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75" w:type="dxa"/>
            <w:tcBorders>
              <w:left w:val="single" w:sz="4" w:space="0" w:color="auto"/>
              <w:bottom w:val="dotted" w:sz="4" w:space="0" w:color="auto"/>
            </w:tcBorders>
            <w:vAlign w:val="center"/>
          </w:tcPr>
          <w:p w14:paraId="7B9C3AC8" w14:textId="77777777" w:rsidR="00B20301" w:rsidRDefault="00B20301" w:rsidP="003240B9">
            <w:pPr>
              <w:spacing w:line="280" w:lineRule="exact"/>
              <w:jc w:val="right"/>
              <w:rPr>
                <w:rFonts w:ascii="ＭＳ ゴシック" w:eastAsia="ＭＳ ゴシック" w:hAnsi="ＭＳ ゴシック" w:cs="Times New Roman"/>
                <w:sz w:val="18"/>
                <w:szCs w:val="18"/>
              </w:rPr>
            </w:pPr>
          </w:p>
          <w:p w14:paraId="6079F1A3" w14:textId="4401295A" w:rsidR="00F72807" w:rsidRDefault="008A35B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52.</w:t>
            </w:r>
            <w:r w:rsidR="00B20301">
              <w:rPr>
                <w:rFonts w:ascii="ＭＳ ゴシック" w:eastAsia="ＭＳ ゴシック" w:hAnsi="ＭＳ ゴシック" w:cs="Times New Roman" w:hint="eastAsia"/>
                <w:sz w:val="18"/>
                <w:szCs w:val="18"/>
              </w:rPr>
              <w:t>1</w:t>
            </w:r>
            <w:r>
              <w:rPr>
                <w:rFonts w:ascii="ＭＳ ゴシック" w:eastAsia="ＭＳ ゴシック" w:hAnsi="ＭＳ ゴシック" w:cs="Times New Roman" w:hint="eastAsia"/>
                <w:sz w:val="18"/>
                <w:szCs w:val="18"/>
              </w:rPr>
              <w:t>％</w:t>
            </w:r>
          </w:p>
          <w:p w14:paraId="50BB5EC4" w14:textId="4137D9C0" w:rsidR="00B20301" w:rsidRPr="00F72807" w:rsidRDefault="00B20301" w:rsidP="003240B9">
            <w:pPr>
              <w:spacing w:line="280" w:lineRule="exact"/>
              <w:jc w:val="right"/>
              <w:rPr>
                <w:rFonts w:ascii="ＭＳ ゴシック" w:eastAsia="ＭＳ ゴシック" w:hAnsi="ＭＳ ゴシック" w:cs="Times New Roman"/>
                <w:sz w:val="18"/>
                <w:szCs w:val="18"/>
              </w:rPr>
            </w:pPr>
            <w:r w:rsidRPr="00945CFC">
              <w:rPr>
                <w:rFonts w:ascii="ＭＳ ゴシック" w:eastAsia="ＭＳ ゴシック" w:hAnsi="ＭＳ ゴシック" w:cs="Times New Roman" w:hint="eastAsia"/>
                <w:sz w:val="16"/>
                <w:szCs w:val="16"/>
              </w:rPr>
              <w:t>※</w:t>
            </w:r>
            <w:r>
              <w:rPr>
                <w:rFonts w:ascii="ＭＳ ゴシック" w:eastAsia="ＭＳ ゴシック" w:hAnsi="ＭＳ ゴシック" w:cs="Times New Roman" w:hint="eastAsia"/>
                <w:sz w:val="16"/>
                <w:szCs w:val="16"/>
              </w:rPr>
              <w:t>3</w:t>
            </w:r>
          </w:p>
        </w:tc>
        <w:tc>
          <w:tcPr>
            <w:tcW w:w="1148" w:type="dxa"/>
            <w:tcBorders>
              <w:left w:val="single" w:sz="4" w:space="0" w:color="auto"/>
              <w:bottom w:val="dotted" w:sz="4" w:space="0" w:color="auto"/>
            </w:tcBorders>
            <w:vAlign w:val="center"/>
          </w:tcPr>
          <w:p w14:paraId="3F2F5869" w14:textId="77777777" w:rsidR="00F72807" w:rsidRPr="00641E69" w:rsidRDefault="00F72807" w:rsidP="003240B9">
            <w:pPr>
              <w:spacing w:line="280" w:lineRule="exact"/>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 xml:space="preserve">　　40</w:t>
            </w:r>
            <w:r w:rsidRPr="00641E69">
              <w:rPr>
                <w:rFonts w:ascii="ＭＳ ゴシック" w:eastAsia="ＭＳ ゴシック" w:hAnsi="ＭＳ ゴシック" w:cs="Times New Roman"/>
                <w:sz w:val="22"/>
              </w:rPr>
              <w:t>.</w:t>
            </w:r>
            <w:r w:rsidRPr="00641E69">
              <w:rPr>
                <w:rFonts w:ascii="ＭＳ ゴシック" w:eastAsia="ＭＳ ゴシック" w:hAnsi="ＭＳ ゴシック" w:cs="Times New Roman" w:hint="eastAsia"/>
                <w:sz w:val="22"/>
              </w:rPr>
              <w:t>0</w:t>
            </w:r>
            <w:r w:rsidRPr="00641E69">
              <w:rPr>
                <w:rFonts w:ascii="ＭＳ ゴシック" w:eastAsia="ＭＳ ゴシック" w:hAnsi="ＭＳ ゴシック" w:cs="Times New Roman"/>
                <w:sz w:val="22"/>
              </w:rPr>
              <w:t>％</w:t>
            </w:r>
          </w:p>
        </w:tc>
        <w:tc>
          <w:tcPr>
            <w:tcW w:w="672" w:type="dxa"/>
            <w:tcBorders>
              <w:left w:val="single" w:sz="4" w:space="0" w:color="auto"/>
              <w:bottom w:val="dotted" w:sz="4" w:space="0" w:color="auto"/>
            </w:tcBorders>
          </w:tcPr>
          <w:p w14:paraId="165F9627" w14:textId="77777777" w:rsidR="00F72807" w:rsidRPr="00641E69" w:rsidRDefault="00F72807" w:rsidP="003240B9">
            <w:pPr>
              <w:spacing w:line="280" w:lineRule="exact"/>
              <w:jc w:val="right"/>
              <w:rPr>
                <w:rFonts w:ascii="ＭＳ ゴシック" w:eastAsia="ＭＳ ゴシック" w:hAnsi="ＭＳ ゴシック" w:cs="Times New Roman"/>
                <w:sz w:val="22"/>
              </w:rPr>
            </w:pPr>
          </w:p>
        </w:tc>
      </w:tr>
      <w:tr w:rsidR="00F72807" w:rsidRPr="00641E69" w14:paraId="3BACC14A" w14:textId="77777777" w:rsidTr="003240B9">
        <w:trPr>
          <w:trHeight w:val="353"/>
        </w:trPr>
        <w:tc>
          <w:tcPr>
            <w:tcW w:w="427" w:type="dxa"/>
            <w:vMerge/>
            <w:shd w:val="clear" w:color="auto" w:fill="F2F2F2" w:themeFill="background1" w:themeFillShade="F2"/>
          </w:tcPr>
          <w:p w14:paraId="41AD29D1" w14:textId="77777777" w:rsidR="00F72807" w:rsidRPr="00641E69" w:rsidRDefault="00F72807"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2B2A07C6" w14:textId="77777777" w:rsidR="00F72807" w:rsidRPr="00641E69" w:rsidRDefault="00F72807" w:rsidP="003240B9">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□豊中市は、子育てが</w:t>
            </w:r>
            <w:r w:rsidRPr="00641E69">
              <w:rPr>
                <w:rFonts w:ascii="ＭＳ ゴシック" w:eastAsia="ＭＳ ゴシック" w:hAnsi="ＭＳ ゴシック" w:cs="Times New Roman" w:hint="eastAsia"/>
                <w:color w:val="000000"/>
                <w:sz w:val="22"/>
              </w:rPr>
              <w:t>しやすいまち</w:t>
            </w:r>
            <w:r w:rsidRPr="00641E69">
              <w:rPr>
                <w:rFonts w:ascii="ＭＳ ゴシック" w:eastAsia="ＭＳ ゴシック" w:hAnsi="ＭＳ ゴシック" w:cs="Times New Roman" w:hint="eastAsia"/>
                <w:sz w:val="22"/>
              </w:rPr>
              <w:t>であると感じる人の割合</w:t>
            </w:r>
            <w:r>
              <w:rPr>
                <w:rFonts w:ascii="ＭＳ ゴシック" w:eastAsia="ＭＳ ゴシック" w:hAnsi="ＭＳ ゴシック" w:cs="Times New Roman" w:hint="eastAsia"/>
                <w:sz w:val="22"/>
              </w:rPr>
              <w:t>（豊中市市民意識調査</w:t>
            </w:r>
            <w:r>
              <w:rPr>
                <w:rFonts w:ascii="ＭＳ ゴシック" w:eastAsia="ＭＳ ゴシック" w:hAnsi="ＭＳ ゴシック" w:cs="Times New Roman"/>
                <w:sz w:val="22"/>
              </w:rPr>
              <w:t>）</w:t>
            </w:r>
          </w:p>
        </w:tc>
        <w:tc>
          <w:tcPr>
            <w:tcW w:w="986" w:type="dxa"/>
            <w:tcBorders>
              <w:bottom w:val="dotted" w:sz="4" w:space="0" w:color="auto"/>
              <w:right w:val="single" w:sz="4" w:space="0" w:color="auto"/>
            </w:tcBorders>
            <w:vAlign w:val="center"/>
          </w:tcPr>
          <w:p w14:paraId="06791066" w14:textId="77777777" w:rsidR="00F72807" w:rsidRPr="00641E69" w:rsidRDefault="00F72807" w:rsidP="003240B9">
            <w:pPr>
              <w:spacing w:line="280" w:lineRule="exact"/>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 xml:space="preserve">　</w:t>
            </w:r>
            <w:r w:rsidRPr="00641E69">
              <w:rPr>
                <w:rFonts w:ascii="ＭＳ ゴシック" w:eastAsia="ＭＳ ゴシック" w:hAnsi="ＭＳ ゴシック" w:cs="Times New Roman"/>
                <w:sz w:val="22"/>
              </w:rPr>
              <w:t xml:space="preserve">　57.4％（</w:t>
            </w:r>
            <w:r w:rsidRPr="00641E69">
              <w:rPr>
                <w:rFonts w:ascii="ＭＳ ゴシック" w:eastAsia="ＭＳ ゴシック" w:hAnsi="ＭＳ ゴシック" w:cs="Times New Roman" w:hint="eastAsia"/>
                <w:sz w:val="22"/>
              </w:rPr>
              <w:t>H25</w:t>
            </w:r>
            <w:r w:rsidRPr="00641E69">
              <w:rPr>
                <w:rFonts w:ascii="ＭＳ ゴシック" w:eastAsia="ＭＳ ゴシック" w:hAnsi="ＭＳ ゴシック" w:cs="Times New Roman"/>
                <w:sz w:val="22"/>
              </w:rPr>
              <w:t>）</w:t>
            </w:r>
          </w:p>
        </w:tc>
        <w:tc>
          <w:tcPr>
            <w:tcW w:w="760" w:type="dxa"/>
            <w:tcBorders>
              <w:left w:val="single" w:sz="4" w:space="0" w:color="auto"/>
              <w:bottom w:val="dotted" w:sz="4" w:space="0" w:color="auto"/>
            </w:tcBorders>
            <w:vAlign w:val="center"/>
          </w:tcPr>
          <w:p w14:paraId="6D76C7E2"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54.3％</w:t>
            </w:r>
          </w:p>
        </w:tc>
        <w:tc>
          <w:tcPr>
            <w:tcW w:w="943" w:type="dxa"/>
            <w:tcBorders>
              <w:left w:val="single" w:sz="4" w:space="0" w:color="auto"/>
              <w:bottom w:val="dotted" w:sz="4" w:space="0" w:color="auto"/>
            </w:tcBorders>
            <w:vAlign w:val="center"/>
          </w:tcPr>
          <w:p w14:paraId="00DF171A"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25" w:type="dxa"/>
            <w:tcBorders>
              <w:left w:val="single" w:sz="4" w:space="0" w:color="auto"/>
              <w:bottom w:val="dotted" w:sz="4" w:space="0" w:color="auto"/>
            </w:tcBorders>
            <w:vAlign w:val="center"/>
          </w:tcPr>
          <w:p w14:paraId="0985E670"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43.7％</w:t>
            </w:r>
          </w:p>
        </w:tc>
        <w:tc>
          <w:tcPr>
            <w:tcW w:w="819" w:type="dxa"/>
            <w:tcBorders>
              <w:left w:val="single" w:sz="4" w:space="0" w:color="auto"/>
              <w:bottom w:val="dotted" w:sz="4" w:space="0" w:color="auto"/>
            </w:tcBorders>
            <w:vAlign w:val="center"/>
          </w:tcPr>
          <w:p w14:paraId="70E60DAF" w14:textId="77777777" w:rsidR="00F72807" w:rsidRPr="00F72807" w:rsidRDefault="00622BCF"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875" w:type="dxa"/>
            <w:tcBorders>
              <w:left w:val="single" w:sz="4" w:space="0" w:color="auto"/>
              <w:bottom w:val="dotted" w:sz="4" w:space="0" w:color="auto"/>
            </w:tcBorders>
            <w:vAlign w:val="center"/>
          </w:tcPr>
          <w:p w14:paraId="04EA4D8A" w14:textId="77777777" w:rsidR="00B20301" w:rsidRDefault="00B20301" w:rsidP="003240B9">
            <w:pPr>
              <w:spacing w:line="280" w:lineRule="exact"/>
              <w:jc w:val="right"/>
              <w:rPr>
                <w:rFonts w:ascii="ＭＳ ゴシック" w:eastAsia="ＭＳ ゴシック" w:hAnsi="ＭＳ ゴシック" w:cs="Times New Roman"/>
                <w:sz w:val="18"/>
                <w:szCs w:val="18"/>
              </w:rPr>
            </w:pPr>
          </w:p>
          <w:p w14:paraId="7B91D18E" w14:textId="338809BC" w:rsidR="00F72807" w:rsidRDefault="008A35B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43.</w:t>
            </w:r>
            <w:r w:rsidR="00B20301">
              <w:rPr>
                <w:rFonts w:ascii="ＭＳ ゴシック" w:eastAsia="ＭＳ ゴシック" w:hAnsi="ＭＳ ゴシック" w:cs="Times New Roman" w:hint="eastAsia"/>
                <w:sz w:val="18"/>
                <w:szCs w:val="18"/>
              </w:rPr>
              <w:t>1</w:t>
            </w:r>
            <w:r>
              <w:rPr>
                <w:rFonts w:ascii="ＭＳ ゴシック" w:eastAsia="ＭＳ ゴシック" w:hAnsi="ＭＳ ゴシック" w:cs="Times New Roman" w:hint="eastAsia"/>
                <w:sz w:val="18"/>
                <w:szCs w:val="18"/>
              </w:rPr>
              <w:t>％</w:t>
            </w:r>
          </w:p>
          <w:p w14:paraId="44A7E45A" w14:textId="24211F49" w:rsidR="00B20301" w:rsidRPr="00F72807" w:rsidRDefault="00B20301" w:rsidP="003240B9">
            <w:pPr>
              <w:spacing w:line="280" w:lineRule="exact"/>
              <w:jc w:val="right"/>
              <w:rPr>
                <w:rFonts w:ascii="ＭＳ ゴシック" w:eastAsia="ＭＳ ゴシック" w:hAnsi="ＭＳ ゴシック" w:cs="Times New Roman"/>
                <w:sz w:val="18"/>
                <w:szCs w:val="18"/>
              </w:rPr>
            </w:pPr>
            <w:r w:rsidRPr="00945CFC">
              <w:rPr>
                <w:rFonts w:ascii="ＭＳ ゴシック" w:eastAsia="ＭＳ ゴシック" w:hAnsi="ＭＳ ゴシック" w:cs="Times New Roman" w:hint="eastAsia"/>
                <w:sz w:val="16"/>
                <w:szCs w:val="16"/>
              </w:rPr>
              <w:t>※</w:t>
            </w:r>
            <w:r>
              <w:rPr>
                <w:rFonts w:ascii="ＭＳ ゴシック" w:eastAsia="ＭＳ ゴシック" w:hAnsi="ＭＳ ゴシック" w:cs="Times New Roman" w:hint="eastAsia"/>
                <w:sz w:val="16"/>
                <w:szCs w:val="16"/>
              </w:rPr>
              <w:t>3</w:t>
            </w:r>
          </w:p>
        </w:tc>
        <w:tc>
          <w:tcPr>
            <w:tcW w:w="1148" w:type="dxa"/>
            <w:tcBorders>
              <w:left w:val="single" w:sz="4" w:space="0" w:color="auto"/>
              <w:bottom w:val="dotted" w:sz="4" w:space="0" w:color="auto"/>
            </w:tcBorders>
            <w:vAlign w:val="center"/>
          </w:tcPr>
          <w:p w14:paraId="77F036F8" w14:textId="77777777" w:rsidR="00F72807" w:rsidRPr="00641E69" w:rsidRDefault="00F72807" w:rsidP="003240B9">
            <w:pPr>
              <w:spacing w:line="280" w:lineRule="exact"/>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 xml:space="preserve">    60</w:t>
            </w:r>
            <w:r w:rsidRPr="00641E69">
              <w:rPr>
                <w:rFonts w:ascii="ＭＳ ゴシック" w:eastAsia="ＭＳ ゴシック" w:hAnsi="ＭＳ ゴシック" w:cs="Times New Roman"/>
                <w:sz w:val="22"/>
              </w:rPr>
              <w:t>.</w:t>
            </w:r>
            <w:r w:rsidRPr="00641E69">
              <w:rPr>
                <w:rFonts w:ascii="ＭＳ ゴシック" w:eastAsia="ＭＳ ゴシック" w:hAnsi="ＭＳ ゴシック" w:cs="Times New Roman" w:hint="eastAsia"/>
                <w:sz w:val="22"/>
              </w:rPr>
              <w:t>0</w:t>
            </w:r>
            <w:r w:rsidRPr="00641E69">
              <w:rPr>
                <w:rFonts w:ascii="ＭＳ ゴシック" w:eastAsia="ＭＳ ゴシック" w:hAnsi="ＭＳ ゴシック" w:cs="Times New Roman"/>
                <w:sz w:val="22"/>
              </w:rPr>
              <w:t>％</w:t>
            </w:r>
          </w:p>
        </w:tc>
        <w:tc>
          <w:tcPr>
            <w:tcW w:w="672" w:type="dxa"/>
            <w:tcBorders>
              <w:left w:val="single" w:sz="4" w:space="0" w:color="auto"/>
              <w:bottom w:val="dotted" w:sz="4" w:space="0" w:color="auto"/>
            </w:tcBorders>
          </w:tcPr>
          <w:p w14:paraId="5579C5F9" w14:textId="77777777" w:rsidR="00F72807" w:rsidRPr="00641E69" w:rsidRDefault="00F72807" w:rsidP="003240B9">
            <w:pPr>
              <w:spacing w:line="280" w:lineRule="exact"/>
              <w:jc w:val="right"/>
              <w:rPr>
                <w:rFonts w:ascii="ＭＳ ゴシック" w:eastAsia="ＭＳ ゴシック" w:hAnsi="ＭＳ ゴシック" w:cs="Times New Roman"/>
                <w:sz w:val="22"/>
              </w:rPr>
            </w:pPr>
          </w:p>
        </w:tc>
      </w:tr>
      <w:tr w:rsidR="00F72807" w:rsidRPr="00641E69" w14:paraId="666FCECC" w14:textId="77777777" w:rsidTr="003240B9">
        <w:trPr>
          <w:trHeight w:val="418"/>
        </w:trPr>
        <w:tc>
          <w:tcPr>
            <w:tcW w:w="10033" w:type="dxa"/>
            <w:gridSpan w:val="10"/>
            <w:tcBorders>
              <w:bottom w:val="nil"/>
            </w:tcBorders>
            <w:shd w:val="clear" w:color="auto" w:fill="F2F2F2" w:themeFill="background1" w:themeFillShade="F2"/>
          </w:tcPr>
          <w:p w14:paraId="6D8019EF" w14:textId="77777777" w:rsidR="00F72807" w:rsidRPr="00641E69" w:rsidRDefault="00F72807" w:rsidP="00410569">
            <w:pPr>
              <w:rPr>
                <w:rFonts w:ascii="ＭＳ ゴシック" w:eastAsia="ＭＳ ゴシック" w:hAnsi="ＭＳ ゴシック" w:cs="Times New Roman"/>
                <w:sz w:val="24"/>
                <w:szCs w:val="24"/>
              </w:rPr>
            </w:pPr>
            <w:r w:rsidRPr="00641E69">
              <w:rPr>
                <w:rFonts w:ascii="ＭＳ ゴシック" w:eastAsia="ＭＳ ゴシック" w:hAnsi="ＭＳ ゴシック" w:cs="Times New Roman" w:hint="eastAsia"/>
                <w:sz w:val="24"/>
                <w:szCs w:val="24"/>
              </w:rPr>
              <w:t xml:space="preserve">　■</w:t>
            </w:r>
            <w:r w:rsidRPr="00F72807">
              <w:rPr>
                <w:rFonts w:ascii="ＭＳ ゴシック" w:eastAsia="ＭＳ ゴシック" w:hAnsi="ＭＳ ゴシック" w:cs="Times New Roman" w:hint="eastAsia"/>
                <w:sz w:val="24"/>
                <w:szCs w:val="24"/>
              </w:rPr>
              <w:t>価値を</w:t>
            </w:r>
            <w:r>
              <w:rPr>
                <w:rFonts w:ascii="ＭＳ ゴシック" w:eastAsia="ＭＳ ゴシック" w:hAnsi="ＭＳ ゴシック" w:cs="Times New Roman" w:hint="eastAsia"/>
                <w:sz w:val="24"/>
                <w:szCs w:val="24"/>
              </w:rPr>
              <w:t>伝え</w:t>
            </w:r>
            <w:r w:rsidRPr="00F72807">
              <w:rPr>
                <w:rFonts w:ascii="ＭＳ ゴシック" w:eastAsia="ＭＳ ゴシック" w:hAnsi="ＭＳ ゴシック" w:cs="Times New Roman" w:hint="eastAsia"/>
                <w:sz w:val="24"/>
                <w:szCs w:val="24"/>
              </w:rPr>
              <w:t>る取組みに関する指標</w:t>
            </w:r>
          </w:p>
        </w:tc>
      </w:tr>
      <w:tr w:rsidR="00F72807" w:rsidRPr="00641E69" w14:paraId="01B38EFA" w14:textId="77777777" w:rsidTr="003240B9">
        <w:trPr>
          <w:trHeight w:val="405"/>
        </w:trPr>
        <w:tc>
          <w:tcPr>
            <w:tcW w:w="427" w:type="dxa"/>
            <w:vMerge w:val="restart"/>
            <w:tcBorders>
              <w:top w:val="nil"/>
            </w:tcBorders>
            <w:shd w:val="clear" w:color="auto" w:fill="F2F2F2" w:themeFill="background1" w:themeFillShade="F2"/>
          </w:tcPr>
          <w:p w14:paraId="6A5D5461" w14:textId="77777777" w:rsidR="00F72807" w:rsidRPr="00641E69" w:rsidRDefault="00F72807" w:rsidP="00135D90">
            <w:pPr>
              <w:rPr>
                <w:rFonts w:ascii="ＭＳ ゴシック" w:eastAsia="ＭＳ ゴシック" w:hAnsi="ＭＳ ゴシック" w:cs="Times New Roman"/>
                <w:sz w:val="24"/>
                <w:szCs w:val="24"/>
              </w:rPr>
            </w:pPr>
          </w:p>
        </w:tc>
        <w:tc>
          <w:tcPr>
            <w:tcW w:w="2578" w:type="dxa"/>
            <w:vMerge w:val="restart"/>
            <w:tcBorders>
              <w:right w:val="single" w:sz="4" w:space="0" w:color="auto"/>
            </w:tcBorders>
          </w:tcPr>
          <w:p w14:paraId="197AF923" w14:textId="77777777" w:rsidR="00F72807" w:rsidRPr="00641E69" w:rsidRDefault="00F72807" w:rsidP="003240B9">
            <w:pPr>
              <w:spacing w:line="280" w:lineRule="exact"/>
              <w:jc w:val="center"/>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指標</w:t>
            </w:r>
          </w:p>
        </w:tc>
        <w:tc>
          <w:tcPr>
            <w:tcW w:w="986" w:type="dxa"/>
            <w:vMerge w:val="restart"/>
            <w:tcBorders>
              <w:right w:val="single" w:sz="4" w:space="0" w:color="auto"/>
            </w:tcBorders>
          </w:tcPr>
          <w:p w14:paraId="1DB47CC6" w14:textId="77777777" w:rsidR="00F72807" w:rsidRPr="00641E69" w:rsidRDefault="00F72807" w:rsidP="003240B9">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基準値</w:t>
            </w:r>
          </w:p>
        </w:tc>
        <w:tc>
          <w:tcPr>
            <w:tcW w:w="4222" w:type="dxa"/>
            <w:gridSpan w:val="5"/>
            <w:tcBorders>
              <w:left w:val="single" w:sz="4" w:space="0" w:color="auto"/>
              <w:bottom w:val="single" w:sz="4" w:space="0" w:color="auto"/>
            </w:tcBorders>
          </w:tcPr>
          <w:p w14:paraId="30236F3A"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sidRPr="00F72807">
              <w:rPr>
                <w:rFonts w:ascii="ＭＳ ゴシック" w:eastAsia="ＭＳ ゴシック" w:hAnsi="ＭＳ ゴシック" w:cs="Times New Roman" w:hint="eastAsia"/>
                <w:color w:val="000000"/>
                <w:sz w:val="22"/>
              </w:rPr>
              <w:t>実績値</w:t>
            </w:r>
          </w:p>
        </w:tc>
        <w:tc>
          <w:tcPr>
            <w:tcW w:w="1148" w:type="dxa"/>
            <w:vMerge w:val="restart"/>
            <w:tcBorders>
              <w:left w:val="single" w:sz="4" w:space="0" w:color="auto"/>
            </w:tcBorders>
          </w:tcPr>
          <w:p w14:paraId="09285B27" w14:textId="77777777" w:rsidR="00AA0EB4" w:rsidRDefault="00F72807" w:rsidP="00AA0EB4">
            <w:pPr>
              <w:spacing w:line="280" w:lineRule="exact"/>
              <w:jc w:val="center"/>
              <w:rPr>
                <w:rFonts w:ascii="ＭＳ ゴシック" w:eastAsia="ＭＳ ゴシック" w:hAnsi="ＭＳ ゴシック" w:cs="Times New Roman"/>
                <w:color w:val="000000"/>
                <w:sz w:val="22"/>
              </w:rPr>
            </w:pPr>
            <w:r w:rsidRPr="00641E69">
              <w:rPr>
                <w:rFonts w:ascii="ＭＳ ゴシック" w:eastAsia="ＭＳ ゴシック" w:hAnsi="ＭＳ ゴシック" w:cs="Times New Roman" w:hint="eastAsia"/>
                <w:color w:val="000000"/>
                <w:sz w:val="22"/>
              </w:rPr>
              <w:t>目標値</w:t>
            </w:r>
          </w:p>
          <w:p w14:paraId="5A6EDFDB" w14:textId="6C3D909A" w:rsidR="00F72807" w:rsidRPr="00641E69" w:rsidRDefault="00F72807" w:rsidP="00AA0EB4">
            <w:pPr>
              <w:spacing w:line="280" w:lineRule="exact"/>
              <w:jc w:val="center"/>
              <w:rPr>
                <w:rFonts w:ascii="ＭＳ ゴシック" w:eastAsia="ＭＳ ゴシック" w:hAnsi="ＭＳ ゴシック" w:cs="Times New Roman"/>
                <w:color w:val="000000"/>
                <w:sz w:val="22"/>
              </w:rPr>
            </w:pPr>
            <w:r w:rsidRPr="00641E69">
              <w:rPr>
                <w:rFonts w:ascii="ＭＳ ゴシック" w:eastAsia="ＭＳ ゴシック" w:hAnsi="ＭＳ ゴシック" w:cs="Times New Roman" w:hint="eastAsia"/>
                <w:color w:val="000000"/>
                <w:sz w:val="22"/>
              </w:rPr>
              <w:t>(</w:t>
            </w:r>
            <w:r w:rsidR="00945CFC">
              <w:rPr>
                <w:rFonts w:ascii="ＭＳ ゴシック" w:eastAsia="ＭＳ ゴシック" w:hAnsi="ＭＳ ゴシック" w:cs="Times New Roman" w:hint="eastAsia"/>
                <w:color w:val="000000"/>
                <w:sz w:val="22"/>
              </w:rPr>
              <w:t>R</w:t>
            </w:r>
            <w:r w:rsidR="00AA0EB4">
              <w:rPr>
                <w:rFonts w:ascii="ＭＳ ゴシック" w:eastAsia="ＭＳ ゴシック" w:hAnsi="ＭＳ ゴシック" w:cs="Times New Roman" w:hint="eastAsia"/>
                <w:color w:val="000000"/>
                <w:sz w:val="22"/>
              </w:rPr>
              <w:t>元</w:t>
            </w:r>
            <w:r w:rsidRPr="00641E69">
              <w:rPr>
                <w:rFonts w:ascii="ＭＳ ゴシック" w:eastAsia="ＭＳ ゴシック" w:hAnsi="ＭＳ ゴシック" w:cs="Times New Roman" w:hint="eastAsia"/>
                <w:color w:val="000000"/>
                <w:sz w:val="22"/>
              </w:rPr>
              <w:t>)</w:t>
            </w:r>
          </w:p>
        </w:tc>
        <w:tc>
          <w:tcPr>
            <w:tcW w:w="672" w:type="dxa"/>
            <w:vMerge w:val="restart"/>
            <w:tcBorders>
              <w:left w:val="single" w:sz="4" w:space="0" w:color="auto"/>
            </w:tcBorders>
          </w:tcPr>
          <w:p w14:paraId="6A8EC1F4" w14:textId="77777777" w:rsidR="00F72807" w:rsidRPr="00641E69" w:rsidRDefault="00F72807" w:rsidP="00E41B66">
            <w:pPr>
              <w:spacing w:line="280" w:lineRule="exact"/>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達成</w:t>
            </w:r>
            <w:r w:rsidR="00E41B66">
              <w:rPr>
                <w:rFonts w:ascii="ＭＳ ゴシック" w:eastAsia="ＭＳ ゴシック" w:hAnsi="ＭＳ ゴシック" w:cs="Times New Roman" w:hint="eastAsia"/>
                <w:color w:val="000000"/>
                <w:sz w:val="22"/>
              </w:rPr>
              <w:t>状況</w:t>
            </w:r>
          </w:p>
        </w:tc>
      </w:tr>
      <w:tr w:rsidR="00F72807" w:rsidRPr="00641E69" w14:paraId="0C7E30CB" w14:textId="77777777" w:rsidTr="003240B9">
        <w:trPr>
          <w:trHeight w:val="300"/>
        </w:trPr>
        <w:tc>
          <w:tcPr>
            <w:tcW w:w="427" w:type="dxa"/>
            <w:vMerge/>
            <w:tcBorders>
              <w:top w:val="nil"/>
            </w:tcBorders>
            <w:shd w:val="clear" w:color="auto" w:fill="F2F2F2" w:themeFill="background1" w:themeFillShade="F2"/>
          </w:tcPr>
          <w:p w14:paraId="6080BE6C" w14:textId="77777777" w:rsidR="00F72807" w:rsidRPr="00641E69" w:rsidRDefault="00F72807" w:rsidP="00135D90">
            <w:pPr>
              <w:rPr>
                <w:rFonts w:ascii="ＭＳ ゴシック" w:eastAsia="ＭＳ ゴシック" w:hAnsi="ＭＳ ゴシック" w:cs="Times New Roman"/>
                <w:sz w:val="24"/>
                <w:szCs w:val="24"/>
              </w:rPr>
            </w:pPr>
          </w:p>
        </w:tc>
        <w:tc>
          <w:tcPr>
            <w:tcW w:w="2578" w:type="dxa"/>
            <w:vMerge/>
            <w:tcBorders>
              <w:bottom w:val="dotted" w:sz="4" w:space="0" w:color="auto"/>
              <w:right w:val="single" w:sz="4" w:space="0" w:color="auto"/>
            </w:tcBorders>
          </w:tcPr>
          <w:p w14:paraId="46161884" w14:textId="77777777" w:rsidR="00F72807" w:rsidRPr="00641E69" w:rsidRDefault="00F72807" w:rsidP="003240B9">
            <w:pPr>
              <w:spacing w:line="280" w:lineRule="exact"/>
              <w:jc w:val="center"/>
              <w:rPr>
                <w:rFonts w:ascii="ＭＳ ゴシック" w:eastAsia="ＭＳ ゴシック" w:hAnsi="ＭＳ ゴシック" w:cs="Times New Roman"/>
                <w:sz w:val="22"/>
              </w:rPr>
            </w:pPr>
          </w:p>
        </w:tc>
        <w:tc>
          <w:tcPr>
            <w:tcW w:w="986" w:type="dxa"/>
            <w:vMerge/>
            <w:tcBorders>
              <w:bottom w:val="single" w:sz="4" w:space="0" w:color="auto"/>
              <w:right w:val="single" w:sz="4" w:space="0" w:color="auto"/>
            </w:tcBorders>
          </w:tcPr>
          <w:p w14:paraId="58B76448" w14:textId="77777777" w:rsidR="00F72807" w:rsidRDefault="00F72807" w:rsidP="003240B9">
            <w:pPr>
              <w:spacing w:line="280" w:lineRule="exact"/>
              <w:jc w:val="center"/>
              <w:rPr>
                <w:rFonts w:ascii="ＭＳ ゴシック" w:eastAsia="ＭＳ ゴシック" w:hAnsi="ＭＳ ゴシック" w:cs="Times New Roman"/>
                <w:color w:val="000000"/>
                <w:sz w:val="22"/>
              </w:rPr>
            </w:pPr>
          </w:p>
        </w:tc>
        <w:tc>
          <w:tcPr>
            <w:tcW w:w="760" w:type="dxa"/>
            <w:tcBorders>
              <w:left w:val="single" w:sz="4" w:space="0" w:color="auto"/>
              <w:bottom w:val="single" w:sz="4" w:space="0" w:color="auto"/>
            </w:tcBorders>
          </w:tcPr>
          <w:p w14:paraId="0E8F0051"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sidRPr="00F72807">
              <w:rPr>
                <w:rFonts w:ascii="ＭＳ ゴシック" w:eastAsia="ＭＳ ゴシック" w:hAnsi="ＭＳ ゴシック" w:cs="Times New Roman" w:hint="eastAsia"/>
                <w:color w:val="000000"/>
                <w:sz w:val="18"/>
                <w:szCs w:val="18"/>
              </w:rPr>
              <w:t>H</w:t>
            </w:r>
            <w:r>
              <w:rPr>
                <w:rFonts w:ascii="ＭＳ ゴシック" w:eastAsia="ＭＳ ゴシック" w:hAnsi="ＭＳ ゴシック" w:cs="Times New Roman" w:hint="eastAsia"/>
                <w:color w:val="000000"/>
                <w:sz w:val="18"/>
                <w:szCs w:val="18"/>
              </w:rPr>
              <w:t>27</w:t>
            </w:r>
          </w:p>
        </w:tc>
        <w:tc>
          <w:tcPr>
            <w:tcW w:w="943" w:type="dxa"/>
            <w:tcBorders>
              <w:left w:val="single" w:sz="4" w:space="0" w:color="auto"/>
              <w:bottom w:val="single" w:sz="4" w:space="0" w:color="auto"/>
            </w:tcBorders>
          </w:tcPr>
          <w:p w14:paraId="1F0BD4F5"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H28</w:t>
            </w:r>
          </w:p>
        </w:tc>
        <w:tc>
          <w:tcPr>
            <w:tcW w:w="825" w:type="dxa"/>
            <w:tcBorders>
              <w:left w:val="single" w:sz="4" w:space="0" w:color="auto"/>
              <w:bottom w:val="single" w:sz="4" w:space="0" w:color="auto"/>
            </w:tcBorders>
          </w:tcPr>
          <w:p w14:paraId="23F570F4"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H29</w:t>
            </w:r>
          </w:p>
        </w:tc>
        <w:tc>
          <w:tcPr>
            <w:tcW w:w="819" w:type="dxa"/>
            <w:tcBorders>
              <w:left w:val="single" w:sz="4" w:space="0" w:color="auto"/>
              <w:bottom w:val="single" w:sz="4" w:space="0" w:color="auto"/>
            </w:tcBorders>
          </w:tcPr>
          <w:p w14:paraId="19FB1217" w14:textId="77777777" w:rsidR="00F72807" w:rsidRPr="00F72807" w:rsidRDefault="00F72807" w:rsidP="003240B9">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H30</w:t>
            </w:r>
          </w:p>
        </w:tc>
        <w:tc>
          <w:tcPr>
            <w:tcW w:w="875" w:type="dxa"/>
            <w:tcBorders>
              <w:left w:val="single" w:sz="4" w:space="0" w:color="auto"/>
              <w:bottom w:val="single" w:sz="4" w:space="0" w:color="auto"/>
            </w:tcBorders>
          </w:tcPr>
          <w:p w14:paraId="4FF1C0D7" w14:textId="7A0662DD" w:rsidR="00F72807" w:rsidRPr="00F72807" w:rsidRDefault="00945CFC" w:rsidP="00AA0EB4">
            <w:pPr>
              <w:spacing w:line="280" w:lineRule="exact"/>
              <w:jc w:val="center"/>
              <w:rPr>
                <w:rFonts w:ascii="ＭＳ ゴシック" w:eastAsia="ＭＳ ゴシック" w:hAnsi="ＭＳ ゴシック" w:cs="Times New Roman"/>
                <w:color w:val="000000"/>
                <w:sz w:val="18"/>
                <w:szCs w:val="18"/>
              </w:rPr>
            </w:pPr>
            <w:r>
              <w:rPr>
                <w:rFonts w:ascii="ＭＳ ゴシック" w:eastAsia="ＭＳ ゴシック" w:hAnsi="ＭＳ ゴシック" w:cs="Times New Roman" w:hint="eastAsia"/>
                <w:color w:val="000000"/>
                <w:sz w:val="18"/>
                <w:szCs w:val="18"/>
              </w:rPr>
              <w:t>R</w:t>
            </w:r>
            <w:r w:rsidR="00AA0EB4">
              <w:rPr>
                <w:rFonts w:ascii="ＭＳ ゴシック" w:eastAsia="ＭＳ ゴシック" w:hAnsi="ＭＳ ゴシック" w:cs="Times New Roman" w:hint="eastAsia"/>
                <w:color w:val="000000"/>
                <w:sz w:val="18"/>
                <w:szCs w:val="18"/>
              </w:rPr>
              <w:t>元</w:t>
            </w:r>
          </w:p>
        </w:tc>
        <w:tc>
          <w:tcPr>
            <w:tcW w:w="1148" w:type="dxa"/>
            <w:vMerge/>
            <w:tcBorders>
              <w:left w:val="single" w:sz="4" w:space="0" w:color="auto"/>
              <w:bottom w:val="single" w:sz="4" w:space="0" w:color="auto"/>
            </w:tcBorders>
          </w:tcPr>
          <w:p w14:paraId="087FD2B3" w14:textId="77777777" w:rsidR="00F72807" w:rsidRPr="00641E69" w:rsidRDefault="00F72807" w:rsidP="003240B9">
            <w:pPr>
              <w:spacing w:line="280" w:lineRule="exact"/>
              <w:jc w:val="center"/>
              <w:rPr>
                <w:rFonts w:ascii="ＭＳ ゴシック" w:eastAsia="ＭＳ ゴシック" w:hAnsi="ＭＳ ゴシック" w:cs="Times New Roman"/>
                <w:color w:val="000000"/>
                <w:sz w:val="22"/>
              </w:rPr>
            </w:pPr>
          </w:p>
        </w:tc>
        <w:tc>
          <w:tcPr>
            <w:tcW w:w="672" w:type="dxa"/>
            <w:vMerge/>
            <w:tcBorders>
              <w:left w:val="single" w:sz="4" w:space="0" w:color="auto"/>
              <w:bottom w:val="single" w:sz="4" w:space="0" w:color="auto"/>
            </w:tcBorders>
          </w:tcPr>
          <w:p w14:paraId="2AC2C14B" w14:textId="77777777" w:rsidR="00F72807" w:rsidRDefault="00F72807" w:rsidP="003240B9">
            <w:pPr>
              <w:spacing w:line="280" w:lineRule="exact"/>
              <w:jc w:val="center"/>
              <w:rPr>
                <w:rFonts w:ascii="ＭＳ ゴシック" w:eastAsia="ＭＳ ゴシック" w:hAnsi="ＭＳ ゴシック" w:cs="Times New Roman"/>
                <w:color w:val="000000"/>
                <w:sz w:val="22"/>
              </w:rPr>
            </w:pPr>
          </w:p>
        </w:tc>
      </w:tr>
      <w:tr w:rsidR="00410569" w:rsidRPr="00641E69" w14:paraId="4C6E0DF1" w14:textId="77777777" w:rsidTr="00150294">
        <w:trPr>
          <w:trHeight w:val="569"/>
        </w:trPr>
        <w:tc>
          <w:tcPr>
            <w:tcW w:w="427" w:type="dxa"/>
            <w:vMerge/>
            <w:shd w:val="clear" w:color="auto" w:fill="F2F2F2" w:themeFill="background1" w:themeFillShade="F2"/>
          </w:tcPr>
          <w:p w14:paraId="6022875A" w14:textId="77777777" w:rsidR="00410569" w:rsidRPr="00641E69" w:rsidRDefault="00410569" w:rsidP="00135D90">
            <w:pPr>
              <w:rPr>
                <w:rFonts w:ascii="ＭＳ ゴシック" w:eastAsia="ＭＳ ゴシック" w:hAnsi="ＭＳ ゴシック" w:cs="Times New Roman"/>
                <w:sz w:val="24"/>
                <w:szCs w:val="24"/>
              </w:rPr>
            </w:pPr>
          </w:p>
        </w:tc>
        <w:tc>
          <w:tcPr>
            <w:tcW w:w="2578" w:type="dxa"/>
            <w:tcBorders>
              <w:bottom w:val="dotted" w:sz="4" w:space="0" w:color="auto"/>
              <w:right w:val="single" w:sz="4" w:space="0" w:color="auto"/>
            </w:tcBorders>
          </w:tcPr>
          <w:p w14:paraId="27AF7CF6" w14:textId="77777777" w:rsidR="00410569" w:rsidRPr="00641E69" w:rsidRDefault="00410569" w:rsidP="003240B9">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w:t>
            </w:r>
            <w:r w:rsidRPr="00641E69">
              <w:rPr>
                <w:rFonts w:ascii="ＭＳ ゴシック" w:eastAsia="ＭＳ ゴシック" w:hAnsi="ＭＳ ゴシック" w:cs="Times New Roman" w:hint="eastAsia"/>
                <w:color w:val="000000"/>
                <w:sz w:val="22"/>
              </w:rPr>
              <w:t>ブランドアイデンティティ</w:t>
            </w:r>
            <w:r w:rsidRPr="00641E69">
              <w:rPr>
                <w:rFonts w:ascii="ＭＳ ゴシック" w:eastAsia="ＭＳ ゴシック" w:hAnsi="ＭＳ ゴシック" w:cs="Times New Roman"/>
                <w:color w:val="000000"/>
                <w:sz w:val="22"/>
              </w:rPr>
              <w:t>の</w:t>
            </w:r>
            <w:r w:rsidRPr="00641E69">
              <w:rPr>
                <w:rFonts w:ascii="ＭＳ ゴシック" w:eastAsia="ＭＳ ゴシック" w:hAnsi="ＭＳ ゴシック" w:cs="Times New Roman"/>
                <w:sz w:val="22"/>
              </w:rPr>
              <w:t>認知度</w:t>
            </w:r>
            <w:r w:rsidR="00491C70">
              <w:rPr>
                <w:rFonts w:ascii="ＭＳ ゴシック" w:eastAsia="ＭＳ ゴシック" w:hAnsi="ＭＳ ゴシック" w:cs="Times New Roman" w:hint="eastAsia"/>
                <w:sz w:val="22"/>
              </w:rPr>
              <w:t>（ロゴ申請件数）</w:t>
            </w:r>
          </w:p>
        </w:tc>
        <w:tc>
          <w:tcPr>
            <w:tcW w:w="986" w:type="dxa"/>
            <w:tcBorders>
              <w:bottom w:val="dotted" w:sz="4" w:space="0" w:color="auto"/>
              <w:right w:val="single" w:sz="4" w:space="0" w:color="auto"/>
            </w:tcBorders>
            <w:vAlign w:val="center"/>
          </w:tcPr>
          <w:p w14:paraId="1259A71C" w14:textId="77777777" w:rsidR="00410569" w:rsidRPr="00F72807" w:rsidRDefault="0041056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760" w:type="dxa"/>
            <w:tcBorders>
              <w:left w:val="single" w:sz="4" w:space="0" w:color="auto"/>
              <w:bottom w:val="dotted" w:sz="4" w:space="0" w:color="auto"/>
            </w:tcBorders>
            <w:vAlign w:val="center"/>
          </w:tcPr>
          <w:p w14:paraId="146CAA6D" w14:textId="77777777" w:rsidR="00410569" w:rsidRPr="00F72807" w:rsidRDefault="0041056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943" w:type="dxa"/>
            <w:tcBorders>
              <w:left w:val="single" w:sz="4" w:space="0" w:color="auto"/>
              <w:bottom w:val="dotted" w:sz="4" w:space="0" w:color="auto"/>
            </w:tcBorders>
            <w:vAlign w:val="center"/>
          </w:tcPr>
          <w:p w14:paraId="27D2D57D" w14:textId="77777777" w:rsidR="00410569" w:rsidRDefault="00410569" w:rsidP="003240B9">
            <w:pPr>
              <w:spacing w:line="280" w:lineRule="exact"/>
              <w:jc w:val="right"/>
            </w:pPr>
            <w:r w:rsidRPr="00F930AD">
              <w:rPr>
                <w:rFonts w:ascii="ＭＳ ゴシック" w:eastAsia="ＭＳ ゴシック" w:hAnsi="ＭＳ ゴシック" w:cs="Times New Roman" w:hint="eastAsia"/>
                <w:sz w:val="18"/>
                <w:szCs w:val="18"/>
              </w:rPr>
              <w:t>－</w:t>
            </w:r>
          </w:p>
        </w:tc>
        <w:tc>
          <w:tcPr>
            <w:tcW w:w="825" w:type="dxa"/>
            <w:tcBorders>
              <w:left w:val="single" w:sz="4" w:space="0" w:color="auto"/>
              <w:bottom w:val="dotted" w:sz="4" w:space="0" w:color="auto"/>
            </w:tcBorders>
            <w:vAlign w:val="center"/>
          </w:tcPr>
          <w:p w14:paraId="5E54F799" w14:textId="77777777" w:rsidR="00410569" w:rsidRDefault="00410569" w:rsidP="003240B9">
            <w:pPr>
              <w:spacing w:line="280" w:lineRule="exact"/>
              <w:jc w:val="right"/>
            </w:pPr>
            <w:r>
              <w:rPr>
                <w:rFonts w:ascii="ＭＳ ゴシック" w:eastAsia="ＭＳ ゴシック" w:hAnsi="ＭＳ ゴシック" w:cs="Times New Roman" w:hint="eastAsia"/>
                <w:sz w:val="18"/>
                <w:szCs w:val="18"/>
              </w:rPr>
              <w:t>17件</w:t>
            </w:r>
          </w:p>
        </w:tc>
        <w:tc>
          <w:tcPr>
            <w:tcW w:w="819" w:type="dxa"/>
            <w:tcBorders>
              <w:left w:val="single" w:sz="4" w:space="0" w:color="auto"/>
              <w:bottom w:val="dotted" w:sz="4" w:space="0" w:color="auto"/>
            </w:tcBorders>
            <w:vAlign w:val="center"/>
          </w:tcPr>
          <w:p w14:paraId="7CAB8497" w14:textId="77777777" w:rsidR="00410569" w:rsidRPr="00F72807" w:rsidRDefault="0041056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7件</w:t>
            </w:r>
          </w:p>
        </w:tc>
        <w:tc>
          <w:tcPr>
            <w:tcW w:w="875" w:type="dxa"/>
            <w:tcBorders>
              <w:left w:val="single" w:sz="4" w:space="0" w:color="auto"/>
              <w:bottom w:val="dotted" w:sz="4" w:space="0" w:color="auto"/>
            </w:tcBorders>
          </w:tcPr>
          <w:p w14:paraId="5B0A9728" w14:textId="77777777" w:rsidR="00150294" w:rsidRDefault="00150294" w:rsidP="00150294">
            <w:pPr>
              <w:spacing w:line="280" w:lineRule="exact"/>
              <w:jc w:val="right"/>
              <w:rPr>
                <w:rFonts w:ascii="ＭＳ ゴシック" w:eastAsia="ＭＳ ゴシック" w:hAnsi="ＭＳ ゴシック" w:cs="Times New Roman"/>
                <w:sz w:val="18"/>
                <w:szCs w:val="18"/>
              </w:rPr>
            </w:pPr>
          </w:p>
          <w:p w14:paraId="4055AE93" w14:textId="77777777" w:rsidR="00150294" w:rsidRDefault="00150294" w:rsidP="00150294">
            <w:pPr>
              <w:spacing w:line="140" w:lineRule="exact"/>
              <w:jc w:val="right"/>
              <w:rPr>
                <w:rFonts w:ascii="ＭＳ ゴシック" w:eastAsia="ＭＳ ゴシック" w:hAnsi="ＭＳ ゴシック" w:cs="Times New Roman"/>
                <w:sz w:val="18"/>
                <w:szCs w:val="18"/>
              </w:rPr>
            </w:pPr>
          </w:p>
          <w:p w14:paraId="32171D76" w14:textId="68C7B030" w:rsidR="00410569" w:rsidRDefault="008F754A" w:rsidP="00150294">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6</w:t>
            </w:r>
            <w:r w:rsidR="008A35B9">
              <w:rPr>
                <w:rFonts w:ascii="ＭＳ ゴシック" w:eastAsia="ＭＳ ゴシック" w:hAnsi="ＭＳ ゴシック" w:cs="Times New Roman" w:hint="eastAsia"/>
                <w:sz w:val="18"/>
                <w:szCs w:val="18"/>
              </w:rPr>
              <w:t>件</w:t>
            </w:r>
          </w:p>
          <w:p w14:paraId="3BD20C76" w14:textId="77777777" w:rsidR="008A35B9" w:rsidRPr="00F72807" w:rsidRDefault="008A35B9" w:rsidP="00150294">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※2</w:t>
            </w:r>
          </w:p>
        </w:tc>
        <w:tc>
          <w:tcPr>
            <w:tcW w:w="1148" w:type="dxa"/>
            <w:tcBorders>
              <w:left w:val="single" w:sz="4" w:space="0" w:color="auto"/>
              <w:bottom w:val="dotted" w:sz="4" w:space="0" w:color="auto"/>
            </w:tcBorders>
            <w:vAlign w:val="center"/>
          </w:tcPr>
          <w:p w14:paraId="0434E77C" w14:textId="77777777" w:rsidR="00410569" w:rsidRPr="00641E69" w:rsidRDefault="00410569" w:rsidP="003240B9">
            <w:pPr>
              <w:spacing w:line="280" w:lineRule="exact"/>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100件</w:t>
            </w:r>
            <w:r>
              <w:rPr>
                <w:rFonts w:ascii="ＭＳ ゴシック" w:eastAsia="ＭＳ ゴシック" w:hAnsi="ＭＳ ゴシック" w:cs="Times New Roman"/>
                <w:sz w:val="22"/>
              </w:rPr>
              <w:br/>
            </w:r>
            <w:r w:rsidRPr="005A43D1">
              <w:rPr>
                <w:rFonts w:ascii="ＭＳ ゴシック" w:eastAsia="ＭＳ ゴシック" w:hAnsi="ＭＳ ゴシック" w:cs="Times New Roman" w:hint="eastAsia"/>
                <w:sz w:val="18"/>
                <w:szCs w:val="18"/>
              </w:rPr>
              <w:t>(H2</w:t>
            </w:r>
            <w:r>
              <w:rPr>
                <w:rFonts w:ascii="ＭＳ ゴシック" w:eastAsia="ＭＳ ゴシック" w:hAnsi="ＭＳ ゴシック" w:cs="Times New Roman" w:hint="eastAsia"/>
                <w:sz w:val="18"/>
                <w:szCs w:val="18"/>
              </w:rPr>
              <w:t>9</w:t>
            </w:r>
            <w:r w:rsidRPr="005A43D1">
              <w:rPr>
                <w:rFonts w:ascii="ＭＳ ゴシック" w:eastAsia="ＭＳ ゴシック" w:hAnsi="ＭＳ ゴシック" w:cs="Times New Roman"/>
                <w:sz w:val="18"/>
                <w:szCs w:val="18"/>
              </w:rPr>
              <w:t>～H31の</w:t>
            </w:r>
            <w:r>
              <w:rPr>
                <w:rFonts w:ascii="ＭＳ ゴシック" w:eastAsia="ＭＳ ゴシック" w:hAnsi="ＭＳ ゴシック" w:cs="Times New Roman" w:hint="eastAsia"/>
                <w:sz w:val="18"/>
                <w:szCs w:val="18"/>
              </w:rPr>
              <w:t>3年間</w:t>
            </w:r>
            <w:r w:rsidRPr="005A43D1">
              <w:rPr>
                <w:rFonts w:ascii="ＭＳ ゴシック" w:eastAsia="ＭＳ ゴシック" w:hAnsi="ＭＳ ゴシック" w:cs="Times New Roman"/>
                <w:sz w:val="18"/>
                <w:szCs w:val="18"/>
              </w:rPr>
              <w:t>計</w:t>
            </w:r>
            <w:r>
              <w:rPr>
                <w:rFonts w:ascii="ＭＳ ゴシック" w:eastAsia="ＭＳ ゴシック" w:hAnsi="ＭＳ ゴシック" w:cs="Times New Roman" w:hint="eastAsia"/>
                <w:sz w:val="18"/>
                <w:szCs w:val="18"/>
              </w:rPr>
              <w:t>)</w:t>
            </w:r>
            <w:r w:rsidRPr="00641E69">
              <w:rPr>
                <w:rFonts w:ascii="ＭＳ ゴシック" w:eastAsia="ＭＳ ゴシック" w:hAnsi="ＭＳ ゴシック" w:cs="Times New Roman" w:hint="eastAsia"/>
                <w:sz w:val="22"/>
              </w:rPr>
              <w:t xml:space="preserve">　　</w:t>
            </w:r>
          </w:p>
        </w:tc>
        <w:tc>
          <w:tcPr>
            <w:tcW w:w="672" w:type="dxa"/>
            <w:tcBorders>
              <w:left w:val="single" w:sz="4" w:space="0" w:color="auto"/>
              <w:bottom w:val="dotted" w:sz="4" w:space="0" w:color="auto"/>
            </w:tcBorders>
          </w:tcPr>
          <w:p w14:paraId="7CA120A3" w14:textId="77777777" w:rsidR="00410569" w:rsidRPr="00754939" w:rsidRDefault="00410569" w:rsidP="003240B9">
            <w:pPr>
              <w:spacing w:line="280" w:lineRule="exact"/>
              <w:jc w:val="right"/>
              <w:rPr>
                <w:rFonts w:ascii="ＭＳ ゴシック" w:eastAsia="ＭＳ ゴシック" w:hAnsi="ＭＳ ゴシック" w:cs="Times New Roman"/>
                <w:sz w:val="18"/>
                <w:szCs w:val="18"/>
              </w:rPr>
            </w:pPr>
          </w:p>
        </w:tc>
      </w:tr>
      <w:tr w:rsidR="00410569" w:rsidRPr="00641E69" w14:paraId="0A0809F8" w14:textId="77777777" w:rsidTr="00150294">
        <w:trPr>
          <w:trHeight w:val="569"/>
        </w:trPr>
        <w:tc>
          <w:tcPr>
            <w:tcW w:w="427" w:type="dxa"/>
            <w:vMerge/>
            <w:tcBorders>
              <w:bottom w:val="single" w:sz="4" w:space="0" w:color="auto"/>
            </w:tcBorders>
            <w:shd w:val="clear" w:color="auto" w:fill="F2F2F2" w:themeFill="background1" w:themeFillShade="F2"/>
          </w:tcPr>
          <w:p w14:paraId="3519B2CA" w14:textId="77777777" w:rsidR="00410569" w:rsidRPr="00641E69" w:rsidRDefault="00410569" w:rsidP="00135D90">
            <w:pPr>
              <w:rPr>
                <w:rFonts w:ascii="ＭＳ ゴシック" w:eastAsia="ＭＳ ゴシック" w:hAnsi="ＭＳ ゴシック" w:cs="Times New Roman"/>
                <w:sz w:val="24"/>
                <w:szCs w:val="24"/>
              </w:rPr>
            </w:pPr>
          </w:p>
        </w:tc>
        <w:tc>
          <w:tcPr>
            <w:tcW w:w="2578" w:type="dxa"/>
            <w:tcBorders>
              <w:bottom w:val="single" w:sz="4" w:space="0" w:color="auto"/>
              <w:right w:val="single" w:sz="4" w:space="0" w:color="auto"/>
            </w:tcBorders>
          </w:tcPr>
          <w:p w14:paraId="35ECB9DD" w14:textId="77777777" w:rsidR="00410569" w:rsidRPr="00641E69" w:rsidRDefault="00410569" w:rsidP="003A7564">
            <w:pPr>
              <w:spacing w:line="280" w:lineRule="exact"/>
              <w:ind w:left="220" w:hangingChars="100" w:hanging="220"/>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w:t>
            </w:r>
            <w:r w:rsidR="003A7564">
              <w:rPr>
                <w:rFonts w:ascii="ＭＳ ゴシック" w:eastAsia="ＭＳ ゴシック" w:hAnsi="ＭＳ ゴシック" w:cs="Times New Roman" w:hint="eastAsia"/>
                <w:sz w:val="22"/>
              </w:rPr>
              <w:t>魅力発信サイト</w:t>
            </w:r>
            <w:r w:rsidRPr="00641E69">
              <w:rPr>
                <w:rFonts w:ascii="ＭＳ ゴシック" w:eastAsia="ＭＳ ゴシック" w:hAnsi="ＭＳ ゴシック" w:cs="Times New Roman"/>
                <w:sz w:val="22"/>
              </w:rPr>
              <w:t>アクセス数</w:t>
            </w:r>
          </w:p>
        </w:tc>
        <w:tc>
          <w:tcPr>
            <w:tcW w:w="986" w:type="dxa"/>
            <w:tcBorders>
              <w:bottom w:val="single" w:sz="4" w:space="0" w:color="auto"/>
              <w:right w:val="single" w:sz="4" w:space="0" w:color="auto"/>
            </w:tcBorders>
            <w:vAlign w:val="center"/>
          </w:tcPr>
          <w:p w14:paraId="55A31BE4" w14:textId="77777777" w:rsidR="00410569" w:rsidRPr="00F72807" w:rsidRDefault="0041056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760" w:type="dxa"/>
            <w:tcBorders>
              <w:left w:val="single" w:sz="4" w:space="0" w:color="auto"/>
              <w:bottom w:val="single" w:sz="4" w:space="0" w:color="auto"/>
            </w:tcBorders>
            <w:vAlign w:val="center"/>
          </w:tcPr>
          <w:p w14:paraId="6D71D40A" w14:textId="77777777" w:rsidR="00410569" w:rsidRPr="00F72807" w:rsidRDefault="0041056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943" w:type="dxa"/>
            <w:tcBorders>
              <w:left w:val="single" w:sz="4" w:space="0" w:color="auto"/>
              <w:bottom w:val="single" w:sz="4" w:space="0" w:color="auto"/>
            </w:tcBorders>
            <w:vAlign w:val="center"/>
          </w:tcPr>
          <w:p w14:paraId="42E07825" w14:textId="77777777" w:rsidR="00410569" w:rsidRDefault="00410569" w:rsidP="003240B9">
            <w:pPr>
              <w:spacing w:line="280" w:lineRule="exact"/>
              <w:jc w:val="right"/>
            </w:pPr>
            <w:r w:rsidRPr="00F930AD">
              <w:rPr>
                <w:rFonts w:ascii="ＭＳ ゴシック" w:eastAsia="ＭＳ ゴシック" w:hAnsi="ＭＳ ゴシック" w:cs="Times New Roman" w:hint="eastAsia"/>
                <w:sz w:val="18"/>
                <w:szCs w:val="18"/>
              </w:rPr>
              <w:t>－</w:t>
            </w:r>
          </w:p>
        </w:tc>
        <w:tc>
          <w:tcPr>
            <w:tcW w:w="825" w:type="dxa"/>
            <w:tcBorders>
              <w:left w:val="single" w:sz="4" w:space="0" w:color="auto"/>
              <w:bottom w:val="single" w:sz="4" w:space="0" w:color="auto"/>
            </w:tcBorders>
          </w:tcPr>
          <w:p w14:paraId="386E0EAA" w14:textId="77777777" w:rsidR="00410569" w:rsidRDefault="00410569" w:rsidP="00150294">
            <w:pPr>
              <w:spacing w:line="280" w:lineRule="exact"/>
              <w:ind w:leftChars="-77" w:left="-23" w:hangingChars="77" w:hanging="139"/>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130,500</w:t>
            </w:r>
          </w:p>
          <w:p w14:paraId="713566D2" w14:textId="77777777" w:rsidR="00410569" w:rsidRDefault="00410569" w:rsidP="00150294">
            <w:pPr>
              <w:spacing w:line="280" w:lineRule="exact"/>
              <w:jc w:val="right"/>
            </w:pPr>
            <w:r>
              <w:rPr>
                <w:rFonts w:ascii="ＭＳ ゴシック" w:eastAsia="ＭＳ ゴシック" w:hAnsi="ＭＳ ゴシック" w:cs="Times New Roman" w:hint="eastAsia"/>
                <w:sz w:val="18"/>
                <w:szCs w:val="18"/>
              </w:rPr>
              <w:t>件</w:t>
            </w:r>
          </w:p>
        </w:tc>
        <w:tc>
          <w:tcPr>
            <w:tcW w:w="819" w:type="dxa"/>
            <w:tcBorders>
              <w:left w:val="single" w:sz="4" w:space="0" w:color="auto"/>
              <w:bottom w:val="single" w:sz="4" w:space="0" w:color="auto"/>
            </w:tcBorders>
          </w:tcPr>
          <w:p w14:paraId="28B6890A" w14:textId="77777777" w:rsidR="00410569" w:rsidRDefault="00410569" w:rsidP="00150294">
            <w:pPr>
              <w:spacing w:line="280" w:lineRule="exact"/>
              <w:ind w:leftChars="-66" w:left="-139"/>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106,308</w:t>
            </w:r>
          </w:p>
          <w:p w14:paraId="7DB41D1F" w14:textId="77777777" w:rsidR="00410569" w:rsidRPr="00F72807" w:rsidRDefault="00410569" w:rsidP="00150294">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件</w:t>
            </w:r>
          </w:p>
        </w:tc>
        <w:tc>
          <w:tcPr>
            <w:tcW w:w="875" w:type="dxa"/>
            <w:tcBorders>
              <w:left w:val="single" w:sz="4" w:space="0" w:color="auto"/>
              <w:bottom w:val="single" w:sz="4" w:space="0" w:color="auto"/>
            </w:tcBorders>
          </w:tcPr>
          <w:p w14:paraId="01CE1BF6" w14:textId="2F661710" w:rsidR="008A35B9" w:rsidRDefault="008F754A"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sz w:val="18"/>
                <w:szCs w:val="18"/>
              </w:rPr>
              <w:t>72,912</w:t>
            </w:r>
          </w:p>
          <w:p w14:paraId="5B135CD8" w14:textId="77777777" w:rsidR="008A35B9" w:rsidRDefault="008A35B9"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件</w:t>
            </w:r>
          </w:p>
          <w:p w14:paraId="10DDB852" w14:textId="77777777" w:rsidR="005B4E92" w:rsidRPr="00F72807" w:rsidRDefault="005B4E92" w:rsidP="003240B9">
            <w:pPr>
              <w:spacing w:line="280" w:lineRule="exact"/>
              <w:jc w:val="righ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※2</w:t>
            </w:r>
          </w:p>
        </w:tc>
        <w:tc>
          <w:tcPr>
            <w:tcW w:w="1148" w:type="dxa"/>
            <w:tcBorders>
              <w:left w:val="single" w:sz="4" w:space="0" w:color="auto"/>
              <w:bottom w:val="single" w:sz="4" w:space="0" w:color="auto"/>
            </w:tcBorders>
            <w:vAlign w:val="center"/>
          </w:tcPr>
          <w:p w14:paraId="24F4D0D9" w14:textId="77777777" w:rsidR="00410569" w:rsidRDefault="00410569" w:rsidP="003240B9">
            <w:pPr>
              <w:spacing w:line="280" w:lineRule="exact"/>
              <w:jc w:val="right"/>
              <w:rPr>
                <w:rFonts w:ascii="ＭＳ ゴシック" w:eastAsia="ＭＳ ゴシック" w:hAnsi="ＭＳ ゴシック" w:cs="Times New Roman"/>
                <w:sz w:val="22"/>
              </w:rPr>
            </w:pPr>
            <w:r w:rsidRPr="00641E69">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150,000</w:t>
            </w:r>
          </w:p>
          <w:p w14:paraId="5EFCCB01" w14:textId="77777777" w:rsidR="00410569" w:rsidRPr="00641E69" w:rsidRDefault="00410569" w:rsidP="003240B9">
            <w:pPr>
              <w:spacing w:line="280" w:lineRule="exact"/>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件</w:t>
            </w:r>
          </w:p>
        </w:tc>
        <w:tc>
          <w:tcPr>
            <w:tcW w:w="672" w:type="dxa"/>
            <w:tcBorders>
              <w:left w:val="single" w:sz="4" w:space="0" w:color="auto"/>
              <w:bottom w:val="single" w:sz="4" w:space="0" w:color="auto"/>
            </w:tcBorders>
          </w:tcPr>
          <w:p w14:paraId="2304CBB8" w14:textId="77777777" w:rsidR="00410569" w:rsidRPr="00641E69" w:rsidRDefault="00410569" w:rsidP="003240B9">
            <w:pPr>
              <w:spacing w:line="280" w:lineRule="exact"/>
              <w:jc w:val="right"/>
              <w:rPr>
                <w:rFonts w:ascii="ＭＳ ゴシック" w:eastAsia="ＭＳ ゴシック" w:hAnsi="ＭＳ ゴシック" w:cs="Times New Roman"/>
                <w:sz w:val="22"/>
              </w:rPr>
            </w:pPr>
          </w:p>
        </w:tc>
      </w:tr>
    </w:tbl>
    <w:p w14:paraId="71732471" w14:textId="3250E540" w:rsidR="00150294" w:rsidRDefault="00150294" w:rsidP="00D46F53">
      <w:pPr>
        <w:widowControl/>
        <w:spacing w:beforeLines="50" w:before="180" w:line="280" w:lineRule="exact"/>
        <w:ind w:leftChars="200" w:left="420" w:rightChars="343" w:right="720"/>
        <w:rPr>
          <w:rFonts w:asciiTheme="majorEastAsia" w:eastAsiaTheme="majorEastAsia" w:hAnsiTheme="majorEastAsia"/>
          <w:sz w:val="18"/>
          <w:szCs w:val="18"/>
        </w:rPr>
      </w:pPr>
      <w:r w:rsidRPr="00150294">
        <w:rPr>
          <w:rFonts w:asciiTheme="majorEastAsia" w:eastAsiaTheme="majorEastAsia" w:hAnsiTheme="majorEastAsia" w:hint="eastAsia"/>
          <w:sz w:val="18"/>
          <w:szCs w:val="18"/>
        </w:rPr>
        <w:t>※１</w:t>
      </w:r>
      <w:r>
        <w:rPr>
          <w:rFonts w:asciiTheme="majorEastAsia" w:eastAsiaTheme="majorEastAsia" w:hAnsiTheme="majorEastAsia" w:hint="eastAsia"/>
          <w:sz w:val="18"/>
          <w:szCs w:val="18"/>
        </w:rPr>
        <w:t xml:space="preserve">　令和元年（2019年）に算出指標等が大幅に変更され</w:t>
      </w:r>
      <w:r w:rsidR="00D46F53">
        <w:rPr>
          <w:rFonts w:asciiTheme="majorEastAsia" w:eastAsiaTheme="majorEastAsia" w:hAnsiTheme="majorEastAsia" w:hint="eastAsia"/>
          <w:sz w:val="18"/>
          <w:szCs w:val="18"/>
        </w:rPr>
        <w:t>、前年までの結果との連続性がなくなっている。</w:t>
      </w:r>
    </w:p>
    <w:p w14:paraId="6949E97A" w14:textId="2BAD4B40" w:rsidR="00150294" w:rsidRDefault="00150294" w:rsidP="00D46F53">
      <w:pPr>
        <w:widowControl/>
        <w:spacing w:line="280" w:lineRule="exact"/>
        <w:ind w:leftChars="200" w:left="4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※２　</w:t>
      </w:r>
      <w:r w:rsidR="008F754A">
        <w:rPr>
          <w:rFonts w:asciiTheme="majorEastAsia" w:eastAsiaTheme="majorEastAsia" w:hAnsiTheme="majorEastAsia" w:hint="eastAsia"/>
          <w:sz w:val="18"/>
          <w:szCs w:val="18"/>
        </w:rPr>
        <w:t>令和</w:t>
      </w:r>
      <w:r w:rsidR="001E0F3A">
        <w:rPr>
          <w:rFonts w:asciiTheme="majorEastAsia" w:eastAsiaTheme="majorEastAsia" w:hAnsiTheme="majorEastAsia" w:hint="eastAsia"/>
          <w:sz w:val="18"/>
          <w:szCs w:val="18"/>
        </w:rPr>
        <w:t>元年</w:t>
      </w:r>
      <w:r w:rsidR="008F754A">
        <w:rPr>
          <w:rFonts w:asciiTheme="majorEastAsia" w:eastAsiaTheme="majorEastAsia" w:hAnsiTheme="majorEastAsia" w:hint="eastAsia"/>
          <w:sz w:val="18"/>
          <w:szCs w:val="18"/>
        </w:rPr>
        <w:t>（2019年）12</w:t>
      </w:r>
      <w:r>
        <w:rPr>
          <w:rFonts w:asciiTheme="majorEastAsia" w:eastAsiaTheme="majorEastAsia" w:hAnsiTheme="majorEastAsia" w:hint="eastAsia"/>
          <w:sz w:val="18"/>
          <w:szCs w:val="18"/>
        </w:rPr>
        <w:t>月末現在までの数値</w:t>
      </w:r>
    </w:p>
    <w:p w14:paraId="322C9EDB" w14:textId="434A9F81" w:rsidR="00B20301" w:rsidRDefault="00B20301" w:rsidP="00D46F53">
      <w:pPr>
        <w:widowControl/>
        <w:spacing w:line="280" w:lineRule="exact"/>
        <w:ind w:leftChars="200" w:left="4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※３　豊中市市民意識調査の令和元年(2019年)実績値は速報値</w:t>
      </w:r>
    </w:p>
    <w:p w14:paraId="538ED2D9" w14:textId="77777777" w:rsidR="00150294" w:rsidRDefault="00150294" w:rsidP="00150294">
      <w:pPr>
        <w:widowControl/>
        <w:jc w:val="left"/>
      </w:pPr>
    </w:p>
    <w:p w14:paraId="293BAD65" w14:textId="77777777" w:rsidR="005A43D1" w:rsidRDefault="005A43D1" w:rsidP="00FC4D38">
      <w:pPr>
        <w:widowControl/>
        <w:spacing w:line="100" w:lineRule="exact"/>
        <w:jc w:val="left"/>
      </w:pPr>
      <w:r>
        <w:br w:type="page"/>
      </w:r>
      <w:bookmarkStart w:id="0" w:name="_GoBack"/>
      <w:bookmarkEnd w:id="0"/>
    </w:p>
    <w:p w14:paraId="7177B802" w14:textId="77777777" w:rsidR="001F3135" w:rsidRPr="00327457" w:rsidRDefault="00F214C3" w:rsidP="00327457">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３</w:t>
      </w:r>
      <w:r w:rsidR="00327457" w:rsidRPr="00327457">
        <w:rPr>
          <w:rFonts w:asciiTheme="majorEastAsia" w:eastAsiaTheme="majorEastAsia" w:hAnsiTheme="majorEastAsia" w:hint="eastAsia"/>
          <w:sz w:val="24"/>
          <w:szCs w:val="24"/>
        </w:rPr>
        <w:t xml:space="preserve">　取組み（リーディング事業）について</w:t>
      </w:r>
    </w:p>
    <w:p w14:paraId="18DB0709" w14:textId="38B63309" w:rsidR="00FC4D38" w:rsidRPr="00FC4D38" w:rsidRDefault="00126048" w:rsidP="00FC4D38">
      <w:pPr>
        <w:widowControl/>
        <w:ind w:left="630" w:hangingChars="300" w:hanging="630"/>
        <w:jc w:val="left"/>
        <w:rPr>
          <w:rFonts w:asciiTheme="minorEastAsia" w:hAnsiTheme="minorEastAsia"/>
        </w:rPr>
      </w:pPr>
      <w:r w:rsidRPr="00FC4D38">
        <w:rPr>
          <w:rFonts w:asciiTheme="minorEastAsia" w:hAnsiTheme="minorEastAsia" w:hint="eastAsia"/>
        </w:rPr>
        <w:t xml:space="preserve">　　</w:t>
      </w:r>
      <w:r w:rsidR="00FC4D38" w:rsidRPr="00FC4D38">
        <w:rPr>
          <w:rFonts w:asciiTheme="minorEastAsia" w:hAnsiTheme="minorEastAsia" w:hint="eastAsia"/>
        </w:rPr>
        <w:t>＊</w:t>
      </w:r>
      <w:r w:rsidRPr="00FC4D38">
        <w:rPr>
          <w:rFonts w:asciiTheme="minorEastAsia" w:hAnsiTheme="minorEastAsia" w:hint="eastAsia"/>
        </w:rPr>
        <w:t>「</w:t>
      </w:r>
      <w:r w:rsidR="00FC4D38" w:rsidRPr="00FC4D38">
        <w:rPr>
          <w:rFonts w:asciiTheme="minorEastAsia" w:hAnsiTheme="minorEastAsia" w:hint="eastAsia"/>
        </w:rPr>
        <w:t>価値を高める取組み（</w:t>
      </w:r>
      <w:r w:rsidRPr="00FC4D38">
        <w:rPr>
          <w:rFonts w:asciiTheme="minorEastAsia" w:hAnsiTheme="minorEastAsia" w:hint="eastAsia"/>
        </w:rPr>
        <w:t>“豊中ライフ”創造戦略</w:t>
      </w:r>
      <w:r w:rsidR="00FC4D38" w:rsidRPr="00FC4D38">
        <w:rPr>
          <w:rFonts w:asciiTheme="minorEastAsia" w:hAnsiTheme="minorEastAsia" w:hint="eastAsia"/>
        </w:rPr>
        <w:t>）</w:t>
      </w:r>
      <w:r w:rsidRPr="00FC4D38">
        <w:rPr>
          <w:rFonts w:asciiTheme="minorEastAsia" w:hAnsiTheme="minorEastAsia" w:hint="eastAsia"/>
        </w:rPr>
        <w:t>」と「</w:t>
      </w:r>
      <w:r w:rsidR="00FC4D38" w:rsidRPr="00FC4D38">
        <w:rPr>
          <w:rFonts w:asciiTheme="minorEastAsia" w:hAnsiTheme="minorEastAsia" w:hint="eastAsia"/>
        </w:rPr>
        <w:t>価値を伝える取組み（</w:t>
      </w:r>
      <w:r w:rsidRPr="00FC4D38">
        <w:rPr>
          <w:rFonts w:asciiTheme="minorEastAsia" w:hAnsiTheme="minorEastAsia" w:hint="eastAsia"/>
        </w:rPr>
        <w:t>コミュニケーション戦略</w:t>
      </w:r>
      <w:r w:rsidR="00FC4D38" w:rsidRPr="00FC4D38">
        <w:rPr>
          <w:rFonts w:asciiTheme="minorEastAsia" w:hAnsiTheme="minorEastAsia" w:hint="eastAsia"/>
        </w:rPr>
        <w:t>）</w:t>
      </w:r>
      <w:r w:rsidRPr="00FC4D38">
        <w:rPr>
          <w:rFonts w:asciiTheme="minorEastAsia" w:hAnsiTheme="minorEastAsia" w:hint="eastAsia"/>
        </w:rPr>
        <w:t>」に分けて</w:t>
      </w:r>
      <w:r w:rsidR="007B7C4D">
        <w:rPr>
          <w:rFonts w:asciiTheme="minorEastAsia" w:hAnsiTheme="minorEastAsia" w:hint="eastAsia"/>
        </w:rPr>
        <w:t>、具体的な人物像を想定して</w:t>
      </w:r>
      <w:r w:rsidRPr="00FC4D38">
        <w:rPr>
          <w:rFonts w:asciiTheme="minorEastAsia" w:hAnsiTheme="minorEastAsia" w:hint="eastAsia"/>
        </w:rPr>
        <w:t>取組みを</w:t>
      </w:r>
      <w:r w:rsidR="00FC4D38" w:rsidRPr="00FC4D38">
        <w:rPr>
          <w:rFonts w:asciiTheme="minorEastAsia" w:hAnsiTheme="minorEastAsia" w:hint="eastAsia"/>
        </w:rPr>
        <w:t>推進した。</w:t>
      </w:r>
    </w:p>
    <w:p w14:paraId="25A9A3BC" w14:textId="60AF169D" w:rsidR="001F3135" w:rsidRDefault="00FC4D38" w:rsidP="00FC4D38">
      <w:pPr>
        <w:widowControl/>
        <w:ind w:leftChars="200" w:left="630" w:hangingChars="100" w:hanging="210"/>
        <w:jc w:val="left"/>
        <w:rPr>
          <w:rFonts w:asciiTheme="minorEastAsia" w:hAnsiTheme="minorEastAsia"/>
        </w:rPr>
      </w:pPr>
      <w:r w:rsidRPr="00FC4D38">
        <w:rPr>
          <w:rFonts w:asciiTheme="minorEastAsia" w:hAnsiTheme="minorEastAsia" w:hint="eastAsia"/>
        </w:rPr>
        <w:t>＊リ</w:t>
      </w:r>
      <w:r w:rsidR="009A3917" w:rsidRPr="00FC4D38">
        <w:rPr>
          <w:rFonts w:asciiTheme="minorEastAsia" w:hAnsiTheme="minorEastAsia" w:hint="eastAsia"/>
        </w:rPr>
        <w:t>ーディング事業</w:t>
      </w:r>
      <w:r w:rsidRPr="00FC4D38">
        <w:rPr>
          <w:rFonts w:asciiTheme="minorEastAsia" w:hAnsiTheme="minorEastAsia" w:hint="eastAsia"/>
        </w:rPr>
        <w:t>については</w:t>
      </w:r>
      <w:r w:rsidR="009A3917" w:rsidRPr="00FC4D38">
        <w:rPr>
          <w:rFonts w:asciiTheme="minorEastAsia" w:hAnsiTheme="minorEastAsia" w:hint="eastAsia"/>
        </w:rPr>
        <w:t>、「“豊中ライフ”創造戦略」</w:t>
      </w:r>
      <w:r w:rsidRPr="00FC4D38">
        <w:rPr>
          <w:rFonts w:asciiTheme="minorEastAsia" w:hAnsiTheme="minorEastAsia" w:hint="eastAsia"/>
        </w:rPr>
        <w:t>として</w:t>
      </w:r>
      <w:r w:rsidR="009A3917" w:rsidRPr="00FC4D38">
        <w:rPr>
          <w:rFonts w:asciiTheme="minorEastAsia" w:hAnsiTheme="minorEastAsia" w:hint="eastAsia"/>
        </w:rPr>
        <w:t>主に</w:t>
      </w:r>
      <w:r w:rsidR="007D0B9A">
        <w:rPr>
          <w:rFonts w:asciiTheme="minorEastAsia" w:hAnsiTheme="minorEastAsia" w:hint="eastAsia"/>
        </w:rPr>
        <w:t>７</w:t>
      </w:r>
      <w:r w:rsidR="009A3917" w:rsidRPr="00FC4D38">
        <w:rPr>
          <w:rFonts w:asciiTheme="minorEastAsia" w:hAnsiTheme="minorEastAsia" w:hint="eastAsia"/>
        </w:rPr>
        <w:t>事業、「コミュニケーシ</w:t>
      </w:r>
      <w:r w:rsidR="009A3917" w:rsidRPr="00347364">
        <w:rPr>
          <w:rFonts w:asciiTheme="minorEastAsia" w:hAnsiTheme="minorEastAsia" w:hint="eastAsia"/>
          <w:spacing w:val="-4"/>
        </w:rPr>
        <w:t>ョン戦略」</w:t>
      </w:r>
      <w:r w:rsidRPr="00347364">
        <w:rPr>
          <w:rFonts w:asciiTheme="minorEastAsia" w:hAnsiTheme="minorEastAsia" w:hint="eastAsia"/>
          <w:spacing w:val="-4"/>
        </w:rPr>
        <w:t>として</w:t>
      </w:r>
      <w:r w:rsidR="009A3917" w:rsidRPr="00347364">
        <w:rPr>
          <w:rFonts w:asciiTheme="minorEastAsia" w:hAnsiTheme="minorEastAsia" w:hint="eastAsia"/>
          <w:spacing w:val="-4"/>
        </w:rPr>
        <w:t>、主に</w:t>
      </w:r>
      <w:r w:rsidR="007D0B9A">
        <w:rPr>
          <w:rFonts w:asciiTheme="minorEastAsia" w:hAnsiTheme="minorEastAsia" w:hint="eastAsia"/>
          <w:spacing w:val="-4"/>
        </w:rPr>
        <w:t>３</w:t>
      </w:r>
      <w:r w:rsidR="009A3917" w:rsidRPr="00347364">
        <w:rPr>
          <w:rFonts w:asciiTheme="minorEastAsia" w:hAnsiTheme="minorEastAsia" w:hint="eastAsia"/>
          <w:spacing w:val="-4"/>
        </w:rPr>
        <w:t>事業に取り組</w:t>
      </w:r>
      <w:r w:rsidRPr="00347364">
        <w:rPr>
          <w:rFonts w:asciiTheme="minorEastAsia" w:hAnsiTheme="minorEastAsia" w:hint="eastAsia"/>
          <w:spacing w:val="-4"/>
        </w:rPr>
        <w:t>んだ。</w:t>
      </w:r>
      <w:r w:rsidR="007903CC" w:rsidRPr="00347364">
        <w:rPr>
          <w:rFonts w:asciiTheme="minorEastAsia" w:hAnsiTheme="minorEastAsia" w:hint="eastAsia"/>
          <w:spacing w:val="-4"/>
        </w:rPr>
        <w:t>それぞれの取組みについては、下表のとおり</w:t>
      </w:r>
      <w:r w:rsidRPr="00347364">
        <w:rPr>
          <w:rFonts w:asciiTheme="minorEastAsia" w:hAnsiTheme="minorEastAsia" w:hint="eastAsia"/>
          <w:spacing w:val="-4"/>
        </w:rPr>
        <w:t>である。</w:t>
      </w:r>
    </w:p>
    <w:p w14:paraId="3FCA8212" w14:textId="77777777" w:rsidR="00347364" w:rsidRPr="00FC4D38" w:rsidRDefault="00347364" w:rsidP="00347364">
      <w:pPr>
        <w:widowControl/>
        <w:spacing w:line="120" w:lineRule="exact"/>
        <w:jc w:val="left"/>
        <w:rPr>
          <w:rFonts w:asciiTheme="minorEastAsia" w:hAnsiTheme="minorEastAsia"/>
        </w:rPr>
      </w:pPr>
    </w:p>
    <w:tbl>
      <w:tblPr>
        <w:tblStyle w:val="a3"/>
        <w:tblW w:w="8647" w:type="dxa"/>
        <w:tblInd w:w="1242" w:type="dxa"/>
        <w:tblLook w:val="04A0" w:firstRow="1" w:lastRow="0" w:firstColumn="1" w:lastColumn="0" w:noHBand="0" w:noVBand="1"/>
      </w:tblPr>
      <w:tblGrid>
        <w:gridCol w:w="8647"/>
      </w:tblGrid>
      <w:tr w:rsidR="00347364" w:rsidRPr="004A006A" w14:paraId="2C869394" w14:textId="77777777" w:rsidTr="00347364">
        <w:tc>
          <w:tcPr>
            <w:tcW w:w="8647" w:type="dxa"/>
            <w:tcBorders>
              <w:top w:val="dotted" w:sz="2" w:space="0" w:color="7F7F7F" w:themeColor="text1" w:themeTint="80"/>
              <w:left w:val="dotted" w:sz="2" w:space="0" w:color="7F7F7F" w:themeColor="text1" w:themeTint="80"/>
              <w:bottom w:val="dotted" w:sz="2" w:space="0" w:color="7F7F7F" w:themeColor="text1" w:themeTint="80"/>
              <w:right w:val="dotted" w:sz="2" w:space="0" w:color="7F7F7F" w:themeColor="text1" w:themeTint="80"/>
            </w:tcBorders>
          </w:tcPr>
          <w:p w14:paraId="498AEADD" w14:textId="3C6838C2" w:rsidR="00347364" w:rsidRPr="00E9525F" w:rsidRDefault="00E9525F" w:rsidP="00347364">
            <w:pPr>
              <w:spacing w:line="220" w:lineRule="exact"/>
              <w:rPr>
                <w:rFonts w:asciiTheme="majorEastAsia" w:eastAsiaTheme="majorEastAsia" w:hAnsiTheme="majorEastAsia" w:cs="Times New Roman"/>
                <w:sz w:val="16"/>
                <w:szCs w:val="16"/>
              </w:rPr>
            </w:pPr>
            <w:r w:rsidRPr="00E9525F">
              <w:rPr>
                <w:rFonts w:asciiTheme="majorEastAsia" w:eastAsiaTheme="majorEastAsia" w:hAnsiTheme="majorEastAsia" w:cs="Times New Roman" w:hint="eastAsia"/>
                <w:sz w:val="16"/>
                <w:szCs w:val="16"/>
              </w:rPr>
              <w:t>ライフスタイルに応じた具体的な人物像　　　※各事業ごとの想定を下記に示しています。</w:t>
            </w:r>
          </w:p>
          <w:p w14:paraId="53759624" w14:textId="635A587F" w:rsidR="00347364" w:rsidRPr="00E9525F" w:rsidRDefault="00347364" w:rsidP="00E9525F">
            <w:pPr>
              <w:spacing w:line="220" w:lineRule="exact"/>
              <w:ind w:firstLineChars="100" w:firstLine="160"/>
              <w:rPr>
                <w:rFonts w:asciiTheme="majorEastAsia" w:eastAsiaTheme="majorEastAsia" w:hAnsiTheme="majorEastAsia" w:cs="Times New Roman"/>
                <w:sz w:val="16"/>
                <w:szCs w:val="16"/>
              </w:rPr>
            </w:pPr>
            <w:r w:rsidRPr="00E9525F">
              <w:rPr>
                <w:rFonts w:asciiTheme="majorEastAsia" w:eastAsiaTheme="majorEastAsia" w:hAnsiTheme="majorEastAsia" w:cs="Times New Roman" w:hint="eastAsia"/>
                <w:sz w:val="16"/>
                <w:szCs w:val="16"/>
                <w:bdr w:val="single" w:sz="4" w:space="0" w:color="auto"/>
              </w:rPr>
              <w:t>01</w:t>
            </w:r>
            <w:r w:rsidR="00E9525F" w:rsidRPr="00E9525F">
              <w:rPr>
                <w:rFonts w:asciiTheme="majorEastAsia" w:eastAsiaTheme="majorEastAsia" w:hAnsiTheme="majorEastAsia" w:cs="Times New Roman" w:hint="eastAsia"/>
                <w:sz w:val="16"/>
                <w:szCs w:val="16"/>
              </w:rPr>
              <w:t>：自分</w:t>
            </w:r>
            <w:r w:rsidRPr="00E9525F">
              <w:rPr>
                <w:rFonts w:asciiTheme="majorEastAsia" w:eastAsiaTheme="majorEastAsia" w:hAnsiTheme="majorEastAsia" w:cs="Times New Roman" w:hint="eastAsia"/>
                <w:sz w:val="16"/>
                <w:szCs w:val="16"/>
              </w:rPr>
              <w:t xml:space="preserve">のライフスタイルを大切にしている人　</w:t>
            </w:r>
            <w:r w:rsidRPr="00E9525F">
              <w:rPr>
                <w:rFonts w:asciiTheme="majorEastAsia" w:eastAsiaTheme="majorEastAsia" w:hAnsiTheme="majorEastAsia" w:cs="Times New Roman" w:hint="eastAsia"/>
                <w:sz w:val="16"/>
                <w:szCs w:val="16"/>
                <w:bdr w:val="single" w:sz="4" w:space="0" w:color="auto"/>
              </w:rPr>
              <w:t>02</w:t>
            </w:r>
            <w:r w:rsidRPr="00E9525F">
              <w:rPr>
                <w:rFonts w:asciiTheme="majorEastAsia" w:eastAsiaTheme="majorEastAsia" w:hAnsiTheme="majorEastAsia" w:cs="Times New Roman" w:hint="eastAsia"/>
                <w:sz w:val="16"/>
                <w:szCs w:val="16"/>
              </w:rPr>
              <w:t xml:space="preserve">：仕事を大切にしている人　</w:t>
            </w:r>
            <w:r w:rsidRPr="00E9525F">
              <w:rPr>
                <w:rFonts w:asciiTheme="majorEastAsia" w:eastAsiaTheme="majorEastAsia" w:hAnsiTheme="majorEastAsia" w:cs="Times New Roman" w:hint="eastAsia"/>
                <w:sz w:val="16"/>
                <w:szCs w:val="16"/>
                <w:bdr w:val="single" w:sz="4" w:space="0" w:color="auto"/>
              </w:rPr>
              <w:t>03</w:t>
            </w:r>
            <w:r w:rsidRPr="00E9525F">
              <w:rPr>
                <w:rFonts w:asciiTheme="majorEastAsia" w:eastAsiaTheme="majorEastAsia" w:hAnsiTheme="majorEastAsia" w:cs="Times New Roman" w:hint="eastAsia"/>
                <w:sz w:val="16"/>
                <w:szCs w:val="16"/>
              </w:rPr>
              <w:t>：子育てに奮闘中の人</w:t>
            </w:r>
          </w:p>
          <w:p w14:paraId="610DC036" w14:textId="68FCFF39" w:rsidR="00347364" w:rsidRPr="00E9525F" w:rsidRDefault="00347364" w:rsidP="00E9525F">
            <w:pPr>
              <w:spacing w:line="220" w:lineRule="exact"/>
              <w:ind w:firstLineChars="100" w:firstLine="160"/>
              <w:rPr>
                <w:rFonts w:asciiTheme="majorEastAsia" w:eastAsiaTheme="majorEastAsia" w:hAnsiTheme="majorEastAsia" w:cs="Times New Roman"/>
                <w:sz w:val="16"/>
                <w:szCs w:val="16"/>
              </w:rPr>
            </w:pPr>
            <w:r w:rsidRPr="00E9525F">
              <w:rPr>
                <w:rFonts w:asciiTheme="majorEastAsia" w:eastAsiaTheme="majorEastAsia" w:hAnsiTheme="majorEastAsia" w:cs="Times New Roman" w:hint="eastAsia"/>
                <w:sz w:val="16"/>
                <w:szCs w:val="16"/>
                <w:bdr w:val="single" w:sz="4" w:space="0" w:color="auto"/>
              </w:rPr>
              <w:t>04</w:t>
            </w:r>
            <w:r w:rsidRPr="00E9525F">
              <w:rPr>
                <w:rFonts w:asciiTheme="majorEastAsia" w:eastAsiaTheme="majorEastAsia" w:hAnsiTheme="majorEastAsia" w:cs="Times New Roman" w:hint="eastAsia"/>
                <w:sz w:val="16"/>
                <w:szCs w:val="16"/>
              </w:rPr>
              <w:t xml:space="preserve">：大阪転勤が決まった人　</w:t>
            </w:r>
            <w:r w:rsidRPr="00E9525F">
              <w:rPr>
                <w:rFonts w:asciiTheme="majorEastAsia" w:eastAsiaTheme="majorEastAsia" w:hAnsiTheme="majorEastAsia" w:cs="Times New Roman" w:hint="eastAsia"/>
                <w:sz w:val="16"/>
                <w:szCs w:val="16"/>
                <w:bdr w:val="single" w:sz="4" w:space="0" w:color="auto"/>
              </w:rPr>
              <w:t>05</w:t>
            </w:r>
            <w:r w:rsidRPr="00E9525F">
              <w:rPr>
                <w:rFonts w:asciiTheme="majorEastAsia" w:eastAsiaTheme="majorEastAsia" w:hAnsiTheme="majorEastAsia" w:cs="Times New Roman" w:hint="eastAsia"/>
                <w:sz w:val="16"/>
                <w:szCs w:val="16"/>
              </w:rPr>
              <w:t>：起業を志す人</w:t>
            </w:r>
            <w:r w:rsidR="00E9525F" w:rsidRPr="00E9525F">
              <w:rPr>
                <w:rFonts w:asciiTheme="majorEastAsia" w:eastAsiaTheme="majorEastAsia" w:hAnsiTheme="majorEastAsia" w:cs="Times New Roman" w:hint="eastAsia"/>
                <w:sz w:val="16"/>
                <w:szCs w:val="16"/>
              </w:rPr>
              <w:t xml:space="preserve">　</w:t>
            </w:r>
            <w:r w:rsidRPr="00E9525F">
              <w:rPr>
                <w:rFonts w:asciiTheme="majorEastAsia" w:eastAsiaTheme="majorEastAsia" w:hAnsiTheme="majorEastAsia" w:cs="Times New Roman" w:hint="eastAsia"/>
                <w:sz w:val="16"/>
                <w:szCs w:val="16"/>
                <w:bdr w:val="single" w:sz="4" w:space="0" w:color="auto"/>
              </w:rPr>
              <w:t>06</w:t>
            </w:r>
            <w:r w:rsidRPr="00E9525F">
              <w:rPr>
                <w:rFonts w:asciiTheme="majorEastAsia" w:eastAsiaTheme="majorEastAsia" w:hAnsiTheme="majorEastAsia" w:cs="Times New Roman" w:hint="eastAsia"/>
                <w:sz w:val="16"/>
                <w:szCs w:val="16"/>
              </w:rPr>
              <w:t xml:space="preserve">：アクティブシニア　</w:t>
            </w:r>
            <w:r w:rsidRPr="00E9525F">
              <w:rPr>
                <w:rFonts w:asciiTheme="majorEastAsia" w:eastAsiaTheme="majorEastAsia" w:hAnsiTheme="majorEastAsia" w:cs="Times New Roman" w:hint="eastAsia"/>
                <w:sz w:val="16"/>
                <w:szCs w:val="16"/>
                <w:bdr w:val="single" w:sz="4" w:space="0" w:color="auto"/>
              </w:rPr>
              <w:t>07</w:t>
            </w:r>
            <w:r w:rsidRPr="00E9525F">
              <w:rPr>
                <w:rFonts w:asciiTheme="majorEastAsia" w:eastAsiaTheme="majorEastAsia" w:hAnsiTheme="majorEastAsia" w:cs="Times New Roman" w:hint="eastAsia"/>
                <w:sz w:val="16"/>
                <w:szCs w:val="16"/>
              </w:rPr>
              <w:t>：地域活動にも積極的に取り組む人</w:t>
            </w:r>
          </w:p>
          <w:p w14:paraId="6793CF5A" w14:textId="77777777" w:rsidR="00347364" w:rsidRPr="004A006A" w:rsidRDefault="00347364" w:rsidP="00E9525F">
            <w:pPr>
              <w:spacing w:line="220" w:lineRule="exact"/>
              <w:ind w:firstLineChars="100" w:firstLine="160"/>
              <w:rPr>
                <w:rFonts w:ascii="ＭＳ 明朝" w:eastAsia="ＭＳ 明朝" w:hAnsi="ＭＳ 明朝" w:cs="Times New Roman"/>
              </w:rPr>
            </w:pPr>
            <w:r w:rsidRPr="00E9525F">
              <w:rPr>
                <w:rFonts w:asciiTheme="majorEastAsia" w:eastAsiaTheme="majorEastAsia" w:hAnsiTheme="majorEastAsia" w:cs="Times New Roman" w:hint="eastAsia"/>
                <w:sz w:val="16"/>
                <w:szCs w:val="16"/>
                <w:bdr w:val="single" w:sz="4" w:space="0" w:color="auto"/>
              </w:rPr>
              <w:t>08</w:t>
            </w:r>
            <w:r w:rsidRPr="00E9525F">
              <w:rPr>
                <w:rFonts w:asciiTheme="majorEastAsia" w:eastAsiaTheme="majorEastAsia" w:hAnsiTheme="majorEastAsia" w:cs="Times New Roman" w:hint="eastAsia"/>
                <w:sz w:val="16"/>
                <w:szCs w:val="16"/>
              </w:rPr>
              <w:t xml:space="preserve">：大学進学を機に移り住んできた学生　</w:t>
            </w:r>
            <w:r w:rsidRPr="00E9525F">
              <w:rPr>
                <w:rFonts w:asciiTheme="majorEastAsia" w:eastAsiaTheme="majorEastAsia" w:hAnsiTheme="majorEastAsia" w:cs="Times New Roman" w:hint="eastAsia"/>
                <w:sz w:val="16"/>
                <w:szCs w:val="16"/>
                <w:bdr w:val="single" w:sz="4" w:space="0" w:color="auto"/>
              </w:rPr>
              <w:t>09</w:t>
            </w:r>
            <w:r w:rsidRPr="00E9525F">
              <w:rPr>
                <w:rFonts w:asciiTheme="majorEastAsia" w:eastAsiaTheme="majorEastAsia" w:hAnsiTheme="majorEastAsia" w:cs="Times New Roman" w:hint="eastAsia"/>
                <w:sz w:val="16"/>
                <w:szCs w:val="16"/>
              </w:rPr>
              <w:t>：充実した学校生活を送る高校生</w:t>
            </w:r>
          </w:p>
        </w:tc>
      </w:tr>
    </w:tbl>
    <w:p w14:paraId="7B87E357" w14:textId="77777777" w:rsidR="00126048" w:rsidRPr="009A3917" w:rsidRDefault="00126048" w:rsidP="00347364">
      <w:pPr>
        <w:widowControl/>
        <w:spacing w:line="120" w:lineRule="exact"/>
        <w:jc w:val="left"/>
      </w:pPr>
    </w:p>
    <w:tbl>
      <w:tblPr>
        <w:tblStyle w:val="a3"/>
        <w:tblW w:w="0" w:type="auto"/>
        <w:tblLook w:val="04A0" w:firstRow="1" w:lastRow="0" w:firstColumn="1" w:lastColumn="0" w:noHBand="0" w:noVBand="1"/>
      </w:tblPr>
      <w:tblGrid>
        <w:gridCol w:w="1101"/>
        <w:gridCol w:w="1417"/>
        <w:gridCol w:w="7318"/>
      </w:tblGrid>
      <w:tr w:rsidR="000E035C" w:rsidRPr="000E035C" w14:paraId="7FC0859D" w14:textId="77777777" w:rsidTr="000E035C">
        <w:tc>
          <w:tcPr>
            <w:tcW w:w="9836" w:type="dxa"/>
            <w:gridSpan w:val="3"/>
            <w:tcBorders>
              <w:bottom w:val="single" w:sz="4" w:space="0" w:color="auto"/>
            </w:tcBorders>
            <w:shd w:val="clear" w:color="auto" w:fill="404040" w:themeFill="text1" w:themeFillTint="BF"/>
          </w:tcPr>
          <w:p w14:paraId="27298ADA" w14:textId="77777777" w:rsidR="00126048" w:rsidRPr="000E035C" w:rsidRDefault="00126048" w:rsidP="00AC5238">
            <w:pPr>
              <w:widowControl/>
              <w:jc w:val="left"/>
              <w:rPr>
                <w:rFonts w:asciiTheme="majorEastAsia" w:eastAsiaTheme="majorEastAsia" w:hAnsiTheme="majorEastAsia"/>
                <w:color w:val="FFFFFF" w:themeColor="background1"/>
                <w:sz w:val="24"/>
                <w:szCs w:val="24"/>
              </w:rPr>
            </w:pPr>
            <w:r w:rsidRPr="000E035C">
              <w:rPr>
                <w:rFonts w:asciiTheme="majorEastAsia" w:eastAsiaTheme="majorEastAsia" w:hAnsiTheme="majorEastAsia" w:hint="eastAsia"/>
                <w:color w:val="FFFFFF" w:themeColor="background1"/>
                <w:sz w:val="24"/>
                <w:szCs w:val="24"/>
              </w:rPr>
              <w:t xml:space="preserve">１　</w:t>
            </w:r>
            <w:r w:rsidR="00AC5238" w:rsidRPr="000E035C">
              <w:rPr>
                <w:rFonts w:asciiTheme="majorEastAsia" w:eastAsiaTheme="majorEastAsia" w:hAnsiTheme="majorEastAsia" w:hint="eastAsia"/>
                <w:color w:val="FFFFFF" w:themeColor="background1"/>
                <w:sz w:val="24"/>
                <w:szCs w:val="24"/>
              </w:rPr>
              <w:t>価値を高める取組み（</w:t>
            </w:r>
            <w:r w:rsidRPr="000E035C">
              <w:rPr>
                <w:rFonts w:asciiTheme="majorEastAsia" w:eastAsiaTheme="majorEastAsia" w:hAnsiTheme="majorEastAsia" w:hint="eastAsia"/>
                <w:color w:val="FFFFFF" w:themeColor="background1"/>
                <w:sz w:val="24"/>
                <w:szCs w:val="24"/>
              </w:rPr>
              <w:t>“豊中ライフ”創造戦略</w:t>
            </w:r>
            <w:r w:rsidR="00AC5238" w:rsidRPr="000E035C">
              <w:rPr>
                <w:rFonts w:asciiTheme="majorEastAsia" w:eastAsiaTheme="majorEastAsia" w:hAnsiTheme="majorEastAsia" w:hint="eastAsia"/>
                <w:color w:val="FFFFFF" w:themeColor="background1"/>
                <w:sz w:val="24"/>
                <w:szCs w:val="24"/>
              </w:rPr>
              <w:t>）</w:t>
            </w:r>
          </w:p>
        </w:tc>
      </w:tr>
      <w:tr w:rsidR="00B842A2" w14:paraId="30E6CC58" w14:textId="77777777" w:rsidTr="00B842A2">
        <w:tc>
          <w:tcPr>
            <w:tcW w:w="2518" w:type="dxa"/>
            <w:gridSpan w:val="2"/>
            <w:shd w:val="clear" w:color="auto" w:fill="D9D9D9" w:themeFill="background1" w:themeFillShade="D9"/>
          </w:tcPr>
          <w:p w14:paraId="17D2CFA0" w14:textId="77777777" w:rsidR="00B842A2" w:rsidRPr="000E035C" w:rsidRDefault="00B842A2" w:rsidP="00B842A2">
            <w:pPr>
              <w:widowControl/>
              <w:jc w:val="center"/>
              <w:rPr>
                <w:rFonts w:asciiTheme="majorEastAsia" w:eastAsiaTheme="majorEastAsia" w:hAnsiTheme="majorEastAsia"/>
              </w:rPr>
            </w:pPr>
            <w:r>
              <w:rPr>
                <w:rFonts w:asciiTheme="majorEastAsia" w:eastAsiaTheme="majorEastAsia" w:hAnsiTheme="majorEastAsia" w:hint="eastAsia"/>
              </w:rPr>
              <w:t>リーディング</w:t>
            </w:r>
            <w:r w:rsidRPr="000E035C">
              <w:rPr>
                <w:rFonts w:asciiTheme="majorEastAsia" w:eastAsiaTheme="majorEastAsia" w:hAnsiTheme="majorEastAsia" w:hint="eastAsia"/>
              </w:rPr>
              <w:t>事業</w:t>
            </w:r>
          </w:p>
        </w:tc>
        <w:tc>
          <w:tcPr>
            <w:tcW w:w="7318" w:type="dxa"/>
            <w:shd w:val="clear" w:color="auto" w:fill="D9D9D9" w:themeFill="background1" w:themeFillShade="D9"/>
          </w:tcPr>
          <w:p w14:paraId="0D73DCB5" w14:textId="77777777" w:rsidR="00B842A2" w:rsidRPr="000E035C" w:rsidRDefault="00B842A2" w:rsidP="000E035C">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3272EB" w14:paraId="0A6C0F42" w14:textId="77777777" w:rsidTr="00B842A2">
        <w:trPr>
          <w:trHeight w:val="1230"/>
        </w:trPr>
        <w:tc>
          <w:tcPr>
            <w:tcW w:w="1101" w:type="dxa"/>
            <w:vMerge w:val="restart"/>
          </w:tcPr>
          <w:p w14:paraId="0419DE88" w14:textId="77777777" w:rsidR="003272EB" w:rsidRDefault="003272EB">
            <w:pPr>
              <w:widowControl/>
              <w:jc w:val="left"/>
            </w:pPr>
            <w:r>
              <w:rPr>
                <w:rFonts w:hint="eastAsia"/>
              </w:rPr>
              <w:t>“豊中ライフ”創造支援制度の創設</w:t>
            </w:r>
          </w:p>
          <w:p w14:paraId="213A157A" w14:textId="232002DD" w:rsidR="00E9525F" w:rsidRDefault="00E9525F">
            <w:pPr>
              <w:widowControl/>
              <w:jc w:val="left"/>
            </w:pPr>
            <w:r w:rsidRPr="00E9525F">
              <w:rPr>
                <w:rFonts w:asciiTheme="majorEastAsia" w:eastAsiaTheme="majorEastAsia" w:hAnsiTheme="majorEastAsia" w:hint="eastAsia"/>
                <w:sz w:val="18"/>
                <w:szCs w:val="18"/>
                <w:bdr w:val="single" w:sz="4" w:space="0" w:color="auto"/>
              </w:rPr>
              <w:t>全体</w:t>
            </w:r>
          </w:p>
        </w:tc>
        <w:tc>
          <w:tcPr>
            <w:tcW w:w="1417" w:type="dxa"/>
            <w:vMerge w:val="restart"/>
          </w:tcPr>
          <w:p w14:paraId="4C56A410" w14:textId="17E68363" w:rsidR="00E9525F" w:rsidRPr="00E9525F" w:rsidRDefault="003272EB" w:rsidP="00B20301">
            <w:pPr>
              <w:widowControl/>
              <w:ind w:left="210" w:hangingChars="100" w:hanging="210"/>
              <w:jc w:val="left"/>
              <w:rPr>
                <w:rFonts w:asciiTheme="majorEastAsia" w:eastAsiaTheme="majorEastAsia" w:hAnsiTheme="majorEastAsia"/>
                <w:sz w:val="18"/>
                <w:szCs w:val="18"/>
              </w:rPr>
            </w:pPr>
            <w:r>
              <w:rPr>
                <w:rFonts w:hint="eastAsia"/>
              </w:rPr>
              <w:t>(1)</w:t>
            </w:r>
            <w:r>
              <w:rPr>
                <w:rFonts w:hint="eastAsia"/>
              </w:rPr>
              <w:t>まちづくり活動等に加わる人材育成の場の開設等</w:t>
            </w:r>
            <w:r w:rsidR="00E9525F">
              <w:rPr>
                <w:rFonts w:hint="eastAsia"/>
              </w:rPr>
              <w:t xml:space="preserve">　</w:t>
            </w:r>
          </w:p>
        </w:tc>
        <w:tc>
          <w:tcPr>
            <w:tcW w:w="7318" w:type="dxa"/>
            <w:tcBorders>
              <w:bottom w:val="dotted" w:sz="4" w:space="0" w:color="auto"/>
            </w:tcBorders>
          </w:tcPr>
          <w:p w14:paraId="32E0E33D" w14:textId="3C8E7A85" w:rsidR="00DF1D01" w:rsidRPr="00D348FF" w:rsidRDefault="003272EB" w:rsidP="00DF1D01">
            <w:pPr>
              <w:widowControl/>
              <w:spacing w:line="280" w:lineRule="exact"/>
              <w:ind w:leftChars="-17" w:left="174" w:hangingChars="100" w:hanging="210"/>
              <w:jc w:val="left"/>
              <w:rPr>
                <w:rFonts w:ascii="AR丸ゴシック体M" w:eastAsia="AR丸ゴシック体M" w:hAnsi="ＭＳ ゴシック"/>
                <w:color w:val="000000" w:themeColor="text1"/>
                <w:szCs w:val="21"/>
              </w:rPr>
            </w:pPr>
            <w:r w:rsidRPr="00716297">
              <w:rPr>
                <w:rFonts w:ascii="AR丸ゴシック体M" w:eastAsia="AR丸ゴシック体M" w:hint="eastAsia"/>
              </w:rPr>
              <w:t>○平成28年</w:t>
            </w:r>
            <w:r w:rsidR="00073C20">
              <w:rPr>
                <w:rFonts w:ascii="AR丸ゴシック体M" w:eastAsia="AR丸ゴシック体M" w:hint="eastAsia"/>
              </w:rPr>
              <w:t>(2016年)</w:t>
            </w:r>
            <w:r w:rsidRPr="00716297">
              <w:rPr>
                <w:rFonts w:ascii="AR丸ゴシック体M" w:eastAsia="AR丸ゴシック体M" w:hint="eastAsia"/>
              </w:rPr>
              <w:t>度より開設準備を進め、平成29年</w:t>
            </w:r>
            <w:r w:rsidR="00073C20">
              <w:rPr>
                <w:rFonts w:ascii="AR丸ゴシック体M" w:eastAsia="AR丸ゴシック体M" w:hint="eastAsia"/>
              </w:rPr>
              <w:t>(2017年)</w:t>
            </w:r>
            <w:r w:rsidRPr="00716297">
              <w:rPr>
                <w:rFonts w:ascii="AR丸ゴシック体M" w:eastAsia="AR丸ゴシック体M" w:hint="eastAsia"/>
              </w:rPr>
              <w:t>度</w:t>
            </w:r>
            <w:r w:rsidRPr="009568CF">
              <w:rPr>
                <w:rFonts w:ascii="AR丸ゴシック体M" w:eastAsia="AR丸ゴシック体M" w:hint="eastAsia"/>
              </w:rPr>
              <w:t>、「とよなか地域創生塾」を</w:t>
            </w:r>
            <w:r w:rsidR="001C6CAF" w:rsidRPr="00CC79D2">
              <w:rPr>
                <w:rFonts w:ascii="AR丸ゴシック体M" w:eastAsia="AR丸ゴシック体M" w:hint="eastAsia"/>
              </w:rPr>
              <w:t>開校</w:t>
            </w:r>
            <w:r w:rsidRPr="00CC79D2">
              <w:rPr>
                <w:rFonts w:ascii="AR丸ゴシック体M" w:eastAsia="AR丸ゴシック体M" w:hint="eastAsia"/>
              </w:rPr>
              <w:t>し</w:t>
            </w:r>
            <w:r w:rsidRPr="00D348FF">
              <w:rPr>
                <w:rFonts w:ascii="AR丸ゴシック体M" w:eastAsia="AR丸ゴシック体M" w:hint="eastAsia"/>
                <w:szCs w:val="21"/>
              </w:rPr>
              <w:t>、</w:t>
            </w:r>
            <w:r w:rsidR="005B60C4" w:rsidRPr="00D348FF">
              <w:rPr>
                <w:rFonts w:ascii="AR丸ゴシック体M" w:eastAsia="AR丸ゴシック体M" w:hAnsi="ＭＳ ゴシック" w:hint="eastAsia"/>
                <w:color w:val="000000" w:themeColor="text1"/>
                <w:kern w:val="0"/>
                <w:szCs w:val="21"/>
              </w:rPr>
              <w:t>地域人材育成に向けた学習と実践のプログラムを年間10か月、20回</w:t>
            </w:r>
            <w:r w:rsidRPr="00D348FF">
              <w:rPr>
                <w:rFonts w:ascii="AR丸ゴシック体M" w:eastAsia="AR丸ゴシック体M" w:hint="eastAsia"/>
                <w:color w:val="000000" w:themeColor="text1"/>
                <w:szCs w:val="21"/>
              </w:rPr>
              <w:t>実施</w:t>
            </w:r>
          </w:p>
          <w:p w14:paraId="787A6470" w14:textId="725D5996" w:rsidR="003272EB" w:rsidRPr="003272EB" w:rsidRDefault="00DF1D01" w:rsidP="00D348FF">
            <w:pPr>
              <w:widowControl/>
              <w:spacing w:line="280" w:lineRule="exact"/>
              <w:ind w:leftChars="-17" w:left="174" w:hangingChars="100" w:hanging="210"/>
              <w:jc w:val="left"/>
              <w:rPr>
                <w:rFonts w:ascii="AR丸ゴシック体M" w:eastAsia="AR丸ゴシック体M"/>
              </w:rPr>
            </w:pPr>
            <w:r w:rsidRPr="00D348FF">
              <w:rPr>
                <w:rFonts w:ascii="AR丸ゴシック体M" w:eastAsia="AR丸ゴシック体M" w:hAnsi="ＭＳ ゴシック" w:hint="eastAsia"/>
                <w:color w:val="000000" w:themeColor="text1"/>
                <w:szCs w:val="21"/>
              </w:rPr>
              <w:t>〇平成29年</w:t>
            </w:r>
            <w:r w:rsidR="00073C20">
              <w:rPr>
                <w:rFonts w:ascii="AR丸ゴシック体M" w:eastAsia="AR丸ゴシック体M" w:hAnsi="ＭＳ ゴシック" w:hint="eastAsia"/>
                <w:color w:val="000000" w:themeColor="text1"/>
                <w:szCs w:val="21"/>
              </w:rPr>
              <w:t>(2017年)</w:t>
            </w:r>
            <w:r w:rsidRPr="00D348FF">
              <w:rPr>
                <w:rFonts w:ascii="AR丸ゴシック体M" w:eastAsia="AR丸ゴシック体M" w:hAnsi="ＭＳ ゴシック" w:hint="eastAsia"/>
                <w:color w:val="000000" w:themeColor="text1"/>
                <w:szCs w:val="21"/>
              </w:rPr>
              <w:t>度、平成30年</w:t>
            </w:r>
            <w:r w:rsidR="00073C20">
              <w:rPr>
                <w:rFonts w:ascii="AR丸ゴシック体M" w:eastAsia="AR丸ゴシック体M" w:hAnsi="ＭＳ ゴシック" w:hint="eastAsia"/>
                <w:color w:val="000000" w:themeColor="text1"/>
                <w:szCs w:val="21"/>
              </w:rPr>
              <w:t>(2018年)</w:t>
            </w:r>
            <w:r w:rsidRPr="00D348FF">
              <w:rPr>
                <w:rFonts w:ascii="AR丸ゴシック体M" w:eastAsia="AR丸ゴシック体M" w:hAnsi="ＭＳ ゴシック" w:hint="eastAsia"/>
                <w:color w:val="000000" w:themeColor="text1"/>
                <w:szCs w:val="21"/>
              </w:rPr>
              <w:t>度それぞれ20人が卒塾。令和元年</w:t>
            </w:r>
            <w:r w:rsidR="00073C20">
              <w:rPr>
                <w:rFonts w:ascii="AR丸ゴシック体M" w:eastAsia="AR丸ゴシック体M" w:hAnsi="ＭＳ ゴシック" w:hint="eastAsia"/>
                <w:color w:val="000000" w:themeColor="text1"/>
                <w:szCs w:val="21"/>
              </w:rPr>
              <w:t>(2019年)</w:t>
            </w:r>
            <w:r w:rsidRPr="00D348FF">
              <w:rPr>
                <w:rFonts w:ascii="AR丸ゴシック体M" w:eastAsia="AR丸ゴシック体M" w:hAnsi="ＭＳ ゴシック" w:hint="eastAsia"/>
                <w:color w:val="000000" w:themeColor="text1"/>
                <w:szCs w:val="21"/>
              </w:rPr>
              <w:t>度（第3期）は20人が受講中。多くの卒塾生が地域の課題解決や魅力づくりに活躍</w:t>
            </w:r>
          </w:p>
        </w:tc>
      </w:tr>
      <w:tr w:rsidR="003272EB" w14:paraId="7D924A59" w14:textId="77777777" w:rsidTr="00140AC2">
        <w:trPr>
          <w:trHeight w:val="589"/>
        </w:trPr>
        <w:tc>
          <w:tcPr>
            <w:tcW w:w="1101" w:type="dxa"/>
            <w:vMerge/>
          </w:tcPr>
          <w:p w14:paraId="6E92001C" w14:textId="77777777" w:rsidR="003272EB" w:rsidRDefault="003272EB">
            <w:pPr>
              <w:widowControl/>
              <w:jc w:val="left"/>
            </w:pPr>
          </w:p>
        </w:tc>
        <w:tc>
          <w:tcPr>
            <w:tcW w:w="1417" w:type="dxa"/>
            <w:vMerge/>
          </w:tcPr>
          <w:p w14:paraId="721B27A8" w14:textId="77777777" w:rsidR="003272EB" w:rsidRDefault="003272EB" w:rsidP="000E035C">
            <w:pPr>
              <w:widowControl/>
              <w:ind w:left="210" w:hangingChars="100" w:hanging="210"/>
              <w:jc w:val="left"/>
            </w:pPr>
          </w:p>
        </w:tc>
        <w:tc>
          <w:tcPr>
            <w:tcW w:w="7318" w:type="dxa"/>
            <w:tcBorders>
              <w:top w:val="dotted" w:sz="4" w:space="0" w:color="auto"/>
            </w:tcBorders>
          </w:tcPr>
          <w:p w14:paraId="5DAAD3F5" w14:textId="3B50B597" w:rsidR="003272EB" w:rsidRPr="003272EB" w:rsidRDefault="003272EB" w:rsidP="00073C20">
            <w:pPr>
              <w:spacing w:line="280" w:lineRule="exact"/>
              <w:jc w:val="left"/>
              <w:rPr>
                <w:rFonts w:ascii="AR丸ゴシック体M" w:eastAsia="AR丸ゴシック体M"/>
              </w:rPr>
            </w:pPr>
            <w:r>
              <w:rPr>
                <w:rFonts w:ascii="AR丸ゴシック体M" w:eastAsia="AR丸ゴシック体M" w:hint="eastAsia"/>
              </w:rPr>
              <w:t>（総括）受講後、地域の魅力づくりや課題解決に向けた活動の展開につながり、人材の育成</w:t>
            </w:r>
            <w:r w:rsidR="009A7D5C">
              <w:rPr>
                <w:rFonts w:ascii="AR丸ゴシック体M" w:eastAsia="AR丸ゴシック体M" w:hint="eastAsia"/>
              </w:rPr>
              <w:t>や</w:t>
            </w:r>
            <w:r>
              <w:rPr>
                <w:rFonts w:ascii="AR丸ゴシック体M" w:eastAsia="AR丸ゴシック体M" w:hint="eastAsia"/>
              </w:rPr>
              <w:t>さまざまな団体等との交流の機会が創出されている。</w:t>
            </w:r>
          </w:p>
        </w:tc>
      </w:tr>
      <w:tr w:rsidR="003272EB" w14:paraId="2AA48A23" w14:textId="77777777" w:rsidTr="00B842A2">
        <w:trPr>
          <w:trHeight w:val="1076"/>
        </w:trPr>
        <w:tc>
          <w:tcPr>
            <w:tcW w:w="1101" w:type="dxa"/>
            <w:vMerge/>
          </w:tcPr>
          <w:p w14:paraId="703B2B32" w14:textId="77777777" w:rsidR="003272EB" w:rsidRDefault="003272EB">
            <w:pPr>
              <w:widowControl/>
              <w:jc w:val="left"/>
            </w:pPr>
          </w:p>
        </w:tc>
        <w:tc>
          <w:tcPr>
            <w:tcW w:w="1417" w:type="dxa"/>
            <w:vMerge w:val="restart"/>
          </w:tcPr>
          <w:p w14:paraId="28F5088A" w14:textId="77777777" w:rsidR="003272EB" w:rsidRDefault="003272EB" w:rsidP="002D1211">
            <w:pPr>
              <w:widowControl/>
              <w:ind w:left="210" w:hangingChars="100" w:hanging="210"/>
              <w:jc w:val="left"/>
            </w:pPr>
            <w:r>
              <w:rPr>
                <w:rFonts w:hint="eastAsia"/>
              </w:rPr>
              <w:t>(2)</w:t>
            </w:r>
            <w:r>
              <w:rPr>
                <w:rFonts w:hint="eastAsia"/>
              </w:rPr>
              <w:t>助成制度の創設</w:t>
            </w:r>
          </w:p>
        </w:tc>
        <w:tc>
          <w:tcPr>
            <w:tcW w:w="7318" w:type="dxa"/>
            <w:tcBorders>
              <w:bottom w:val="dotted" w:sz="4" w:space="0" w:color="auto"/>
            </w:tcBorders>
          </w:tcPr>
          <w:p w14:paraId="5B5554D9" w14:textId="73006CDD" w:rsidR="003272EB" w:rsidRPr="003272EB" w:rsidRDefault="003272EB" w:rsidP="003272EB">
            <w:pPr>
              <w:widowControl/>
              <w:spacing w:line="280" w:lineRule="exact"/>
              <w:ind w:left="210" w:hangingChars="100" w:hanging="210"/>
              <w:jc w:val="left"/>
              <w:rPr>
                <w:rFonts w:ascii="AR丸ゴシック体M" w:eastAsia="AR丸ゴシック体M"/>
              </w:rPr>
            </w:pPr>
            <w:r w:rsidRPr="003272EB">
              <w:rPr>
                <w:rFonts w:ascii="AR丸ゴシック体M" w:eastAsia="AR丸ゴシック体M" w:hint="eastAsia"/>
              </w:rPr>
              <w:t>○平成28年</w:t>
            </w:r>
            <w:r w:rsidR="00073C20" w:rsidRPr="00073C20">
              <w:rPr>
                <w:rFonts w:ascii="AR丸ゴシック体M" w:eastAsia="AR丸ゴシック体M" w:hint="eastAsia"/>
              </w:rPr>
              <w:t>(2016年)</w:t>
            </w:r>
            <w:r w:rsidRPr="003272EB">
              <w:rPr>
                <w:rFonts w:ascii="AR丸ゴシック体M" w:eastAsia="AR丸ゴシック体M" w:hint="eastAsia"/>
              </w:rPr>
              <w:t>度「魅力アップ助成金」を創設し</w:t>
            </w:r>
            <w:r w:rsidR="004F7F4D">
              <w:rPr>
                <w:rFonts w:ascii="AR丸ゴシック体M" w:eastAsia="AR丸ゴシック体M" w:hint="eastAsia"/>
              </w:rPr>
              <w:t>、</w:t>
            </w:r>
            <w:r w:rsidR="005D6088">
              <w:rPr>
                <w:rFonts w:ascii="AR丸ゴシック体M" w:eastAsia="AR丸ゴシック体M" w:hint="eastAsia"/>
              </w:rPr>
              <w:t>令和元年</w:t>
            </w:r>
            <w:r w:rsidR="00073C20">
              <w:rPr>
                <w:rFonts w:ascii="AR丸ゴシック体M" w:eastAsia="AR丸ゴシック体M" w:hint="eastAsia"/>
              </w:rPr>
              <w:t>(2019年)</w:t>
            </w:r>
            <w:r w:rsidR="005D6088">
              <w:rPr>
                <w:rFonts w:ascii="AR丸ゴシック体M" w:eastAsia="AR丸ゴシック体M" w:hint="eastAsia"/>
              </w:rPr>
              <w:t>度まで</w:t>
            </w:r>
            <w:r w:rsidRPr="003272EB">
              <w:rPr>
                <w:rFonts w:ascii="AR丸ゴシック体M" w:eastAsia="AR丸ゴシック体M" w:hint="eastAsia"/>
              </w:rPr>
              <w:t>継続</w:t>
            </w:r>
            <w:r w:rsidR="005D6088">
              <w:rPr>
                <w:rFonts w:ascii="AR丸ゴシック体M" w:eastAsia="AR丸ゴシック体M" w:hint="eastAsia"/>
              </w:rPr>
              <w:t>実施</w:t>
            </w:r>
          </w:p>
          <w:p w14:paraId="73A4E3F1" w14:textId="77777777" w:rsidR="003272EB" w:rsidRPr="00D348FF" w:rsidRDefault="003272EB" w:rsidP="003272EB">
            <w:pPr>
              <w:widowControl/>
              <w:spacing w:line="280" w:lineRule="exact"/>
              <w:ind w:left="210" w:hangingChars="100" w:hanging="210"/>
              <w:jc w:val="left"/>
              <w:rPr>
                <w:rFonts w:ascii="AR丸ゴシック体M" w:eastAsia="AR丸ゴシック体M"/>
                <w:color w:val="000000" w:themeColor="text1"/>
              </w:rPr>
            </w:pPr>
            <w:r w:rsidRPr="00D348FF">
              <w:rPr>
                <w:rFonts w:ascii="AR丸ゴシック体M" w:eastAsia="AR丸ゴシック体M" w:hint="eastAsia"/>
                <w:color w:val="000000" w:themeColor="text1"/>
              </w:rPr>
              <w:t>○のべ</w:t>
            </w:r>
            <w:r w:rsidR="00BB1F1A" w:rsidRPr="00D348FF">
              <w:rPr>
                <w:rFonts w:ascii="AR丸ゴシック体M" w:eastAsia="AR丸ゴシック体M" w:hint="eastAsia"/>
                <w:color w:val="000000" w:themeColor="text1"/>
              </w:rPr>
              <w:t>45件</w:t>
            </w:r>
            <w:r w:rsidRPr="00D348FF">
              <w:rPr>
                <w:rFonts w:ascii="AR丸ゴシック体M" w:eastAsia="AR丸ゴシック体M" w:hint="eastAsia"/>
                <w:color w:val="000000" w:themeColor="text1"/>
              </w:rPr>
              <w:t>の応募、</w:t>
            </w:r>
            <w:r w:rsidR="00BB1F1A" w:rsidRPr="00D348FF">
              <w:rPr>
                <w:rFonts w:ascii="AR丸ゴシック体M" w:eastAsia="AR丸ゴシック体M" w:hint="eastAsia"/>
                <w:color w:val="000000" w:themeColor="text1"/>
              </w:rPr>
              <w:t>34件</w:t>
            </w:r>
            <w:r w:rsidRPr="00D348FF">
              <w:rPr>
                <w:rFonts w:ascii="AR丸ゴシック体M" w:eastAsia="AR丸ゴシック体M" w:hint="eastAsia"/>
                <w:color w:val="000000" w:themeColor="text1"/>
              </w:rPr>
              <w:t>の交付</w:t>
            </w:r>
            <w:r w:rsidR="00BB1F1A" w:rsidRPr="00D348FF">
              <w:rPr>
                <w:rFonts w:ascii="AR丸ゴシック体M" w:eastAsia="AR丸ゴシック体M" w:hint="eastAsia"/>
                <w:color w:val="000000" w:themeColor="text1"/>
              </w:rPr>
              <w:t>（※</w:t>
            </w:r>
            <w:r w:rsidR="004F7F4D" w:rsidRPr="00D348FF">
              <w:rPr>
                <w:rFonts w:ascii="AR丸ゴシック体M" w:eastAsia="AR丸ゴシック体M" w:hint="eastAsia"/>
                <w:color w:val="000000" w:themeColor="text1"/>
              </w:rPr>
              <w:t>R元年度：</w:t>
            </w:r>
            <w:r w:rsidR="00554CDE" w:rsidRPr="00D348FF">
              <w:rPr>
                <w:rFonts w:ascii="AR丸ゴシック体M" w:eastAsia="AR丸ゴシック体M" w:hint="eastAsia"/>
                <w:color w:val="000000" w:themeColor="text1"/>
              </w:rPr>
              <w:t>8件応募、8件</w:t>
            </w:r>
            <w:r w:rsidR="000153CA" w:rsidRPr="00D348FF">
              <w:rPr>
                <w:rFonts w:ascii="AR丸ゴシック体M" w:eastAsia="AR丸ゴシック体M" w:hint="eastAsia"/>
                <w:color w:val="000000" w:themeColor="text1"/>
              </w:rPr>
              <w:t>交付</w:t>
            </w:r>
            <w:r w:rsidR="00554CDE" w:rsidRPr="00D348FF">
              <w:rPr>
                <w:rFonts w:ascii="AR丸ゴシック体M" w:eastAsia="AR丸ゴシック体M" w:hint="eastAsia"/>
                <w:color w:val="000000" w:themeColor="text1"/>
              </w:rPr>
              <w:t>決定</w:t>
            </w:r>
            <w:r w:rsidR="00BB1F1A" w:rsidRPr="00D348FF">
              <w:rPr>
                <w:rFonts w:ascii="AR丸ゴシック体M" w:eastAsia="AR丸ゴシック体M" w:hint="eastAsia"/>
                <w:color w:val="000000" w:themeColor="text1"/>
              </w:rPr>
              <w:t>）</w:t>
            </w:r>
          </w:p>
          <w:p w14:paraId="17C98FF6" w14:textId="7B58F0EA" w:rsidR="00E3677B" w:rsidRPr="00A478EE" w:rsidRDefault="00A478EE" w:rsidP="00073C20">
            <w:pPr>
              <w:widowControl/>
              <w:spacing w:line="280" w:lineRule="exact"/>
              <w:ind w:left="210" w:hangingChars="100" w:hanging="210"/>
              <w:jc w:val="left"/>
              <w:rPr>
                <w:rFonts w:ascii="AR丸ゴシック体M" w:eastAsia="AR丸ゴシック体M"/>
                <w:color w:val="FF0000"/>
              </w:rPr>
            </w:pPr>
            <w:r w:rsidRPr="00D348FF">
              <w:rPr>
                <w:rFonts w:ascii="AR丸ゴシック体M" w:eastAsia="AR丸ゴシック体M" w:hint="eastAsia"/>
                <w:color w:val="000000" w:themeColor="text1"/>
              </w:rPr>
              <w:t>〇市民団体等による自主的な文化芸術活動への支援として報奨金制度の実施（平成30年</w:t>
            </w:r>
            <w:r w:rsidR="00073C20">
              <w:rPr>
                <w:rFonts w:ascii="AR丸ゴシック体M" w:eastAsia="AR丸ゴシック体M" w:hint="eastAsia"/>
                <w:color w:val="000000" w:themeColor="text1"/>
              </w:rPr>
              <w:t>(2018年)</w:t>
            </w:r>
            <w:r w:rsidRPr="00D348FF">
              <w:rPr>
                <w:rFonts w:ascii="AR丸ゴシック体M" w:eastAsia="AR丸ゴシック体M" w:hint="eastAsia"/>
                <w:color w:val="000000" w:themeColor="text1"/>
              </w:rPr>
              <w:t>9月）、文化芸術振興助成金制度を創設（平成31年</w:t>
            </w:r>
            <w:r w:rsidR="00073C20">
              <w:rPr>
                <w:rFonts w:ascii="AR丸ゴシック体M" w:eastAsia="AR丸ゴシック体M" w:hint="eastAsia"/>
                <w:color w:val="000000" w:themeColor="text1"/>
              </w:rPr>
              <w:t>(2019年)</w:t>
            </w:r>
            <w:r w:rsidRPr="00D348FF">
              <w:rPr>
                <w:rFonts w:ascii="AR丸ゴシック体M" w:eastAsia="AR丸ゴシック体M" w:hint="eastAsia"/>
                <w:color w:val="000000" w:themeColor="text1"/>
              </w:rPr>
              <w:t>3月）</w:t>
            </w:r>
          </w:p>
        </w:tc>
      </w:tr>
      <w:tr w:rsidR="003272EB" w14:paraId="1DBAC47D" w14:textId="77777777" w:rsidTr="00B842A2">
        <w:trPr>
          <w:trHeight w:val="1125"/>
        </w:trPr>
        <w:tc>
          <w:tcPr>
            <w:tcW w:w="1101" w:type="dxa"/>
            <w:vMerge/>
          </w:tcPr>
          <w:p w14:paraId="05543C48" w14:textId="77777777" w:rsidR="003272EB" w:rsidRDefault="003272EB">
            <w:pPr>
              <w:widowControl/>
              <w:jc w:val="left"/>
            </w:pPr>
          </w:p>
        </w:tc>
        <w:tc>
          <w:tcPr>
            <w:tcW w:w="1417" w:type="dxa"/>
            <w:vMerge/>
          </w:tcPr>
          <w:p w14:paraId="0B994849" w14:textId="77777777" w:rsidR="003272EB" w:rsidRDefault="003272EB">
            <w:pPr>
              <w:widowControl/>
              <w:jc w:val="left"/>
            </w:pPr>
          </w:p>
        </w:tc>
        <w:tc>
          <w:tcPr>
            <w:tcW w:w="7318" w:type="dxa"/>
            <w:tcBorders>
              <w:top w:val="dotted" w:sz="4" w:space="0" w:color="auto"/>
            </w:tcBorders>
          </w:tcPr>
          <w:p w14:paraId="1276DFDB" w14:textId="4CD11F1A" w:rsidR="006F3DC3" w:rsidRDefault="003272EB" w:rsidP="002D1211">
            <w:pPr>
              <w:spacing w:line="280" w:lineRule="exact"/>
              <w:jc w:val="left"/>
              <w:rPr>
                <w:rFonts w:ascii="AR丸ゴシック体M" w:eastAsia="AR丸ゴシック体M"/>
              </w:rPr>
            </w:pPr>
            <w:r>
              <w:rPr>
                <w:rFonts w:ascii="AR丸ゴシック体M" w:eastAsia="AR丸ゴシック体M" w:hint="eastAsia"/>
              </w:rPr>
              <w:t>（総括）</w:t>
            </w:r>
            <w:r w:rsidR="008F754A">
              <w:rPr>
                <w:rFonts w:ascii="AR丸ゴシック体M" w:eastAsia="AR丸ゴシック体M" w:hint="eastAsia"/>
              </w:rPr>
              <w:t>「魅力アップ助成金」については、</w:t>
            </w:r>
            <w:r w:rsidR="00BB1F1A">
              <w:rPr>
                <w:rFonts w:ascii="AR丸ゴシック体M" w:eastAsia="AR丸ゴシック体M" w:hint="eastAsia"/>
              </w:rPr>
              <w:t>平成29年</w:t>
            </w:r>
            <w:r w:rsidR="00073C20">
              <w:rPr>
                <w:rFonts w:ascii="AR丸ゴシック体M" w:eastAsia="AR丸ゴシック体M" w:hint="eastAsia"/>
              </w:rPr>
              <w:t>(</w:t>
            </w:r>
            <w:r w:rsidR="008F754A">
              <w:rPr>
                <w:rFonts w:ascii="AR丸ゴシック体M" w:eastAsia="AR丸ゴシック体M" w:hint="eastAsia"/>
              </w:rPr>
              <w:t>201</w:t>
            </w:r>
            <w:r w:rsidR="00073C20">
              <w:rPr>
                <w:rFonts w:ascii="AR丸ゴシック体M" w:eastAsia="AR丸ゴシック体M" w:hint="eastAsia"/>
              </w:rPr>
              <w:t>7</w:t>
            </w:r>
            <w:r w:rsidR="008F754A">
              <w:rPr>
                <w:rFonts w:ascii="AR丸ゴシック体M" w:eastAsia="AR丸ゴシック体M" w:hint="eastAsia"/>
              </w:rPr>
              <w:t>年</w:t>
            </w:r>
            <w:r w:rsidR="00073C20">
              <w:rPr>
                <w:rFonts w:ascii="AR丸ゴシック体M" w:eastAsia="AR丸ゴシック体M" w:hint="eastAsia"/>
              </w:rPr>
              <w:t>)</w:t>
            </w:r>
            <w:r w:rsidR="00BB1F1A">
              <w:rPr>
                <w:rFonts w:ascii="AR丸ゴシック体M" w:eastAsia="AR丸ゴシック体M" w:hint="eastAsia"/>
              </w:rPr>
              <w:t>度</w:t>
            </w:r>
            <w:r w:rsidR="008F754A">
              <w:rPr>
                <w:rFonts w:ascii="AR丸ゴシック体M" w:eastAsia="AR丸ゴシック体M" w:hint="eastAsia"/>
              </w:rPr>
              <w:t>に</w:t>
            </w:r>
            <w:r w:rsidR="00BB1F1A">
              <w:rPr>
                <w:rFonts w:ascii="AR丸ゴシック体M" w:eastAsia="AR丸ゴシック体M" w:hint="eastAsia"/>
              </w:rPr>
              <w:t>、学生団体枠を設定するなど、</w:t>
            </w:r>
            <w:r w:rsidRPr="003272EB">
              <w:rPr>
                <w:rFonts w:ascii="AR丸ゴシック体M" w:eastAsia="AR丸ゴシック体M" w:hint="eastAsia"/>
              </w:rPr>
              <w:t>制度改善を図りながら進めてきたことにより、豊中市の魅力を創造する新たな取組みもうまれ、継続実施につながっている事業もあ</w:t>
            </w:r>
            <w:r>
              <w:rPr>
                <w:rFonts w:ascii="AR丸ゴシック体M" w:eastAsia="AR丸ゴシック体M" w:hint="eastAsia"/>
              </w:rPr>
              <w:t>る。</w:t>
            </w:r>
            <w:r w:rsidR="00BB1F1A">
              <w:rPr>
                <w:rFonts w:ascii="AR丸ゴシック体M" w:eastAsia="AR丸ゴシック体M" w:hint="eastAsia"/>
              </w:rPr>
              <w:t>本戦略の目標を達成するための事業創出につながるよう、審議会の助言を受けながら進めてきたことにより、</w:t>
            </w:r>
            <w:r w:rsidR="002D1211">
              <w:rPr>
                <w:rFonts w:ascii="AR丸ゴシック体M" w:eastAsia="AR丸ゴシック体M" w:hint="eastAsia"/>
              </w:rPr>
              <w:t>本戦略の趣旨の理解も促進され、</w:t>
            </w:r>
            <w:r>
              <w:rPr>
                <w:rFonts w:ascii="AR丸ゴシック体M" w:eastAsia="AR丸ゴシック体M" w:hint="eastAsia"/>
              </w:rPr>
              <w:t>学生等の積極的な参加や事業間の交流創出にもつながっている。</w:t>
            </w:r>
          </w:p>
          <w:p w14:paraId="75768509" w14:textId="3959C412" w:rsidR="00202B48" w:rsidRPr="00D348FF" w:rsidRDefault="006F3DC3" w:rsidP="00202B48">
            <w:pPr>
              <w:spacing w:line="280" w:lineRule="exact"/>
              <w:ind w:firstLineChars="100" w:firstLine="210"/>
              <w:jc w:val="left"/>
              <w:rPr>
                <w:rFonts w:ascii="AR丸ゴシック体M" w:eastAsia="AR丸ゴシック体M"/>
                <w:color w:val="000000" w:themeColor="text1"/>
              </w:rPr>
            </w:pPr>
            <w:r>
              <w:rPr>
                <w:rFonts w:ascii="AR丸ゴシック体M" w:eastAsia="AR丸ゴシック体M" w:hint="eastAsia"/>
              </w:rPr>
              <w:t>また、</w:t>
            </w:r>
            <w:r w:rsidRPr="00D348FF">
              <w:rPr>
                <w:rFonts w:ascii="AR丸ゴシック体M" w:eastAsia="AR丸ゴシック体M" w:hint="eastAsia"/>
                <w:color w:val="000000" w:themeColor="text1"/>
              </w:rPr>
              <w:t>平成29年</w:t>
            </w:r>
            <w:r w:rsidR="00073C20">
              <w:rPr>
                <w:rFonts w:ascii="AR丸ゴシック体M" w:eastAsia="AR丸ゴシック体M" w:hint="eastAsia"/>
                <w:color w:val="000000" w:themeColor="text1"/>
              </w:rPr>
              <w:t>(2017年)</w:t>
            </w:r>
            <w:r w:rsidR="006F11AC" w:rsidRPr="00D348FF">
              <w:rPr>
                <w:rFonts w:ascii="AR丸ゴシック体M" w:eastAsia="AR丸ゴシック体M" w:hint="eastAsia"/>
                <w:color w:val="000000" w:themeColor="text1"/>
              </w:rPr>
              <w:t>度</w:t>
            </w:r>
            <w:r w:rsidRPr="00D348FF">
              <w:rPr>
                <w:rFonts w:ascii="AR丸ゴシック体M" w:eastAsia="AR丸ゴシック体M" w:hint="eastAsia"/>
                <w:color w:val="000000" w:themeColor="text1"/>
              </w:rPr>
              <w:t>採択事業における</w:t>
            </w:r>
            <w:r w:rsidR="00202B48" w:rsidRPr="00D348FF">
              <w:rPr>
                <w:rFonts w:ascii="AR丸ゴシック体M" w:eastAsia="AR丸ゴシック体M" w:hint="eastAsia"/>
                <w:color w:val="000000" w:themeColor="text1"/>
              </w:rPr>
              <w:t>市民アンケート調査による</w:t>
            </w:r>
            <w:r w:rsidRPr="00D348FF">
              <w:rPr>
                <w:rFonts w:ascii="AR丸ゴシック体M" w:eastAsia="AR丸ゴシック体M" w:hint="eastAsia"/>
                <w:color w:val="000000" w:themeColor="text1"/>
              </w:rPr>
              <w:t>認知度をみると、</w:t>
            </w:r>
            <w:r w:rsidR="00202B48" w:rsidRPr="00D348FF">
              <w:rPr>
                <w:rFonts w:ascii="AR丸ゴシック体M" w:eastAsia="AR丸ゴシック体M" w:hint="eastAsia"/>
                <w:color w:val="000000" w:themeColor="text1"/>
              </w:rPr>
              <w:t>3割近くの事業もあり、1割を超える事業が4事業あるなど、豊中市の魅力を伝える上でも一定成果をあげている取組みである。</w:t>
            </w:r>
          </w:p>
          <w:p w14:paraId="5EDA981D" w14:textId="3D41A2E1" w:rsidR="00202B48" w:rsidRDefault="00202B48" w:rsidP="00202B48">
            <w:pPr>
              <w:spacing w:line="280" w:lineRule="exact"/>
              <w:ind w:leftChars="100" w:left="1260" w:hangingChars="500" w:hanging="1050"/>
              <w:jc w:val="left"/>
              <w:rPr>
                <w:rFonts w:ascii="AR丸ゴシック体M" w:eastAsia="AR丸ゴシック体M"/>
              </w:rPr>
            </w:pPr>
            <w:r>
              <w:rPr>
                <w:rFonts w:ascii="AR丸ゴシック体M" w:eastAsia="AR丸ゴシック体M" w:hint="eastAsia"/>
              </w:rPr>
              <w:t xml:space="preserve">市民アンケート調査：採択事業の認知度　</w:t>
            </w:r>
            <w:r w:rsidRPr="00202B48">
              <w:rPr>
                <w:rFonts w:ascii="AR丸ゴシック体M" w:eastAsia="AR丸ゴシック体M" w:hint="eastAsia"/>
              </w:rPr>
              <w:t>（※</w:t>
            </w:r>
            <w:r w:rsidR="00690446">
              <w:rPr>
                <w:rFonts w:ascii="AR丸ゴシック体M" w:eastAsia="AR丸ゴシック体M" w:hint="eastAsia"/>
              </w:rPr>
              <w:t>P16</w:t>
            </w:r>
            <w:r w:rsidRPr="00202B48">
              <w:rPr>
                <w:rFonts w:ascii="AR丸ゴシック体M" w:eastAsia="AR丸ゴシック体M" w:hint="eastAsia"/>
              </w:rPr>
              <w:t>参照）</w:t>
            </w:r>
          </w:p>
          <w:p w14:paraId="1CE3C2F0" w14:textId="77777777" w:rsidR="00073C20" w:rsidRDefault="00202B48" w:rsidP="00073C20">
            <w:pPr>
              <w:spacing w:line="280" w:lineRule="exact"/>
              <w:ind w:firstLineChars="400" w:firstLine="840"/>
              <w:jc w:val="left"/>
              <w:rPr>
                <w:rFonts w:ascii="AR丸ゴシック体M" w:eastAsia="AR丸ゴシック体M"/>
              </w:rPr>
            </w:pPr>
            <w:r>
              <w:rPr>
                <w:rFonts w:ascii="AR丸ゴシック体M" w:eastAsia="AR丸ゴシック体M" w:hint="eastAsia"/>
              </w:rPr>
              <w:t>「豊中駅前バル」28.8％、｢曽根サマーフェスティバル」25.9％、</w:t>
            </w:r>
          </w:p>
          <w:p w14:paraId="6A78F30F" w14:textId="77777777" w:rsidR="00073C20" w:rsidRDefault="00202B48" w:rsidP="00073C20">
            <w:pPr>
              <w:spacing w:line="280" w:lineRule="exact"/>
              <w:ind w:firstLineChars="400" w:firstLine="840"/>
              <w:jc w:val="left"/>
              <w:rPr>
                <w:rFonts w:ascii="AR丸ゴシック体M" w:eastAsia="AR丸ゴシック体M"/>
              </w:rPr>
            </w:pPr>
            <w:r>
              <w:rPr>
                <w:rFonts w:ascii="AR丸ゴシック体M" w:eastAsia="AR丸ゴシック体M" w:hint="eastAsia"/>
              </w:rPr>
              <w:t>「</w:t>
            </w:r>
            <w:r w:rsidRPr="00202B48">
              <w:rPr>
                <w:rFonts w:ascii="AR丸ゴシック体M" w:eastAsia="AR丸ゴシック体M" w:hint="eastAsia"/>
              </w:rPr>
              <w:t>せんちゅう芝生Night Theater」12.6％、「ロマチカイルミネー</w:t>
            </w:r>
          </w:p>
          <w:p w14:paraId="67E02A11" w14:textId="3D117E1C" w:rsidR="002D1211" w:rsidRPr="002D1211" w:rsidRDefault="00202B48" w:rsidP="00073C20">
            <w:pPr>
              <w:spacing w:line="280" w:lineRule="exact"/>
              <w:ind w:firstLineChars="400" w:firstLine="840"/>
              <w:jc w:val="left"/>
              <w:rPr>
                <w:rFonts w:ascii="AR丸ゴシック体M" w:eastAsia="AR丸ゴシック体M"/>
              </w:rPr>
            </w:pPr>
            <w:r w:rsidRPr="00202B48">
              <w:rPr>
                <w:rFonts w:ascii="AR丸ゴシック体M" w:eastAsia="AR丸ゴシック体M" w:hint="eastAsia"/>
              </w:rPr>
              <w:t>ション事業」11.9％</w:t>
            </w:r>
            <w:r>
              <w:rPr>
                <w:rFonts w:ascii="AR丸ゴシック体M" w:eastAsia="AR丸ゴシック体M" w:hint="eastAsia"/>
              </w:rPr>
              <w:t xml:space="preserve">　　　　　　　　　　　　　　　　　　　など</w:t>
            </w:r>
            <w:r w:rsidR="006F3DC3">
              <w:rPr>
                <w:rFonts w:ascii="AR丸ゴシック体M" w:eastAsia="AR丸ゴシック体M" w:hint="eastAsia"/>
              </w:rPr>
              <w:t xml:space="preserve">　</w:t>
            </w:r>
          </w:p>
        </w:tc>
      </w:tr>
      <w:tr w:rsidR="00B842A2" w:rsidRPr="0006620E" w14:paraId="6871EB54" w14:textId="77777777" w:rsidTr="00B842A2">
        <w:trPr>
          <w:trHeight w:val="870"/>
        </w:trPr>
        <w:tc>
          <w:tcPr>
            <w:tcW w:w="2518" w:type="dxa"/>
            <w:gridSpan w:val="2"/>
            <w:vMerge w:val="restart"/>
          </w:tcPr>
          <w:p w14:paraId="2110C1FC" w14:textId="77777777" w:rsidR="00B842A2" w:rsidRDefault="00B842A2" w:rsidP="002D1211">
            <w:pPr>
              <w:widowControl/>
              <w:jc w:val="left"/>
            </w:pPr>
            <w:r>
              <w:rPr>
                <w:rFonts w:hint="eastAsia"/>
              </w:rPr>
              <w:t>地域全体で子どもを育む環境づくり</w:t>
            </w:r>
          </w:p>
          <w:p w14:paraId="47AFFEDE" w14:textId="458AA16E" w:rsidR="00E9525F" w:rsidRDefault="00E9525F" w:rsidP="00E9525F">
            <w:pPr>
              <w:widowControl/>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03</w:t>
            </w:r>
            <w:r>
              <w:rPr>
                <w:rFonts w:asciiTheme="majorEastAsia" w:eastAsiaTheme="majorEastAsia" w:hAnsiTheme="majorEastAsia" w:hint="eastAsia"/>
                <w:sz w:val="18"/>
                <w:szCs w:val="18"/>
              </w:rPr>
              <w:t xml:space="preserve">　</w:t>
            </w:r>
          </w:p>
          <w:p w14:paraId="1AEE9A78" w14:textId="610CF54F" w:rsidR="00E9525F" w:rsidRPr="00F97750" w:rsidRDefault="00E9525F" w:rsidP="00E9525F">
            <w:pPr>
              <w:widowControl/>
              <w:wordWrap w:val="0"/>
              <w:jc w:val="left"/>
            </w:pPr>
            <w:r w:rsidRPr="00E9525F">
              <w:rPr>
                <w:rFonts w:asciiTheme="majorEastAsia" w:eastAsiaTheme="majorEastAsia" w:hAnsiTheme="majorEastAsia" w:hint="eastAsia"/>
                <w:sz w:val="18"/>
                <w:szCs w:val="18"/>
                <w:bdr w:val="single" w:sz="4" w:space="0" w:color="auto"/>
              </w:rPr>
              <w:t>04</w:t>
            </w:r>
            <w:r>
              <w:rPr>
                <w:rFonts w:asciiTheme="majorEastAsia" w:eastAsiaTheme="majorEastAsia" w:hAnsiTheme="majorEastAsia" w:hint="eastAsia"/>
                <w:sz w:val="18"/>
                <w:szCs w:val="18"/>
              </w:rPr>
              <w:t xml:space="preserve">　</w:t>
            </w:r>
          </w:p>
        </w:tc>
        <w:tc>
          <w:tcPr>
            <w:tcW w:w="7318" w:type="dxa"/>
            <w:tcBorders>
              <w:bottom w:val="dotted" w:sz="4" w:space="0" w:color="auto"/>
            </w:tcBorders>
          </w:tcPr>
          <w:p w14:paraId="4EA8B0BB" w14:textId="77777777" w:rsidR="00B842A2" w:rsidRPr="009568CF" w:rsidRDefault="00B842A2" w:rsidP="002D1211">
            <w:pPr>
              <w:widowControl/>
              <w:spacing w:line="280" w:lineRule="exact"/>
              <w:ind w:left="210" w:hangingChars="100" w:hanging="210"/>
              <w:jc w:val="left"/>
              <w:rPr>
                <w:rFonts w:ascii="AR丸ゴシック体M" w:eastAsia="AR丸ゴシック体M"/>
              </w:rPr>
            </w:pPr>
            <w:r w:rsidRPr="009568CF">
              <w:rPr>
                <w:rFonts w:ascii="AR丸ゴシック体M" w:eastAsia="AR丸ゴシック体M" w:hint="eastAsia"/>
              </w:rPr>
              <w:t>○</w:t>
            </w:r>
            <w:r w:rsidR="000153CA" w:rsidRPr="009568CF">
              <w:rPr>
                <w:rFonts w:ascii="AR丸ゴシック体M" w:eastAsia="AR丸ゴシック体M" w:hint="eastAsia"/>
              </w:rPr>
              <w:t>子どもの</w:t>
            </w:r>
            <w:r w:rsidRPr="009568CF">
              <w:rPr>
                <w:rFonts w:ascii="AR丸ゴシック体M" w:eastAsia="AR丸ゴシック体M" w:hint="eastAsia"/>
              </w:rPr>
              <w:t>創造性を育むワークショップ、「とよなか　子どもクリエイティブ・ガーデン」（アート、音楽</w:t>
            </w:r>
            <w:r w:rsidR="000153CA" w:rsidRPr="009568CF">
              <w:rPr>
                <w:rFonts w:ascii="AR丸ゴシック体M" w:eastAsia="AR丸ゴシック体M" w:hint="eastAsia"/>
              </w:rPr>
              <w:t>など</w:t>
            </w:r>
            <w:r w:rsidRPr="009568CF">
              <w:rPr>
                <w:rFonts w:ascii="AR丸ゴシック体M" w:eastAsia="AR丸ゴシック体M" w:hint="eastAsia"/>
              </w:rPr>
              <w:t>に着目した内容）の実施</w:t>
            </w:r>
          </w:p>
          <w:p w14:paraId="3890C62F" w14:textId="51A7BB0E" w:rsidR="00B842A2" w:rsidRPr="009568CF" w:rsidRDefault="00B842A2" w:rsidP="009B47D6">
            <w:pPr>
              <w:widowControl/>
              <w:spacing w:line="280" w:lineRule="exact"/>
              <w:ind w:left="210" w:hangingChars="100" w:hanging="210"/>
              <w:jc w:val="left"/>
              <w:rPr>
                <w:rFonts w:ascii="AR丸ゴシック体M" w:eastAsia="AR丸ゴシック体M"/>
                <w:color w:val="000000" w:themeColor="text1"/>
                <w:szCs w:val="21"/>
              </w:rPr>
            </w:pPr>
            <w:r w:rsidRPr="009568CF">
              <w:rPr>
                <w:rFonts w:ascii="AR丸ゴシック体M" w:eastAsia="AR丸ゴシック体M" w:hint="eastAsia"/>
                <w:color w:val="000000" w:themeColor="text1"/>
                <w:szCs w:val="21"/>
              </w:rPr>
              <w:t>○平成28年</w:t>
            </w:r>
            <w:r w:rsidR="00073C20" w:rsidRPr="00073C20">
              <w:rPr>
                <w:rFonts w:ascii="AR丸ゴシック体M" w:eastAsia="AR丸ゴシック体M" w:hint="eastAsia"/>
                <w:color w:val="000000" w:themeColor="text1"/>
                <w:szCs w:val="21"/>
              </w:rPr>
              <w:t>(2016年)</w:t>
            </w:r>
            <w:r w:rsidRPr="009568CF">
              <w:rPr>
                <w:rFonts w:ascii="AR丸ゴシック体M" w:eastAsia="AR丸ゴシック体M" w:hint="eastAsia"/>
                <w:color w:val="000000" w:themeColor="text1"/>
                <w:szCs w:val="21"/>
              </w:rPr>
              <w:t>度～</w:t>
            </w:r>
            <w:r w:rsidR="006F11AC" w:rsidRPr="009568CF">
              <w:rPr>
                <w:rFonts w:ascii="AR丸ゴシック体M" w:eastAsia="AR丸ゴシック体M" w:hint="eastAsia"/>
                <w:color w:val="000000" w:themeColor="text1"/>
                <w:szCs w:val="21"/>
              </w:rPr>
              <w:t>平成30年</w:t>
            </w:r>
            <w:r w:rsidR="00073C20">
              <w:rPr>
                <w:rFonts w:ascii="AR丸ゴシック体M" w:eastAsia="AR丸ゴシック体M" w:hint="eastAsia"/>
                <w:color w:val="000000" w:themeColor="text1"/>
                <w:szCs w:val="21"/>
              </w:rPr>
              <w:t>(2018年)</w:t>
            </w:r>
            <w:r w:rsidR="006F11AC" w:rsidRPr="009568CF">
              <w:rPr>
                <w:rFonts w:ascii="AR丸ゴシック体M" w:eastAsia="AR丸ゴシック体M" w:hint="eastAsia"/>
                <w:color w:val="000000" w:themeColor="text1"/>
                <w:szCs w:val="21"/>
              </w:rPr>
              <w:t>度</w:t>
            </w:r>
            <w:r w:rsidR="009B47D6" w:rsidRPr="009568CF">
              <w:rPr>
                <w:rFonts w:ascii="AR丸ゴシック体M" w:eastAsia="AR丸ゴシック体M" w:hint="eastAsia"/>
                <w:color w:val="000000" w:themeColor="text1"/>
                <w:szCs w:val="21"/>
              </w:rPr>
              <w:t>：</w:t>
            </w:r>
            <w:r w:rsidRPr="009568CF">
              <w:rPr>
                <w:rFonts w:ascii="AR丸ゴシック体M" w:eastAsia="AR丸ゴシック体M" w:hint="eastAsia"/>
                <w:color w:val="000000" w:themeColor="text1"/>
                <w:szCs w:val="21"/>
              </w:rPr>
              <w:t>参加者計1,779人（平成30年</w:t>
            </w:r>
            <w:r w:rsidR="00073C20">
              <w:rPr>
                <w:rFonts w:ascii="AR丸ゴシック体M" w:eastAsia="AR丸ゴシック体M" w:hint="eastAsia"/>
                <w:color w:val="000000" w:themeColor="text1"/>
                <w:szCs w:val="21"/>
              </w:rPr>
              <w:t>(2018年)</w:t>
            </w:r>
            <w:r w:rsidRPr="009568CF">
              <w:rPr>
                <w:rFonts w:ascii="AR丸ゴシック体M" w:eastAsia="AR丸ゴシック体M" w:hint="eastAsia"/>
                <w:color w:val="000000" w:themeColor="text1"/>
                <w:szCs w:val="21"/>
              </w:rPr>
              <w:t>度は大人のプログラムも追加）</w:t>
            </w:r>
          </w:p>
          <w:p w14:paraId="250FC128" w14:textId="5B3B0E17" w:rsidR="0076643C" w:rsidRPr="002D1211" w:rsidRDefault="00DC21A2" w:rsidP="0006620E">
            <w:pPr>
              <w:widowControl/>
              <w:spacing w:line="280" w:lineRule="exact"/>
              <w:ind w:left="210" w:hangingChars="100" w:hanging="210"/>
              <w:jc w:val="left"/>
            </w:pPr>
            <w:r w:rsidRPr="009568CF">
              <w:rPr>
                <w:rFonts w:ascii="AR丸ゴシック体M" w:eastAsia="AR丸ゴシック体M" w:hint="eastAsia"/>
                <w:color w:val="000000" w:themeColor="text1"/>
                <w:szCs w:val="21"/>
              </w:rPr>
              <w:t>〇市所蔵作品を活用した対話型鑑賞プログラム、</w:t>
            </w:r>
            <w:r w:rsidR="0006620E" w:rsidRPr="009568CF">
              <w:rPr>
                <w:rFonts w:ascii="AR丸ゴシック体M" w:eastAsia="AR丸ゴシック体M" w:hint="eastAsia"/>
                <w:color w:val="000000" w:themeColor="text1"/>
                <w:szCs w:val="21"/>
              </w:rPr>
              <w:t>市内中学生対象のオーケストラ演奏鑑賞体験など特色</w:t>
            </w:r>
            <w:r w:rsidR="0006620E" w:rsidRPr="00D348FF">
              <w:rPr>
                <w:rFonts w:ascii="AR丸ゴシック体M" w:eastAsia="AR丸ゴシック体M" w:hint="eastAsia"/>
                <w:color w:val="000000" w:themeColor="text1"/>
                <w:szCs w:val="21"/>
              </w:rPr>
              <w:t>ある新規事業を実施</w:t>
            </w:r>
            <w:r w:rsidR="0006620E" w:rsidRPr="00D348FF">
              <w:rPr>
                <w:rFonts w:ascii="AR丸ゴシック体M" w:eastAsia="AR丸ゴシック体M" w:hint="eastAsia"/>
                <w:color w:val="000000" w:themeColor="text1"/>
                <w:spacing w:val="-10"/>
                <w:szCs w:val="21"/>
              </w:rPr>
              <w:t>（平成30年</w:t>
            </w:r>
            <w:r w:rsidR="00073C20">
              <w:rPr>
                <w:rFonts w:ascii="AR丸ゴシック体M" w:eastAsia="AR丸ゴシック体M" w:hint="eastAsia"/>
                <w:color w:val="000000" w:themeColor="text1"/>
                <w:spacing w:val="-10"/>
                <w:szCs w:val="21"/>
              </w:rPr>
              <w:t>(2018年)</w:t>
            </w:r>
            <w:r w:rsidR="0006620E" w:rsidRPr="00D348FF">
              <w:rPr>
                <w:rFonts w:ascii="AR丸ゴシック体M" w:eastAsia="AR丸ゴシック体M" w:hint="eastAsia"/>
                <w:color w:val="000000" w:themeColor="text1"/>
                <w:spacing w:val="-10"/>
                <w:szCs w:val="21"/>
              </w:rPr>
              <w:t>度、令和元年</w:t>
            </w:r>
            <w:r w:rsidR="00073C20">
              <w:rPr>
                <w:rFonts w:ascii="AR丸ゴシック体M" w:eastAsia="AR丸ゴシック体M" w:hint="eastAsia"/>
                <w:color w:val="000000" w:themeColor="text1"/>
                <w:spacing w:val="-10"/>
                <w:szCs w:val="21"/>
              </w:rPr>
              <w:t>(2019年)</w:t>
            </w:r>
            <w:r w:rsidR="0006620E" w:rsidRPr="00D348FF">
              <w:rPr>
                <w:rFonts w:ascii="AR丸ゴシック体M" w:eastAsia="AR丸ゴシック体M" w:hint="eastAsia"/>
                <w:color w:val="000000" w:themeColor="text1"/>
                <w:spacing w:val="-10"/>
                <w:szCs w:val="21"/>
              </w:rPr>
              <w:t>度）</w:t>
            </w:r>
          </w:p>
        </w:tc>
      </w:tr>
      <w:tr w:rsidR="00B842A2" w14:paraId="0A48FEAF" w14:textId="77777777" w:rsidTr="00B842A2">
        <w:trPr>
          <w:trHeight w:val="240"/>
        </w:trPr>
        <w:tc>
          <w:tcPr>
            <w:tcW w:w="2518" w:type="dxa"/>
            <w:gridSpan w:val="2"/>
            <w:vMerge/>
          </w:tcPr>
          <w:p w14:paraId="755DE083" w14:textId="77777777" w:rsidR="00B842A2" w:rsidRDefault="00B842A2" w:rsidP="002D1211">
            <w:pPr>
              <w:widowControl/>
              <w:jc w:val="left"/>
            </w:pPr>
          </w:p>
        </w:tc>
        <w:tc>
          <w:tcPr>
            <w:tcW w:w="7318" w:type="dxa"/>
            <w:tcBorders>
              <w:top w:val="dotted" w:sz="4" w:space="0" w:color="auto"/>
            </w:tcBorders>
          </w:tcPr>
          <w:p w14:paraId="5F74435C" w14:textId="36AEA4FC" w:rsidR="00B842A2" w:rsidRPr="0012564E" w:rsidRDefault="00B842A2" w:rsidP="0020522E">
            <w:pPr>
              <w:spacing w:line="280" w:lineRule="exact"/>
              <w:jc w:val="left"/>
              <w:rPr>
                <w:rFonts w:ascii="AR丸ゴシック体M" w:eastAsia="AR丸ゴシック体M"/>
              </w:rPr>
            </w:pPr>
            <w:r>
              <w:rPr>
                <w:rFonts w:ascii="AR丸ゴシック体M" w:eastAsia="AR丸ゴシック体M" w:hint="eastAsia"/>
              </w:rPr>
              <w:t>（総括）ブランドアイデンティティに掲げるイメージを具体的に体現して</w:t>
            </w:r>
            <w:r w:rsidR="00A52DD8">
              <w:rPr>
                <w:rFonts w:ascii="AR丸ゴシック体M" w:eastAsia="AR丸ゴシック体M" w:hint="eastAsia"/>
              </w:rPr>
              <w:t>おり</w:t>
            </w:r>
            <w:r>
              <w:rPr>
                <w:rFonts w:ascii="AR丸ゴシック体M" w:eastAsia="AR丸ゴシック体M" w:hint="eastAsia"/>
              </w:rPr>
              <w:t>、市のイメージ向上にもつながる事業である。参加者も増加傾向にあ</w:t>
            </w:r>
            <w:r w:rsidR="00A52DD8">
              <w:rPr>
                <w:rFonts w:ascii="AR丸ゴシック体M" w:eastAsia="AR丸ゴシック体M" w:hint="eastAsia"/>
              </w:rPr>
              <w:t>る。</w:t>
            </w:r>
            <w:r>
              <w:rPr>
                <w:rFonts w:ascii="AR丸ゴシック体M" w:eastAsia="AR丸ゴシック体M" w:hint="eastAsia"/>
              </w:rPr>
              <w:t>今後も</w:t>
            </w:r>
            <w:r w:rsidR="00A52DD8">
              <w:rPr>
                <w:rFonts w:ascii="AR丸ゴシック体M" w:eastAsia="AR丸ゴシック体M" w:hint="eastAsia"/>
              </w:rPr>
              <w:t>目的に沿った様々な事業展開を図っていくことが</w:t>
            </w:r>
            <w:r>
              <w:rPr>
                <w:rFonts w:ascii="AR丸ゴシック体M" w:eastAsia="AR丸ゴシック体M" w:hint="eastAsia"/>
              </w:rPr>
              <w:t>望まれる。</w:t>
            </w:r>
          </w:p>
        </w:tc>
      </w:tr>
    </w:tbl>
    <w:p w14:paraId="2D5F4662" w14:textId="77777777" w:rsidR="00FC4D38" w:rsidRDefault="00FC4D38" w:rsidP="00D348FF">
      <w:pPr>
        <w:widowControl/>
        <w:spacing w:line="60" w:lineRule="exact"/>
        <w:jc w:val="left"/>
      </w:pPr>
      <w:r>
        <w:br w:type="page"/>
      </w:r>
    </w:p>
    <w:p w14:paraId="3B1BEA07" w14:textId="77777777" w:rsidR="0008232F" w:rsidRDefault="0008232F"/>
    <w:tbl>
      <w:tblPr>
        <w:tblStyle w:val="a3"/>
        <w:tblW w:w="0" w:type="auto"/>
        <w:tblLook w:val="04A0" w:firstRow="1" w:lastRow="0" w:firstColumn="1" w:lastColumn="0" w:noHBand="0" w:noVBand="1"/>
      </w:tblPr>
      <w:tblGrid>
        <w:gridCol w:w="2518"/>
        <w:gridCol w:w="7318"/>
      </w:tblGrid>
      <w:tr w:rsidR="00466FCA" w14:paraId="46D04483" w14:textId="77777777" w:rsidTr="00135D90">
        <w:tc>
          <w:tcPr>
            <w:tcW w:w="2518" w:type="dxa"/>
            <w:shd w:val="clear" w:color="auto" w:fill="D9D9D9" w:themeFill="background1" w:themeFillShade="D9"/>
          </w:tcPr>
          <w:p w14:paraId="38EDF2DF" w14:textId="77777777" w:rsidR="00466FCA" w:rsidRPr="000E035C" w:rsidRDefault="00466FCA" w:rsidP="00135D90">
            <w:pPr>
              <w:widowControl/>
              <w:jc w:val="center"/>
              <w:rPr>
                <w:rFonts w:asciiTheme="majorEastAsia" w:eastAsiaTheme="majorEastAsia" w:hAnsiTheme="majorEastAsia"/>
              </w:rPr>
            </w:pPr>
            <w:r>
              <w:rPr>
                <w:rFonts w:asciiTheme="majorEastAsia" w:eastAsiaTheme="majorEastAsia" w:hAnsiTheme="majorEastAsia" w:hint="eastAsia"/>
              </w:rPr>
              <w:t>リーディング</w:t>
            </w:r>
            <w:r w:rsidRPr="000E035C">
              <w:rPr>
                <w:rFonts w:asciiTheme="majorEastAsia" w:eastAsiaTheme="majorEastAsia" w:hAnsiTheme="majorEastAsia" w:hint="eastAsia"/>
              </w:rPr>
              <w:t>事業</w:t>
            </w:r>
          </w:p>
        </w:tc>
        <w:tc>
          <w:tcPr>
            <w:tcW w:w="7318" w:type="dxa"/>
            <w:shd w:val="clear" w:color="auto" w:fill="D9D9D9" w:themeFill="background1" w:themeFillShade="D9"/>
          </w:tcPr>
          <w:p w14:paraId="1B8B372C" w14:textId="77777777" w:rsidR="00466FCA" w:rsidRPr="000E035C" w:rsidRDefault="00466FCA" w:rsidP="00135D90">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EA7B99" w14:paraId="34CCA6A2" w14:textId="77777777" w:rsidTr="00140AC2">
        <w:trPr>
          <w:trHeight w:val="1516"/>
        </w:trPr>
        <w:tc>
          <w:tcPr>
            <w:tcW w:w="2518" w:type="dxa"/>
            <w:vMerge w:val="restart"/>
          </w:tcPr>
          <w:p w14:paraId="145C6570" w14:textId="77777777" w:rsidR="00EA7B99" w:rsidRDefault="00EA7B99" w:rsidP="0011290E">
            <w:pPr>
              <w:widowControl/>
              <w:jc w:val="left"/>
            </w:pPr>
            <w:r>
              <w:rPr>
                <w:rFonts w:hint="eastAsia"/>
              </w:rPr>
              <w:t>子どもたちの確かな学力の向上</w:t>
            </w:r>
          </w:p>
          <w:p w14:paraId="16BF538F" w14:textId="77777777" w:rsidR="00E9525F" w:rsidRDefault="00E9525F" w:rsidP="00E9525F">
            <w:pPr>
              <w:widowControl/>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03</w:t>
            </w:r>
            <w:r>
              <w:rPr>
                <w:rFonts w:asciiTheme="majorEastAsia" w:eastAsiaTheme="majorEastAsia" w:hAnsiTheme="majorEastAsia" w:hint="eastAsia"/>
                <w:sz w:val="18"/>
                <w:szCs w:val="18"/>
              </w:rPr>
              <w:t xml:space="preserve">　</w:t>
            </w:r>
          </w:p>
          <w:p w14:paraId="3EE131E7" w14:textId="44F54B6C" w:rsidR="00E9525F" w:rsidRPr="00E9525F" w:rsidRDefault="00E9525F" w:rsidP="00E9525F">
            <w:pPr>
              <w:widowControl/>
              <w:wordWrap w:val="0"/>
              <w:jc w:val="left"/>
            </w:pPr>
            <w:r w:rsidRPr="00E9525F">
              <w:rPr>
                <w:rFonts w:asciiTheme="majorEastAsia" w:eastAsiaTheme="majorEastAsia" w:hAnsiTheme="majorEastAsia" w:hint="eastAsia"/>
                <w:sz w:val="18"/>
                <w:szCs w:val="18"/>
                <w:bdr w:val="single" w:sz="4" w:space="0" w:color="auto"/>
              </w:rPr>
              <w:t>04</w:t>
            </w:r>
            <w:r>
              <w:rPr>
                <w:rFonts w:asciiTheme="majorEastAsia" w:eastAsiaTheme="majorEastAsia" w:hAnsiTheme="majorEastAsia" w:hint="eastAsia"/>
                <w:sz w:val="18"/>
                <w:szCs w:val="18"/>
              </w:rPr>
              <w:t xml:space="preserve">　</w:t>
            </w:r>
          </w:p>
        </w:tc>
        <w:tc>
          <w:tcPr>
            <w:tcW w:w="7318" w:type="dxa"/>
            <w:tcBorders>
              <w:bottom w:val="dotted" w:sz="4" w:space="0" w:color="auto"/>
            </w:tcBorders>
          </w:tcPr>
          <w:p w14:paraId="60443C5D" w14:textId="447DDCED" w:rsidR="00EA7B99" w:rsidRPr="00CC79D2" w:rsidRDefault="00EA7B99" w:rsidP="0011290E">
            <w:pPr>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w:t>
            </w:r>
            <w:r w:rsidR="001C6CAF" w:rsidRPr="00CC79D2">
              <w:rPr>
                <w:rFonts w:ascii="AR丸ゴシック体M" w:eastAsia="AR丸ゴシック体M" w:hint="eastAsia"/>
              </w:rPr>
              <w:t>平成29年</w:t>
            </w:r>
            <w:r w:rsidR="00073C20">
              <w:rPr>
                <w:rFonts w:ascii="AR丸ゴシック体M" w:eastAsia="AR丸ゴシック体M" w:hint="eastAsia"/>
              </w:rPr>
              <w:t>(</w:t>
            </w:r>
            <w:r w:rsidR="001C6CAF" w:rsidRPr="00CC79D2">
              <w:rPr>
                <w:rFonts w:ascii="AR丸ゴシック体M" w:eastAsia="AR丸ゴシック体M" w:hint="eastAsia"/>
              </w:rPr>
              <w:t>2017年</w:t>
            </w:r>
            <w:r w:rsidR="00073C20">
              <w:rPr>
                <w:rFonts w:ascii="AR丸ゴシック体M" w:eastAsia="AR丸ゴシック体M" w:hint="eastAsia"/>
              </w:rPr>
              <w:t>)</w:t>
            </w:r>
            <w:r w:rsidR="001C6CAF" w:rsidRPr="00CC79D2">
              <w:rPr>
                <w:rFonts w:ascii="AR丸ゴシック体M" w:eastAsia="AR丸ゴシック体M" w:hint="eastAsia"/>
              </w:rPr>
              <w:t>8月に「庄内地域における『魅力ある学校』づくり計画」を策定し、学校再編を伴う義務教育学校2校〔（仮称）庄内さくら学園・（仮称）南校〕の開校に向けた</w:t>
            </w:r>
            <w:r w:rsidR="0096228C" w:rsidRPr="00CC79D2">
              <w:rPr>
                <w:rFonts w:ascii="AR丸ゴシック体M" w:eastAsia="AR丸ゴシック体M" w:hint="eastAsia"/>
              </w:rPr>
              <w:t>取組み</w:t>
            </w:r>
            <w:r w:rsidR="001C6CAF" w:rsidRPr="00CC79D2">
              <w:rPr>
                <w:rFonts w:ascii="AR丸ゴシック体M" w:eastAsia="AR丸ゴシック体M" w:hint="eastAsia"/>
              </w:rPr>
              <w:t>を進めている。平成30年</w:t>
            </w:r>
            <w:r w:rsidR="00073C20">
              <w:rPr>
                <w:rFonts w:ascii="AR丸ゴシック体M" w:eastAsia="AR丸ゴシック体M" w:hint="eastAsia"/>
              </w:rPr>
              <w:t>(</w:t>
            </w:r>
            <w:r w:rsidR="001C6CAF" w:rsidRPr="00CC79D2">
              <w:rPr>
                <w:rFonts w:ascii="AR丸ゴシック体M" w:eastAsia="AR丸ゴシック体M" w:hint="eastAsia"/>
              </w:rPr>
              <w:t>2018年</w:t>
            </w:r>
            <w:r w:rsidR="00073C20">
              <w:rPr>
                <w:rFonts w:ascii="AR丸ゴシック体M" w:eastAsia="AR丸ゴシック体M" w:hint="eastAsia"/>
              </w:rPr>
              <w:t>)度</w:t>
            </w:r>
            <w:r w:rsidR="001C6CAF" w:rsidRPr="00CC79D2">
              <w:rPr>
                <w:rFonts w:ascii="AR丸ゴシック体M" w:eastAsia="AR丸ゴシック体M" w:hint="eastAsia"/>
              </w:rPr>
              <w:t>は、設計ワークショップを実施し、保護者や地域住民、教職員等からご意見をいただきながら（仮称）庄内さくら学園の基本設計を行った。</w:t>
            </w:r>
          </w:p>
        </w:tc>
      </w:tr>
      <w:tr w:rsidR="00EA7B99" w14:paraId="702CCF15" w14:textId="77777777" w:rsidTr="001E0F3A">
        <w:trPr>
          <w:trHeight w:val="931"/>
        </w:trPr>
        <w:tc>
          <w:tcPr>
            <w:tcW w:w="2518" w:type="dxa"/>
            <w:vMerge/>
          </w:tcPr>
          <w:p w14:paraId="2A216F71" w14:textId="77777777" w:rsidR="00EA7B99" w:rsidRDefault="00EA7B99" w:rsidP="0011290E">
            <w:pPr>
              <w:widowControl/>
              <w:jc w:val="left"/>
            </w:pPr>
          </w:p>
        </w:tc>
        <w:tc>
          <w:tcPr>
            <w:tcW w:w="7318" w:type="dxa"/>
            <w:tcBorders>
              <w:top w:val="dotted" w:sz="4" w:space="0" w:color="auto"/>
            </w:tcBorders>
          </w:tcPr>
          <w:p w14:paraId="729C45C0" w14:textId="12B975A1" w:rsidR="00EA7B99" w:rsidRPr="00CC79D2" w:rsidRDefault="00EA7B99" w:rsidP="00D1222B">
            <w:pPr>
              <w:spacing w:line="280" w:lineRule="exact"/>
              <w:jc w:val="left"/>
              <w:rPr>
                <w:rFonts w:ascii="AR丸ゴシック体M" w:eastAsia="AR丸ゴシック体M"/>
              </w:rPr>
            </w:pPr>
            <w:r w:rsidRPr="00CC79D2">
              <w:rPr>
                <w:rFonts w:ascii="AR丸ゴシック体M" w:eastAsia="AR丸ゴシック体M" w:hint="eastAsia"/>
              </w:rPr>
              <w:t>（総括）</w:t>
            </w:r>
            <w:r w:rsidR="001C6CAF" w:rsidRPr="00CC79D2">
              <w:rPr>
                <w:rFonts w:ascii="AR丸ゴシック体M" w:eastAsia="AR丸ゴシック体M" w:hint="eastAsia"/>
              </w:rPr>
              <w:t>今後とも「庄内地域における『魅力ある学校』づくり計画」に基づき、義務教育学校2校の開校に向けて、わかりやすい情報発信に努め、着実に</w:t>
            </w:r>
            <w:r w:rsidR="0096228C" w:rsidRPr="00CC79D2">
              <w:rPr>
                <w:rFonts w:ascii="AR丸ゴシック体M" w:eastAsia="AR丸ゴシック体M" w:hint="eastAsia"/>
              </w:rPr>
              <w:t>取組み</w:t>
            </w:r>
            <w:r w:rsidR="001C6CAF" w:rsidRPr="00CC79D2">
              <w:rPr>
                <w:rFonts w:ascii="AR丸ゴシック体M" w:eastAsia="AR丸ゴシック体M" w:hint="eastAsia"/>
              </w:rPr>
              <w:t>を進める</w:t>
            </w:r>
            <w:r w:rsidR="00D1222B">
              <w:rPr>
                <w:rFonts w:ascii="AR丸ゴシック体M" w:eastAsia="AR丸ゴシック体M" w:hint="eastAsia"/>
              </w:rPr>
              <w:t>こと</w:t>
            </w:r>
            <w:r w:rsidR="001C6CAF" w:rsidRPr="00CC79D2">
              <w:rPr>
                <w:rFonts w:ascii="AR丸ゴシック体M" w:eastAsia="AR丸ゴシック体M" w:hint="eastAsia"/>
              </w:rPr>
              <w:t>が</w:t>
            </w:r>
            <w:r w:rsidR="00D1222B">
              <w:rPr>
                <w:rFonts w:ascii="AR丸ゴシック体M" w:eastAsia="AR丸ゴシック体M" w:hint="eastAsia"/>
              </w:rPr>
              <w:t>望まれる</w:t>
            </w:r>
            <w:r w:rsidR="001C6CAF" w:rsidRPr="00CC79D2">
              <w:rPr>
                <w:rFonts w:ascii="AR丸ゴシック体M" w:eastAsia="AR丸ゴシック体M" w:hint="eastAsia"/>
              </w:rPr>
              <w:t>。</w:t>
            </w:r>
          </w:p>
        </w:tc>
      </w:tr>
      <w:tr w:rsidR="006F3DC3" w:rsidRPr="00B842A2" w14:paraId="14A40AD5" w14:textId="77777777" w:rsidTr="0011290E">
        <w:trPr>
          <w:trHeight w:val="1170"/>
        </w:trPr>
        <w:tc>
          <w:tcPr>
            <w:tcW w:w="2518" w:type="dxa"/>
            <w:vMerge w:val="restart"/>
          </w:tcPr>
          <w:p w14:paraId="2582573C" w14:textId="77777777" w:rsidR="006F3DC3" w:rsidRDefault="006F3DC3" w:rsidP="0011290E">
            <w:pPr>
              <w:jc w:val="left"/>
            </w:pPr>
            <w:r>
              <w:rPr>
                <w:rFonts w:hint="eastAsia"/>
              </w:rPr>
              <w:t>「音楽あふれるまち・豊中」の推進</w:t>
            </w:r>
          </w:p>
          <w:p w14:paraId="2E32E9E6" w14:textId="77777777" w:rsidR="00E9525F" w:rsidRDefault="00E9525F" w:rsidP="00E9525F">
            <w:pPr>
              <w:widowControl/>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1</w:t>
            </w:r>
            <w:r>
              <w:rPr>
                <w:rFonts w:asciiTheme="majorEastAsia" w:eastAsiaTheme="majorEastAsia" w:hAnsiTheme="majorEastAsia" w:hint="eastAsia"/>
                <w:sz w:val="18"/>
                <w:szCs w:val="18"/>
              </w:rPr>
              <w:t xml:space="preserve">　</w:t>
            </w:r>
          </w:p>
          <w:p w14:paraId="7243DB31" w14:textId="77777777" w:rsidR="00E9525F" w:rsidRDefault="00E9525F" w:rsidP="00E9525F">
            <w:pPr>
              <w:widowControl/>
              <w:wordWrap w:val="0"/>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2</w:t>
            </w:r>
            <w:r>
              <w:rPr>
                <w:rFonts w:asciiTheme="majorEastAsia" w:eastAsiaTheme="majorEastAsia" w:hAnsiTheme="majorEastAsia" w:hint="eastAsia"/>
                <w:sz w:val="18"/>
                <w:szCs w:val="18"/>
              </w:rPr>
              <w:t xml:space="preserve">　</w:t>
            </w:r>
          </w:p>
          <w:p w14:paraId="303CE14F" w14:textId="77777777" w:rsidR="00E9525F" w:rsidRDefault="00E9525F" w:rsidP="00E9525F">
            <w:pPr>
              <w:widowControl/>
              <w:wordWrap w:val="0"/>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6</w:t>
            </w:r>
            <w:r>
              <w:rPr>
                <w:rFonts w:asciiTheme="majorEastAsia" w:eastAsiaTheme="majorEastAsia" w:hAnsiTheme="majorEastAsia" w:hint="eastAsia"/>
                <w:sz w:val="18"/>
                <w:szCs w:val="18"/>
              </w:rPr>
              <w:t xml:space="preserve">　</w:t>
            </w:r>
          </w:p>
          <w:p w14:paraId="2A9C6CF1" w14:textId="77777777" w:rsidR="00E9525F" w:rsidRDefault="00E9525F" w:rsidP="00E9525F">
            <w:pPr>
              <w:widowControl/>
              <w:wordWrap w:val="0"/>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8</w:t>
            </w:r>
            <w:r>
              <w:rPr>
                <w:rFonts w:asciiTheme="majorEastAsia" w:eastAsiaTheme="majorEastAsia" w:hAnsiTheme="majorEastAsia" w:hint="eastAsia"/>
                <w:sz w:val="18"/>
                <w:szCs w:val="18"/>
              </w:rPr>
              <w:t xml:space="preserve">　</w:t>
            </w:r>
          </w:p>
          <w:p w14:paraId="02114E0C" w14:textId="45DC443E" w:rsidR="00E9525F" w:rsidRDefault="00E9525F" w:rsidP="00E9525F">
            <w:pPr>
              <w:jc w:val="left"/>
            </w:pPr>
          </w:p>
        </w:tc>
        <w:tc>
          <w:tcPr>
            <w:tcW w:w="7318" w:type="dxa"/>
            <w:tcBorders>
              <w:bottom w:val="dotted" w:sz="4" w:space="0" w:color="auto"/>
            </w:tcBorders>
          </w:tcPr>
          <w:p w14:paraId="6CEBC7BF" w14:textId="01AC76ED" w:rsidR="006F3DC3" w:rsidRPr="00690446" w:rsidRDefault="006F3DC3" w:rsidP="0011290E">
            <w:pPr>
              <w:widowControl/>
              <w:spacing w:line="280" w:lineRule="exact"/>
              <w:ind w:left="210" w:hangingChars="100" w:hanging="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○平成29年</w:t>
            </w:r>
            <w:r w:rsidR="00073C20">
              <w:rPr>
                <w:rFonts w:ascii="AR丸ゴシック体M" w:eastAsia="AR丸ゴシック体M" w:hint="eastAsia"/>
                <w:color w:val="000000" w:themeColor="text1"/>
              </w:rPr>
              <w:t>(2017年)</w:t>
            </w:r>
            <w:r w:rsidRPr="00690446">
              <w:rPr>
                <w:rFonts w:ascii="AR丸ゴシック体M" w:eastAsia="AR丸ゴシック体M" w:hint="eastAsia"/>
                <w:color w:val="000000" w:themeColor="text1"/>
              </w:rPr>
              <w:t>1月8日、文化芸術センターグランドオープン</w:t>
            </w:r>
          </w:p>
          <w:p w14:paraId="2C5ADCBB" w14:textId="58364D3A" w:rsidR="006F3DC3" w:rsidRPr="00690446" w:rsidRDefault="006F3DC3" w:rsidP="0011290E">
            <w:pPr>
              <w:widowControl/>
              <w:spacing w:line="280" w:lineRule="exact"/>
              <w:ind w:left="210" w:hangingChars="100" w:hanging="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○「とよなか音楽月間」の継続開催</w:t>
            </w:r>
            <w:r w:rsidR="009B47D6" w:rsidRPr="00690446">
              <w:rPr>
                <w:rFonts w:ascii="AR丸ゴシック体M" w:eastAsia="AR丸ゴシック体M" w:hint="eastAsia"/>
                <w:color w:val="000000" w:themeColor="text1"/>
              </w:rPr>
              <w:t xml:space="preserve">　毎年</w:t>
            </w:r>
            <w:r w:rsidRPr="00690446">
              <w:rPr>
                <w:rFonts w:ascii="AR丸ゴシック体M" w:eastAsia="AR丸ゴシック体M" w:hint="eastAsia"/>
                <w:color w:val="000000" w:themeColor="text1"/>
              </w:rPr>
              <w:t>約2</w:t>
            </w:r>
            <w:r w:rsidR="00375D42" w:rsidRPr="00690446">
              <w:rPr>
                <w:rFonts w:ascii="AR丸ゴシック体M" w:eastAsia="AR丸ゴシック体M" w:hint="eastAsia"/>
                <w:color w:val="000000" w:themeColor="text1"/>
              </w:rPr>
              <w:t>万</w:t>
            </w:r>
            <w:r w:rsidRPr="00690446">
              <w:rPr>
                <w:rFonts w:ascii="AR丸ゴシック体M" w:eastAsia="AR丸ゴシック体M" w:hint="eastAsia"/>
                <w:color w:val="000000" w:themeColor="text1"/>
              </w:rPr>
              <w:t>人</w:t>
            </w:r>
            <w:r w:rsidR="00375D42" w:rsidRPr="00690446">
              <w:rPr>
                <w:rFonts w:ascii="AR丸ゴシック体M" w:eastAsia="AR丸ゴシック体M" w:hint="eastAsia"/>
                <w:color w:val="000000" w:themeColor="text1"/>
              </w:rPr>
              <w:t>～3万5千人と総参加者数が増加</w:t>
            </w:r>
          </w:p>
          <w:p w14:paraId="6074BC84" w14:textId="7433F43D" w:rsidR="0049712C" w:rsidRPr="00690446" w:rsidRDefault="0049712C" w:rsidP="0049712C">
            <w:pPr>
              <w:spacing w:line="280" w:lineRule="exact"/>
              <w:jc w:val="left"/>
              <w:rPr>
                <w:rFonts w:ascii="AR丸ゴシック体M" w:eastAsia="AR丸ゴシック体M"/>
                <w:color w:val="000000" w:themeColor="text1"/>
              </w:rPr>
            </w:pPr>
            <w:r w:rsidRPr="00690446">
              <w:rPr>
                <w:rFonts w:ascii="AR丸ゴシック体M" w:eastAsia="AR丸ゴシック体M" w:hint="eastAsia"/>
                <w:color w:val="000000" w:themeColor="text1"/>
              </w:rPr>
              <w:t>○豊中まちなかクラシック応募者における市外者割合</w:t>
            </w:r>
          </w:p>
          <w:p w14:paraId="6478CFBB" w14:textId="77777777" w:rsidR="001E0F3A" w:rsidRPr="001E0F3A" w:rsidRDefault="0049712C" w:rsidP="0049712C">
            <w:pPr>
              <w:spacing w:line="280" w:lineRule="exact"/>
              <w:ind w:left="210" w:hangingChars="100" w:hanging="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 xml:space="preserve">　</w:t>
            </w:r>
            <w:r w:rsidRPr="001E0F3A">
              <w:rPr>
                <w:rFonts w:ascii="AR丸ゴシック体M" w:eastAsia="AR丸ゴシック体M" w:hint="eastAsia"/>
                <w:color w:val="000000" w:themeColor="text1"/>
              </w:rPr>
              <w:t xml:space="preserve">市外者割合　</w:t>
            </w:r>
            <w:r w:rsidR="001E0F3A" w:rsidRPr="001E0F3A">
              <w:rPr>
                <w:rFonts w:ascii="AR丸ゴシック体M" w:eastAsia="AR丸ゴシック体M" w:hint="eastAsia"/>
                <w:color w:val="000000" w:themeColor="text1"/>
              </w:rPr>
              <w:t>平成28年(2016年)</w:t>
            </w:r>
            <w:r w:rsidRPr="001E0F3A">
              <w:rPr>
                <w:rFonts w:ascii="AR丸ゴシック体M" w:eastAsia="AR丸ゴシック体M" w:hint="eastAsia"/>
                <w:color w:val="000000" w:themeColor="text1"/>
              </w:rPr>
              <w:t xml:space="preserve"> 36%、</w:t>
            </w:r>
            <w:r w:rsidR="001E0F3A" w:rsidRPr="001E0F3A">
              <w:rPr>
                <w:rFonts w:ascii="AR丸ゴシック体M" w:eastAsia="AR丸ゴシック体M" w:hint="eastAsia"/>
                <w:color w:val="000000" w:themeColor="text1"/>
              </w:rPr>
              <w:t>平成29年(2017年)</w:t>
            </w:r>
            <w:r w:rsidRPr="001E0F3A">
              <w:rPr>
                <w:rFonts w:ascii="AR丸ゴシック体M" w:eastAsia="AR丸ゴシック体M" w:hint="eastAsia"/>
                <w:color w:val="000000" w:themeColor="text1"/>
              </w:rPr>
              <w:t xml:space="preserve"> 33%、</w:t>
            </w:r>
          </w:p>
          <w:p w14:paraId="363D90B9" w14:textId="7C4B8B00" w:rsidR="0049712C" w:rsidRPr="001E0F3A" w:rsidRDefault="001E0F3A" w:rsidP="001E0F3A">
            <w:pPr>
              <w:spacing w:line="280" w:lineRule="exact"/>
              <w:ind w:leftChars="100" w:left="210" w:firstLineChars="600" w:firstLine="1260"/>
              <w:jc w:val="left"/>
              <w:rPr>
                <w:rFonts w:ascii="AR丸ゴシック体M" w:eastAsia="AR丸ゴシック体M"/>
                <w:color w:val="000000" w:themeColor="text1"/>
              </w:rPr>
            </w:pPr>
            <w:r w:rsidRPr="001E0F3A">
              <w:rPr>
                <w:rFonts w:ascii="AR丸ゴシック体M" w:eastAsia="AR丸ゴシック体M" w:hint="eastAsia"/>
                <w:color w:val="000000" w:themeColor="text1"/>
              </w:rPr>
              <w:t>平成30年(2018年)</w:t>
            </w:r>
            <w:r w:rsidR="0049712C" w:rsidRPr="001E0F3A">
              <w:rPr>
                <w:rFonts w:ascii="AR丸ゴシック体M" w:eastAsia="AR丸ゴシック体M" w:hint="eastAsia"/>
                <w:color w:val="000000" w:themeColor="text1"/>
              </w:rPr>
              <w:t xml:space="preserve"> 42%</w:t>
            </w:r>
            <w:r>
              <w:rPr>
                <w:rFonts w:ascii="AR丸ゴシック体M" w:eastAsia="AR丸ゴシック体M" w:hint="eastAsia"/>
                <w:color w:val="000000" w:themeColor="text1"/>
              </w:rPr>
              <w:t>、令和元年(2019年)　42%</w:t>
            </w:r>
          </w:p>
          <w:p w14:paraId="5BAF50B6" w14:textId="77777777" w:rsidR="006F3DC3" w:rsidRPr="00690446" w:rsidRDefault="006F3DC3" w:rsidP="0011290E">
            <w:pPr>
              <w:widowControl/>
              <w:spacing w:line="280" w:lineRule="exact"/>
              <w:ind w:left="210" w:hangingChars="100" w:hanging="210"/>
              <w:jc w:val="left"/>
              <w:rPr>
                <w:rFonts w:ascii="AR丸ゴシック体M" w:eastAsia="AR丸ゴシック体M"/>
                <w:color w:val="000000" w:themeColor="text1"/>
              </w:rPr>
            </w:pPr>
            <w:r w:rsidRPr="001E0F3A">
              <w:rPr>
                <w:rFonts w:ascii="AR丸ゴシック体M" w:eastAsia="AR丸ゴシック体M" w:hint="eastAsia"/>
                <w:color w:val="000000" w:themeColor="text1"/>
              </w:rPr>
              <w:t xml:space="preserve">○豊中音楽コンクールの継続開催　予選出場者　</w:t>
            </w:r>
            <w:r w:rsidRPr="00690446">
              <w:rPr>
                <w:rFonts w:ascii="AR丸ゴシック体M" w:eastAsia="AR丸ゴシック体M" w:hint="eastAsia"/>
                <w:color w:val="000000" w:themeColor="text1"/>
              </w:rPr>
              <w:t>平均約180人、本選出場者　平均約35人</w:t>
            </w:r>
          </w:p>
          <w:p w14:paraId="34D2C388" w14:textId="463BB111" w:rsidR="00782139" w:rsidRPr="00690446" w:rsidRDefault="00782139" w:rsidP="0011290E">
            <w:pPr>
              <w:widowControl/>
              <w:spacing w:line="280" w:lineRule="exact"/>
              <w:ind w:left="210" w:hangingChars="100" w:hanging="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○市民アンケート調査：</w:t>
            </w:r>
            <w:r w:rsidRPr="008F754A">
              <w:rPr>
                <w:rFonts w:ascii="AR丸ゴシック体M" w:eastAsia="AR丸ゴシック体M" w:hint="eastAsia"/>
                <w:color w:val="000000" w:themeColor="text1"/>
                <w:spacing w:val="-6"/>
              </w:rPr>
              <w:t>「</w:t>
            </w:r>
            <w:r w:rsidR="008F754A" w:rsidRPr="008F754A">
              <w:rPr>
                <w:rFonts w:ascii="AR丸ゴシック体M" w:eastAsia="AR丸ゴシック体M" w:hint="eastAsia"/>
                <w:color w:val="000000" w:themeColor="text1"/>
                <w:spacing w:val="-6"/>
              </w:rPr>
              <w:t>とよなか</w:t>
            </w:r>
            <w:r w:rsidRPr="008F754A">
              <w:rPr>
                <w:rFonts w:ascii="AR丸ゴシック体M" w:eastAsia="AR丸ゴシック体M" w:hint="eastAsia"/>
                <w:color w:val="000000" w:themeColor="text1"/>
                <w:spacing w:val="-6"/>
              </w:rPr>
              <w:t>音楽月間」の認知度は15.7％（※</w:t>
            </w:r>
            <w:r w:rsidR="00690446" w:rsidRPr="008F754A">
              <w:rPr>
                <w:rFonts w:ascii="AR丸ゴシック体M" w:eastAsia="AR丸ゴシック体M" w:hint="eastAsia"/>
                <w:color w:val="000000" w:themeColor="text1"/>
                <w:spacing w:val="-6"/>
              </w:rPr>
              <w:t>P16</w:t>
            </w:r>
            <w:r w:rsidRPr="008F754A">
              <w:rPr>
                <w:rFonts w:ascii="AR丸ゴシック体M" w:eastAsia="AR丸ゴシック体M" w:hint="eastAsia"/>
                <w:color w:val="000000" w:themeColor="text1"/>
                <w:spacing w:val="-6"/>
              </w:rPr>
              <w:t>参照）</w:t>
            </w:r>
          </w:p>
        </w:tc>
      </w:tr>
      <w:tr w:rsidR="006F3DC3" w:rsidRPr="00B842A2" w14:paraId="397A1160" w14:textId="77777777" w:rsidTr="0011290E">
        <w:trPr>
          <w:trHeight w:val="673"/>
        </w:trPr>
        <w:tc>
          <w:tcPr>
            <w:tcW w:w="2518" w:type="dxa"/>
            <w:vMerge/>
          </w:tcPr>
          <w:p w14:paraId="7440395C" w14:textId="77777777" w:rsidR="006F3DC3" w:rsidRDefault="006F3DC3" w:rsidP="0011290E">
            <w:pPr>
              <w:jc w:val="left"/>
            </w:pPr>
          </w:p>
        </w:tc>
        <w:tc>
          <w:tcPr>
            <w:tcW w:w="7318" w:type="dxa"/>
            <w:tcBorders>
              <w:top w:val="dotted" w:sz="4" w:space="0" w:color="auto"/>
            </w:tcBorders>
          </w:tcPr>
          <w:p w14:paraId="3CD10358" w14:textId="5C6F4AFC" w:rsidR="006F3DC3" w:rsidRPr="00690446" w:rsidRDefault="006F3DC3" w:rsidP="00782139">
            <w:pPr>
              <w:spacing w:line="280" w:lineRule="exact"/>
              <w:jc w:val="left"/>
              <w:rPr>
                <w:rFonts w:ascii="AR丸ゴシック体M" w:eastAsia="AR丸ゴシック体M"/>
                <w:color w:val="000000" w:themeColor="text1"/>
              </w:rPr>
            </w:pPr>
            <w:r w:rsidRPr="00690446">
              <w:rPr>
                <w:rFonts w:ascii="AR丸ゴシック体M" w:eastAsia="AR丸ゴシック体M" w:hint="eastAsia"/>
                <w:color w:val="000000" w:themeColor="text1"/>
              </w:rPr>
              <w:t>（総括）市民アンケート調査によると、「とよなか音楽月間」は最も認知度の高い取組みとなって</w:t>
            </w:r>
            <w:r w:rsidR="00A52DD8" w:rsidRPr="00690446">
              <w:rPr>
                <w:rFonts w:ascii="AR丸ゴシック体M" w:eastAsia="AR丸ゴシック体M" w:hint="eastAsia"/>
                <w:color w:val="000000" w:themeColor="text1"/>
              </w:rPr>
              <w:t>いる。</w:t>
            </w:r>
            <w:r w:rsidR="00FA6010" w:rsidRPr="00690446">
              <w:rPr>
                <w:rFonts w:ascii="AR丸ゴシック体M" w:eastAsia="AR丸ゴシック体M" w:hint="eastAsia"/>
                <w:color w:val="000000" w:themeColor="text1"/>
              </w:rPr>
              <w:t>そのメインコンテンツである「豊中まちなかクラシック」は</w:t>
            </w:r>
            <w:r w:rsidR="00101D12" w:rsidRPr="00690446">
              <w:rPr>
                <w:rFonts w:ascii="AR丸ゴシック体M" w:eastAsia="AR丸ゴシック体M" w:hint="eastAsia"/>
                <w:color w:val="000000" w:themeColor="text1"/>
              </w:rPr>
              <w:t>市外への訴求力</w:t>
            </w:r>
            <w:r w:rsidR="00FA6010" w:rsidRPr="00690446">
              <w:rPr>
                <w:rFonts w:ascii="AR丸ゴシック体M" w:eastAsia="AR丸ゴシック体M" w:hint="eastAsia"/>
                <w:color w:val="000000" w:themeColor="text1"/>
              </w:rPr>
              <w:t>も</w:t>
            </w:r>
            <w:r w:rsidR="00101D12" w:rsidRPr="00690446">
              <w:rPr>
                <w:rFonts w:ascii="AR丸ゴシック体M" w:eastAsia="AR丸ゴシック体M" w:hint="eastAsia"/>
                <w:color w:val="000000" w:themeColor="text1"/>
              </w:rPr>
              <w:t>強</w:t>
            </w:r>
            <w:r w:rsidR="00FA6010" w:rsidRPr="00690446">
              <w:rPr>
                <w:rFonts w:ascii="AR丸ゴシック体M" w:eastAsia="AR丸ゴシック体M" w:hint="eastAsia"/>
                <w:color w:val="000000" w:themeColor="text1"/>
              </w:rPr>
              <w:t>い。</w:t>
            </w:r>
            <w:r w:rsidRPr="00690446">
              <w:rPr>
                <w:rFonts w:ascii="AR丸ゴシック体M" w:eastAsia="AR丸ゴシック体M" w:hint="eastAsia"/>
                <w:color w:val="000000" w:themeColor="text1"/>
              </w:rPr>
              <w:t>豊中の良さをPRする重要な柱である「音楽」を題材としたプロモーションは、市のブランドイメージを高めるため、継続して展開されることが望まれる。</w:t>
            </w:r>
          </w:p>
        </w:tc>
      </w:tr>
      <w:tr w:rsidR="00EA7B99" w:rsidRPr="00311DA8" w14:paraId="442F12AE" w14:textId="77777777" w:rsidTr="00EA7B99">
        <w:trPr>
          <w:trHeight w:val="1050"/>
        </w:trPr>
        <w:tc>
          <w:tcPr>
            <w:tcW w:w="2518" w:type="dxa"/>
            <w:vMerge w:val="restart"/>
          </w:tcPr>
          <w:p w14:paraId="4E0C19D7" w14:textId="77777777" w:rsidR="00EA7B99" w:rsidRDefault="00EA7B99" w:rsidP="0011290E">
            <w:pPr>
              <w:widowControl/>
              <w:jc w:val="left"/>
            </w:pPr>
            <w:r>
              <w:rPr>
                <w:rFonts w:hint="eastAsia"/>
              </w:rPr>
              <w:t>スポーツに親しむ環境の充実</w:t>
            </w:r>
          </w:p>
          <w:p w14:paraId="0B55876A" w14:textId="77777777" w:rsidR="00E9525F" w:rsidRDefault="00E9525F" w:rsidP="00E9525F">
            <w:pPr>
              <w:widowControl/>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1</w:t>
            </w:r>
            <w:r>
              <w:rPr>
                <w:rFonts w:asciiTheme="majorEastAsia" w:eastAsiaTheme="majorEastAsia" w:hAnsiTheme="majorEastAsia" w:hint="eastAsia"/>
                <w:sz w:val="18"/>
                <w:szCs w:val="18"/>
              </w:rPr>
              <w:t xml:space="preserve">　</w:t>
            </w:r>
          </w:p>
          <w:p w14:paraId="6B389E82" w14:textId="77777777" w:rsidR="00E9525F" w:rsidRDefault="00E9525F" w:rsidP="00E9525F">
            <w:pPr>
              <w:widowControl/>
              <w:wordWrap w:val="0"/>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2</w:t>
            </w:r>
            <w:r>
              <w:rPr>
                <w:rFonts w:asciiTheme="majorEastAsia" w:eastAsiaTheme="majorEastAsia" w:hAnsiTheme="majorEastAsia" w:hint="eastAsia"/>
                <w:sz w:val="18"/>
                <w:szCs w:val="18"/>
              </w:rPr>
              <w:t xml:space="preserve">　</w:t>
            </w:r>
          </w:p>
          <w:p w14:paraId="7625D97C" w14:textId="77777777" w:rsidR="00E9525F" w:rsidRDefault="00E9525F" w:rsidP="00E9525F">
            <w:pPr>
              <w:widowControl/>
              <w:wordWrap w:val="0"/>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6</w:t>
            </w:r>
            <w:r>
              <w:rPr>
                <w:rFonts w:asciiTheme="majorEastAsia" w:eastAsiaTheme="majorEastAsia" w:hAnsiTheme="majorEastAsia" w:hint="eastAsia"/>
                <w:sz w:val="18"/>
                <w:szCs w:val="18"/>
              </w:rPr>
              <w:t xml:space="preserve">　</w:t>
            </w:r>
          </w:p>
          <w:p w14:paraId="1AF95184" w14:textId="3EEDC9C7" w:rsidR="00E9525F" w:rsidRDefault="00E9525F" w:rsidP="00E9525F">
            <w:pPr>
              <w:widowControl/>
              <w:wordWrap w:val="0"/>
              <w:jc w:val="left"/>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8</w:t>
            </w:r>
            <w:r>
              <w:rPr>
                <w:rFonts w:asciiTheme="majorEastAsia" w:eastAsiaTheme="majorEastAsia" w:hAnsiTheme="majorEastAsia" w:hint="eastAsia"/>
                <w:sz w:val="18"/>
                <w:szCs w:val="18"/>
              </w:rPr>
              <w:t xml:space="preserve">　</w:t>
            </w:r>
          </w:p>
        </w:tc>
        <w:tc>
          <w:tcPr>
            <w:tcW w:w="7318" w:type="dxa"/>
            <w:tcBorders>
              <w:bottom w:val="dotted" w:sz="4" w:space="0" w:color="auto"/>
            </w:tcBorders>
          </w:tcPr>
          <w:p w14:paraId="69B8ECEC" w14:textId="77777777" w:rsidR="00EA7B99" w:rsidRPr="00CC79D2" w:rsidRDefault="00EA7B99" w:rsidP="0011290E">
            <w:pPr>
              <w:widowControl/>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○二ノ切温水プール建替え、豊中ローズ球場改修に向けた取組み、体育館の空調整備を実施中</w:t>
            </w:r>
          </w:p>
          <w:p w14:paraId="76660DDF" w14:textId="39ADCE89" w:rsidR="00EA7B99" w:rsidRPr="00CC79D2" w:rsidRDefault="00EA7B99" w:rsidP="001C6CAF">
            <w:pPr>
              <w:widowControl/>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○スポーツ振興基金　平成28年</w:t>
            </w:r>
            <w:r w:rsidR="002D447B">
              <w:rPr>
                <w:rFonts w:ascii="AR丸ゴシック体M" w:eastAsia="AR丸ゴシック体M" w:hint="eastAsia"/>
              </w:rPr>
              <w:t>(2016年)</w:t>
            </w:r>
            <w:r w:rsidRPr="00CC79D2">
              <w:rPr>
                <w:rFonts w:ascii="AR丸ゴシック体M" w:eastAsia="AR丸ゴシック体M" w:hint="eastAsia"/>
              </w:rPr>
              <w:t>度に設置</w:t>
            </w:r>
            <w:r w:rsidR="001C6CAF" w:rsidRPr="00CC79D2">
              <w:rPr>
                <w:rFonts w:ascii="AR丸ゴシック体M" w:eastAsia="AR丸ゴシック体M" w:hint="eastAsia"/>
              </w:rPr>
              <w:t>。平成</w:t>
            </w:r>
            <w:r w:rsidR="002D447B">
              <w:rPr>
                <w:rFonts w:ascii="AR丸ゴシック体M" w:eastAsia="AR丸ゴシック体M" w:hint="eastAsia"/>
              </w:rPr>
              <w:t>29</w:t>
            </w:r>
            <w:r w:rsidR="00D32055">
              <w:rPr>
                <w:rFonts w:ascii="AR丸ゴシック体M" w:eastAsia="AR丸ゴシック体M" w:hint="eastAsia"/>
              </w:rPr>
              <w:t>年</w:t>
            </w:r>
            <w:r w:rsidR="002D447B">
              <w:rPr>
                <w:rFonts w:ascii="AR丸ゴシック体M" w:eastAsia="AR丸ゴシック体M" w:hint="eastAsia"/>
              </w:rPr>
              <w:t>(2017年)</w:t>
            </w:r>
            <w:r w:rsidR="001C6CAF" w:rsidRPr="00CC79D2">
              <w:rPr>
                <w:rFonts w:ascii="AR丸ゴシック体M" w:eastAsia="AR丸ゴシック体M" w:hint="eastAsia"/>
              </w:rPr>
              <w:t>度、平成</w:t>
            </w:r>
            <w:r w:rsidR="002D447B">
              <w:rPr>
                <w:rFonts w:ascii="AR丸ゴシック体M" w:eastAsia="AR丸ゴシック体M" w:hint="eastAsia"/>
              </w:rPr>
              <w:t>30</w:t>
            </w:r>
            <w:r w:rsidR="00D32055">
              <w:rPr>
                <w:rFonts w:ascii="AR丸ゴシック体M" w:eastAsia="AR丸ゴシック体M" w:hint="eastAsia"/>
              </w:rPr>
              <w:t>年</w:t>
            </w:r>
            <w:r w:rsidR="002D447B">
              <w:rPr>
                <w:rFonts w:ascii="AR丸ゴシック体M" w:eastAsia="AR丸ゴシック体M" w:hint="eastAsia"/>
              </w:rPr>
              <w:t>(2018年)</w:t>
            </w:r>
            <w:r w:rsidR="001C6CAF" w:rsidRPr="00CC79D2">
              <w:rPr>
                <w:rFonts w:ascii="AR丸ゴシック体M" w:eastAsia="AR丸ゴシック体M" w:hint="eastAsia"/>
              </w:rPr>
              <w:t>度限定で高校野球発祥の地記念グッズを返礼品にしたこともあり、市内外から多くの寄附を募ることができた。</w:t>
            </w:r>
          </w:p>
        </w:tc>
      </w:tr>
      <w:tr w:rsidR="00EA7B99" w:rsidRPr="00311DA8" w14:paraId="010A7489" w14:textId="77777777" w:rsidTr="00EA7B99">
        <w:trPr>
          <w:trHeight w:val="345"/>
        </w:trPr>
        <w:tc>
          <w:tcPr>
            <w:tcW w:w="2518" w:type="dxa"/>
            <w:vMerge/>
          </w:tcPr>
          <w:p w14:paraId="5CEC81FD" w14:textId="77777777" w:rsidR="00EA7B99" w:rsidRDefault="00EA7B99" w:rsidP="0011290E">
            <w:pPr>
              <w:widowControl/>
              <w:jc w:val="left"/>
            </w:pPr>
          </w:p>
        </w:tc>
        <w:tc>
          <w:tcPr>
            <w:tcW w:w="7318" w:type="dxa"/>
            <w:tcBorders>
              <w:top w:val="dotted" w:sz="4" w:space="0" w:color="auto"/>
            </w:tcBorders>
          </w:tcPr>
          <w:p w14:paraId="573E031E" w14:textId="57445897" w:rsidR="00EA7B99" w:rsidRPr="00CC79D2" w:rsidRDefault="00AF253E" w:rsidP="00953C86">
            <w:pPr>
              <w:spacing w:line="280" w:lineRule="exact"/>
              <w:jc w:val="left"/>
              <w:rPr>
                <w:rFonts w:ascii="AR丸ゴシック体M" w:eastAsia="AR丸ゴシック体M"/>
              </w:rPr>
            </w:pPr>
            <w:r w:rsidRPr="00CC79D2">
              <w:rPr>
                <w:rFonts w:ascii="AR丸ゴシック体M" w:eastAsia="AR丸ゴシック体M" w:hint="eastAsia"/>
              </w:rPr>
              <w:t>（総括）</w:t>
            </w:r>
            <w:r w:rsidR="001C6CAF" w:rsidRPr="00CC79D2">
              <w:rPr>
                <w:rFonts w:ascii="AR丸ゴシック体M" w:eastAsia="AR丸ゴシック体M" w:hint="eastAsia"/>
              </w:rPr>
              <w:t>体育施設の整備については、計画的に、着実に改修・更新を行っていく必要がある。スポーツ振興基金については、利用金額の一部がスポーツ振興基金に寄附される「とよなかマチカネWAON」カードの普及に努める必要がある。</w:t>
            </w:r>
          </w:p>
        </w:tc>
      </w:tr>
      <w:tr w:rsidR="00AF253E" w:rsidRPr="009A1DE6" w14:paraId="64DDA6CC" w14:textId="77777777" w:rsidTr="00AF253E">
        <w:trPr>
          <w:trHeight w:val="1140"/>
        </w:trPr>
        <w:tc>
          <w:tcPr>
            <w:tcW w:w="2518" w:type="dxa"/>
            <w:vMerge w:val="restart"/>
          </w:tcPr>
          <w:p w14:paraId="4362A704" w14:textId="77777777" w:rsidR="00AF253E" w:rsidRDefault="00AF253E" w:rsidP="0011290E">
            <w:pPr>
              <w:widowControl/>
              <w:jc w:val="left"/>
            </w:pPr>
            <w:r>
              <w:rPr>
                <w:rFonts w:hint="eastAsia"/>
              </w:rPr>
              <w:t>起業や中小企業のチャレンジへの支援の充実</w:t>
            </w:r>
          </w:p>
          <w:p w14:paraId="3AAE287C" w14:textId="271A9FB7" w:rsidR="00E9525F" w:rsidRDefault="00E9525F" w:rsidP="00E9525F">
            <w:pPr>
              <w:widowControl/>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5</w:t>
            </w:r>
            <w:r>
              <w:rPr>
                <w:rFonts w:asciiTheme="majorEastAsia" w:eastAsiaTheme="majorEastAsia" w:hAnsiTheme="majorEastAsia" w:hint="eastAsia"/>
                <w:sz w:val="18"/>
                <w:szCs w:val="18"/>
              </w:rPr>
              <w:t xml:space="preserve">　</w:t>
            </w:r>
          </w:p>
          <w:p w14:paraId="09256F0F" w14:textId="77777777" w:rsidR="00E9525F" w:rsidRDefault="00E9525F" w:rsidP="00E9525F">
            <w:pPr>
              <w:widowControl/>
              <w:wordWrap w:val="0"/>
              <w:jc w:val="right"/>
            </w:pPr>
          </w:p>
        </w:tc>
        <w:tc>
          <w:tcPr>
            <w:tcW w:w="7318" w:type="dxa"/>
            <w:tcBorders>
              <w:bottom w:val="dotted" w:sz="4" w:space="0" w:color="auto"/>
            </w:tcBorders>
          </w:tcPr>
          <w:p w14:paraId="7C224A45" w14:textId="77777777" w:rsidR="00AF253E" w:rsidRPr="00AA0EB4" w:rsidRDefault="00AF253E" w:rsidP="0011290E">
            <w:pPr>
              <w:widowControl/>
              <w:spacing w:line="280" w:lineRule="exact"/>
              <w:ind w:left="210" w:hangingChars="100" w:hanging="210"/>
              <w:jc w:val="left"/>
              <w:rPr>
                <w:rFonts w:ascii="AR丸ゴシック体M" w:eastAsia="AR丸ゴシック体M"/>
              </w:rPr>
            </w:pPr>
            <w:r w:rsidRPr="00AA0EB4">
              <w:rPr>
                <w:rFonts w:ascii="AR丸ゴシック体M" w:eastAsia="AR丸ゴシック体M" w:hint="eastAsia"/>
              </w:rPr>
              <w:t>○中小起業チャレンジ促進プラン（改定版）に基づく事業</w:t>
            </w:r>
            <w:r w:rsidR="00D322E2" w:rsidRPr="00AA0EB4">
              <w:rPr>
                <w:rFonts w:ascii="AR丸ゴシック体M" w:eastAsia="AR丸ゴシック体M" w:hint="eastAsia"/>
              </w:rPr>
              <w:t>を展開</w:t>
            </w:r>
          </w:p>
          <w:p w14:paraId="4A882AC5" w14:textId="5AE5B9C5" w:rsidR="005709B2" w:rsidRPr="009568CF" w:rsidRDefault="00CC0A4E" w:rsidP="00AA0EB4">
            <w:pPr>
              <w:widowControl/>
              <w:spacing w:line="280" w:lineRule="exact"/>
              <w:ind w:leftChars="100" w:left="210"/>
              <w:jc w:val="left"/>
              <w:rPr>
                <w:rFonts w:asciiTheme="majorEastAsia" w:eastAsiaTheme="majorEastAsia" w:hAnsiTheme="majorEastAsia"/>
              </w:rPr>
            </w:pPr>
            <w:r w:rsidRPr="00AA0EB4">
              <w:rPr>
                <w:rFonts w:ascii="AR丸ゴシック体M" w:eastAsia="AR丸ゴシック体M" w:hint="eastAsia"/>
              </w:rPr>
              <w:t>平成29</w:t>
            </w:r>
            <w:r w:rsidR="002D447B">
              <w:rPr>
                <w:rFonts w:ascii="AR丸ゴシック体M" w:eastAsia="AR丸ゴシック体M" w:hint="eastAsia"/>
              </w:rPr>
              <w:t>(2017)</w:t>
            </w:r>
            <w:r w:rsidRPr="00AA0EB4">
              <w:rPr>
                <w:rFonts w:ascii="AR丸ゴシック体M" w:eastAsia="AR丸ゴシック体M" w:hint="eastAsia"/>
              </w:rPr>
              <w:t>～30</w:t>
            </w:r>
            <w:r w:rsidR="002D447B">
              <w:rPr>
                <w:rFonts w:ascii="AR丸ゴシック体M" w:eastAsia="AR丸ゴシック体M" w:hint="eastAsia"/>
              </w:rPr>
              <w:t>(2018)</w:t>
            </w:r>
            <w:r w:rsidRPr="00AA0EB4">
              <w:rPr>
                <w:rFonts w:ascii="AR丸ゴシック体M" w:eastAsia="AR丸ゴシック体M" w:hint="eastAsia"/>
              </w:rPr>
              <w:t>年度に「交流の場」として、「とよなかおしごと部」（参加者計：201人）を実施。実施場所やテーマを毎回変えることにより、これまでの参加者とは異なる事業者の参加を促すことができた。</w:t>
            </w:r>
          </w:p>
        </w:tc>
      </w:tr>
      <w:tr w:rsidR="00AF253E" w:rsidRPr="009A1DE6" w14:paraId="4AC9313B" w14:textId="77777777" w:rsidTr="001E0F3A">
        <w:trPr>
          <w:trHeight w:val="1222"/>
        </w:trPr>
        <w:tc>
          <w:tcPr>
            <w:tcW w:w="2518" w:type="dxa"/>
            <w:vMerge/>
          </w:tcPr>
          <w:p w14:paraId="2654DB25" w14:textId="77777777" w:rsidR="00AF253E" w:rsidRDefault="00AF253E" w:rsidP="0011290E">
            <w:pPr>
              <w:widowControl/>
              <w:jc w:val="left"/>
            </w:pPr>
          </w:p>
        </w:tc>
        <w:tc>
          <w:tcPr>
            <w:tcW w:w="7318" w:type="dxa"/>
            <w:tcBorders>
              <w:top w:val="dotted" w:sz="4" w:space="0" w:color="auto"/>
            </w:tcBorders>
          </w:tcPr>
          <w:p w14:paraId="2067D7A9" w14:textId="07CED018" w:rsidR="001C6CAF" w:rsidRPr="009568CF" w:rsidRDefault="00AF253E" w:rsidP="00953C86">
            <w:pPr>
              <w:spacing w:line="280" w:lineRule="exact"/>
              <w:jc w:val="left"/>
              <w:rPr>
                <w:rFonts w:asciiTheme="majorEastAsia" w:eastAsiaTheme="majorEastAsia" w:hAnsiTheme="majorEastAsia"/>
              </w:rPr>
            </w:pPr>
            <w:r w:rsidRPr="00AA0EB4">
              <w:rPr>
                <w:rFonts w:ascii="AR丸ゴシック体M" w:eastAsia="AR丸ゴシック体M" w:hint="eastAsia"/>
              </w:rPr>
              <w:t>（総括）</w:t>
            </w:r>
            <w:r w:rsidR="00CC0A4E" w:rsidRPr="00AA0EB4">
              <w:rPr>
                <w:rFonts w:ascii="AR丸ゴシック体M" w:eastAsia="AR丸ゴシック体M" w:hint="eastAsia"/>
              </w:rPr>
              <w:t>これまで、「中小企業チャレンジ促進プラン」に基づき、「交流の場づくり」等の支援を行ってきたが、同プランが、令和元年</w:t>
            </w:r>
            <w:r w:rsidR="002D447B">
              <w:rPr>
                <w:rFonts w:ascii="AR丸ゴシック体M" w:eastAsia="AR丸ゴシック体M" w:hint="eastAsia"/>
              </w:rPr>
              <w:t>(</w:t>
            </w:r>
            <w:r w:rsidR="00CC0A4E" w:rsidRPr="00AA0EB4">
              <w:rPr>
                <w:rFonts w:ascii="AR丸ゴシック体M" w:eastAsia="AR丸ゴシック体M" w:hint="eastAsia"/>
              </w:rPr>
              <w:t>2019年</w:t>
            </w:r>
            <w:r w:rsidR="002D447B">
              <w:rPr>
                <w:rFonts w:ascii="AR丸ゴシック体M" w:eastAsia="AR丸ゴシック体M" w:hint="eastAsia"/>
              </w:rPr>
              <w:t>)</w:t>
            </w:r>
            <w:r w:rsidR="00CC0A4E" w:rsidRPr="00AA0EB4">
              <w:rPr>
                <w:rFonts w:ascii="AR丸ゴシック体M" w:eastAsia="AR丸ゴシック体M" w:hint="eastAsia"/>
              </w:rPr>
              <w:t>度に最終計画年度を迎えるにあたり、“（仮称）新・産業ビジョン”を策定する中で、中小企業・創業者の支援策のさらなる充実を検討する。</w:t>
            </w:r>
          </w:p>
        </w:tc>
      </w:tr>
      <w:tr w:rsidR="00231E79" w14:paraId="7D562579" w14:textId="77777777" w:rsidTr="001C6CAF">
        <w:trPr>
          <w:trHeight w:val="666"/>
        </w:trPr>
        <w:tc>
          <w:tcPr>
            <w:tcW w:w="2518" w:type="dxa"/>
            <w:vMerge w:val="restart"/>
          </w:tcPr>
          <w:p w14:paraId="115B4A1A" w14:textId="77777777" w:rsidR="00231E79" w:rsidRDefault="00231E79">
            <w:pPr>
              <w:widowControl/>
              <w:jc w:val="left"/>
            </w:pPr>
            <w:r>
              <w:rPr>
                <w:rFonts w:hint="eastAsia"/>
              </w:rPr>
              <w:t>若者の交流と活躍の場づくり</w:t>
            </w:r>
          </w:p>
          <w:p w14:paraId="76366F14" w14:textId="195BC646" w:rsidR="00E9525F" w:rsidRDefault="00E9525F" w:rsidP="00E9525F">
            <w:pPr>
              <w:widowControl/>
              <w:jc w:val="left"/>
              <w:rPr>
                <w:rFonts w:asciiTheme="majorEastAsia" w:eastAsiaTheme="majorEastAsia" w:hAnsiTheme="majorEastAsia"/>
                <w:sz w:val="18"/>
                <w:szCs w:val="18"/>
              </w:rPr>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8</w:t>
            </w:r>
            <w:r>
              <w:rPr>
                <w:rFonts w:asciiTheme="majorEastAsia" w:eastAsiaTheme="majorEastAsia" w:hAnsiTheme="majorEastAsia" w:hint="eastAsia"/>
                <w:sz w:val="18"/>
                <w:szCs w:val="18"/>
              </w:rPr>
              <w:t xml:space="preserve">　</w:t>
            </w:r>
          </w:p>
          <w:p w14:paraId="23727F2C" w14:textId="4AAA5CEA" w:rsidR="00E9525F" w:rsidRDefault="00E9525F" w:rsidP="00E9525F">
            <w:pPr>
              <w:widowControl/>
              <w:wordWrap w:val="0"/>
              <w:jc w:val="left"/>
            </w:pPr>
            <w:r w:rsidRPr="00E9525F">
              <w:rPr>
                <w:rFonts w:asciiTheme="majorEastAsia" w:eastAsiaTheme="majorEastAsia" w:hAnsiTheme="majorEastAsia" w:hint="eastAsia"/>
                <w:sz w:val="18"/>
                <w:szCs w:val="18"/>
                <w:bdr w:val="single" w:sz="4" w:space="0" w:color="auto"/>
              </w:rPr>
              <w:t>0</w:t>
            </w:r>
            <w:r>
              <w:rPr>
                <w:rFonts w:asciiTheme="majorEastAsia" w:eastAsiaTheme="majorEastAsia" w:hAnsiTheme="majorEastAsia" w:hint="eastAsia"/>
                <w:sz w:val="18"/>
                <w:szCs w:val="18"/>
                <w:bdr w:val="single" w:sz="4" w:space="0" w:color="auto"/>
              </w:rPr>
              <w:t>9</w:t>
            </w:r>
            <w:r w:rsidRPr="00E9525F">
              <w:rPr>
                <w:rFonts w:asciiTheme="majorEastAsia" w:eastAsiaTheme="majorEastAsia" w:hAnsiTheme="majorEastAsia" w:hint="eastAsia"/>
                <w:sz w:val="18"/>
                <w:szCs w:val="18"/>
              </w:rPr>
              <w:t xml:space="preserve">　</w:t>
            </w:r>
          </w:p>
        </w:tc>
        <w:tc>
          <w:tcPr>
            <w:tcW w:w="7318" w:type="dxa"/>
            <w:tcBorders>
              <w:bottom w:val="dotted" w:sz="4" w:space="0" w:color="auto"/>
            </w:tcBorders>
          </w:tcPr>
          <w:p w14:paraId="717A5685" w14:textId="413B9EF4" w:rsidR="00231E79" w:rsidRPr="009568CF" w:rsidRDefault="00231E79" w:rsidP="004E59EC">
            <w:pPr>
              <w:widowControl/>
              <w:spacing w:line="280" w:lineRule="exact"/>
              <w:ind w:left="210" w:hangingChars="100" w:hanging="210"/>
              <w:jc w:val="left"/>
              <w:rPr>
                <w:rFonts w:ascii="AR丸ゴシック体M" w:eastAsia="AR丸ゴシック体M"/>
              </w:rPr>
            </w:pPr>
            <w:r w:rsidRPr="009568CF">
              <w:rPr>
                <w:rFonts w:ascii="AR丸ゴシック体M" w:eastAsia="AR丸ゴシック体M" w:hint="eastAsia"/>
              </w:rPr>
              <w:t>○高校生軽音楽フェスティバル　市内7校、14バンド出場、参加者は増加傾向で平成30年</w:t>
            </w:r>
            <w:r w:rsidR="002D447B">
              <w:rPr>
                <w:rFonts w:ascii="AR丸ゴシック体M" w:eastAsia="AR丸ゴシック体M" w:hint="eastAsia"/>
              </w:rPr>
              <w:t>(2018年)</w:t>
            </w:r>
            <w:r w:rsidRPr="009568CF">
              <w:rPr>
                <w:rFonts w:ascii="AR丸ゴシック体M" w:eastAsia="AR丸ゴシック体M" w:hint="eastAsia"/>
              </w:rPr>
              <w:t>度959人、3年間計約2,300人</w:t>
            </w:r>
          </w:p>
        </w:tc>
      </w:tr>
      <w:tr w:rsidR="00231E79" w14:paraId="18E1D865" w14:textId="77777777" w:rsidTr="00140AC2">
        <w:trPr>
          <w:trHeight w:val="1511"/>
        </w:trPr>
        <w:tc>
          <w:tcPr>
            <w:tcW w:w="2518" w:type="dxa"/>
            <w:vMerge/>
            <w:tcBorders>
              <w:bottom w:val="single" w:sz="4" w:space="0" w:color="auto"/>
            </w:tcBorders>
          </w:tcPr>
          <w:p w14:paraId="6CE88838" w14:textId="77777777" w:rsidR="00231E79" w:rsidRDefault="00231E79">
            <w:pPr>
              <w:widowControl/>
              <w:jc w:val="left"/>
            </w:pPr>
          </w:p>
        </w:tc>
        <w:tc>
          <w:tcPr>
            <w:tcW w:w="7318" w:type="dxa"/>
            <w:tcBorders>
              <w:top w:val="dotted" w:sz="4" w:space="0" w:color="auto"/>
            </w:tcBorders>
          </w:tcPr>
          <w:p w14:paraId="2FBEB086" w14:textId="2BAC850F" w:rsidR="00231E79" w:rsidRPr="009568CF" w:rsidRDefault="00311DA8" w:rsidP="00311DA8">
            <w:pPr>
              <w:spacing w:line="280" w:lineRule="exact"/>
              <w:jc w:val="left"/>
              <w:rPr>
                <w:rFonts w:ascii="AR丸ゴシック体M" w:eastAsia="AR丸ゴシック体M"/>
              </w:rPr>
            </w:pPr>
            <w:r w:rsidRPr="009568CF">
              <w:rPr>
                <w:rFonts w:ascii="AR丸ゴシック体M" w:eastAsia="AR丸ゴシック体M" w:hint="eastAsia"/>
              </w:rPr>
              <w:t>（総括）</w:t>
            </w:r>
            <w:r w:rsidR="00AA0EB4">
              <w:rPr>
                <w:rFonts w:ascii="AR丸ゴシック体M" w:eastAsia="AR丸ゴシック体M" w:hint="eastAsia"/>
              </w:rPr>
              <w:t>同フェスティバルは、</w:t>
            </w:r>
            <w:r w:rsidRPr="009568CF">
              <w:rPr>
                <w:rFonts w:ascii="AR丸ゴシック体M" w:eastAsia="AR丸ゴシック体M" w:hint="eastAsia"/>
              </w:rPr>
              <w:t>若者の交流と活躍の場、また多様なジャンルの「音楽」を展開する上で、重要な取組みであ</w:t>
            </w:r>
            <w:r w:rsidR="00AA0EB4">
              <w:rPr>
                <w:rFonts w:ascii="AR丸ゴシック体M" w:eastAsia="AR丸ゴシック体M" w:hint="eastAsia"/>
              </w:rPr>
              <w:t>る。</w:t>
            </w:r>
            <w:r w:rsidR="006F3DC3" w:rsidRPr="009568CF">
              <w:rPr>
                <w:rFonts w:ascii="AR丸ゴシック体M" w:eastAsia="AR丸ゴシック体M" w:hint="eastAsia"/>
              </w:rPr>
              <w:t>市民アンケート調査による認知度も一定あり、</w:t>
            </w:r>
            <w:r w:rsidRPr="009568CF">
              <w:rPr>
                <w:rFonts w:ascii="AR丸ゴシック体M" w:eastAsia="AR丸ゴシック体M" w:hint="eastAsia"/>
              </w:rPr>
              <w:t>継続的な実施が望まれる。</w:t>
            </w:r>
          </w:p>
          <w:p w14:paraId="4186D8F9" w14:textId="77777777" w:rsidR="006F3DC3" w:rsidRPr="009568CF" w:rsidRDefault="006F3DC3" w:rsidP="006F3DC3">
            <w:pPr>
              <w:spacing w:line="280" w:lineRule="exact"/>
              <w:ind w:left="1260" w:hangingChars="600" w:hanging="1260"/>
              <w:jc w:val="left"/>
              <w:rPr>
                <w:rFonts w:ascii="AR丸ゴシック体M" w:eastAsia="AR丸ゴシック体M"/>
              </w:rPr>
            </w:pPr>
            <w:r w:rsidRPr="009568CF">
              <w:rPr>
                <w:rFonts w:ascii="AR丸ゴシック体M" w:eastAsia="AR丸ゴシック体M" w:hint="eastAsia"/>
              </w:rPr>
              <w:t>市民アンケート調査：「高校生軽音楽フェスティバル」の認知度は9.0％</w:t>
            </w:r>
          </w:p>
          <w:p w14:paraId="6D3EAF8E" w14:textId="43BBBE59" w:rsidR="001C6CAF" w:rsidRPr="009568CF" w:rsidRDefault="006F3DC3" w:rsidP="001E0F3A">
            <w:pPr>
              <w:spacing w:line="280" w:lineRule="exact"/>
              <w:jc w:val="left"/>
              <w:rPr>
                <w:rFonts w:ascii="AR丸ゴシック体M" w:eastAsia="AR丸ゴシック体M"/>
              </w:rPr>
            </w:pPr>
            <w:r w:rsidRPr="009568CF">
              <w:rPr>
                <w:rFonts w:ascii="AR丸ゴシック体M" w:eastAsia="AR丸ゴシック体M" w:hint="eastAsia"/>
              </w:rPr>
              <w:t>（※</w:t>
            </w:r>
            <w:r w:rsidR="00690446">
              <w:rPr>
                <w:rFonts w:ascii="AR丸ゴシック体M" w:eastAsia="AR丸ゴシック体M" w:hint="eastAsia"/>
              </w:rPr>
              <w:t>P16</w:t>
            </w:r>
            <w:r w:rsidRPr="009568CF">
              <w:rPr>
                <w:rFonts w:ascii="AR丸ゴシック体M" w:eastAsia="AR丸ゴシック体M" w:hint="eastAsia"/>
              </w:rPr>
              <w:t>参照）</w:t>
            </w:r>
          </w:p>
        </w:tc>
      </w:tr>
    </w:tbl>
    <w:p w14:paraId="039C1AD9" w14:textId="77777777" w:rsidR="008705AE" w:rsidRDefault="008705AE" w:rsidP="001C6CAF">
      <w:pPr>
        <w:widowControl/>
        <w:spacing w:line="60" w:lineRule="exact"/>
        <w:jc w:val="left"/>
      </w:pPr>
      <w:r>
        <w:br w:type="page"/>
      </w:r>
    </w:p>
    <w:p w14:paraId="16BEB4F3" w14:textId="77777777" w:rsidR="00C55C4D" w:rsidRDefault="00C55C4D"/>
    <w:tbl>
      <w:tblPr>
        <w:tblStyle w:val="a3"/>
        <w:tblW w:w="0" w:type="auto"/>
        <w:tblLook w:val="04A0" w:firstRow="1" w:lastRow="0" w:firstColumn="1" w:lastColumn="0" w:noHBand="0" w:noVBand="1"/>
      </w:tblPr>
      <w:tblGrid>
        <w:gridCol w:w="2518"/>
        <w:gridCol w:w="7318"/>
      </w:tblGrid>
      <w:tr w:rsidR="0008232F" w:rsidRPr="000E035C" w14:paraId="3C445460" w14:textId="77777777" w:rsidTr="00135D90">
        <w:tc>
          <w:tcPr>
            <w:tcW w:w="9836" w:type="dxa"/>
            <w:gridSpan w:val="2"/>
            <w:tcBorders>
              <w:bottom w:val="single" w:sz="4" w:space="0" w:color="auto"/>
            </w:tcBorders>
            <w:shd w:val="clear" w:color="auto" w:fill="404040" w:themeFill="text1" w:themeFillTint="BF"/>
          </w:tcPr>
          <w:p w14:paraId="2D309802" w14:textId="77777777" w:rsidR="0008232F" w:rsidRPr="000E035C" w:rsidRDefault="0008232F" w:rsidP="0008232F">
            <w:pPr>
              <w:widowControl/>
              <w:jc w:val="left"/>
              <w:rPr>
                <w:rFonts w:asciiTheme="majorEastAsia" w:eastAsiaTheme="majorEastAsia" w:hAnsiTheme="majorEastAsia"/>
                <w:color w:val="FFFFFF" w:themeColor="background1"/>
                <w:sz w:val="24"/>
                <w:szCs w:val="24"/>
              </w:rPr>
            </w:pPr>
            <w:r>
              <w:rPr>
                <w:rFonts w:asciiTheme="majorEastAsia" w:eastAsiaTheme="majorEastAsia" w:hAnsiTheme="majorEastAsia" w:hint="eastAsia"/>
                <w:color w:val="FFFFFF" w:themeColor="background1"/>
                <w:sz w:val="24"/>
                <w:szCs w:val="24"/>
              </w:rPr>
              <w:t>２</w:t>
            </w:r>
            <w:r w:rsidRPr="000E035C">
              <w:rPr>
                <w:rFonts w:asciiTheme="majorEastAsia" w:eastAsiaTheme="majorEastAsia" w:hAnsiTheme="majorEastAsia" w:hint="eastAsia"/>
                <w:color w:val="FFFFFF" w:themeColor="background1"/>
                <w:sz w:val="24"/>
                <w:szCs w:val="24"/>
              </w:rPr>
              <w:t xml:space="preserve">　価値を</w:t>
            </w:r>
            <w:r>
              <w:rPr>
                <w:rFonts w:asciiTheme="majorEastAsia" w:eastAsiaTheme="majorEastAsia" w:hAnsiTheme="majorEastAsia" w:hint="eastAsia"/>
                <w:color w:val="FFFFFF" w:themeColor="background1"/>
                <w:sz w:val="24"/>
                <w:szCs w:val="24"/>
              </w:rPr>
              <w:t>伝える</w:t>
            </w:r>
            <w:r w:rsidRPr="000E035C">
              <w:rPr>
                <w:rFonts w:asciiTheme="majorEastAsia" w:eastAsiaTheme="majorEastAsia" w:hAnsiTheme="majorEastAsia" w:hint="eastAsia"/>
                <w:color w:val="FFFFFF" w:themeColor="background1"/>
                <w:sz w:val="24"/>
                <w:szCs w:val="24"/>
              </w:rPr>
              <w:t>取組み（</w:t>
            </w:r>
            <w:r>
              <w:rPr>
                <w:rFonts w:asciiTheme="majorEastAsia" w:eastAsiaTheme="majorEastAsia" w:hAnsiTheme="majorEastAsia" w:hint="eastAsia"/>
                <w:color w:val="FFFFFF" w:themeColor="background1"/>
                <w:sz w:val="24"/>
                <w:szCs w:val="24"/>
              </w:rPr>
              <w:t>コミュニケーション</w:t>
            </w:r>
            <w:r w:rsidRPr="000E035C">
              <w:rPr>
                <w:rFonts w:asciiTheme="majorEastAsia" w:eastAsiaTheme="majorEastAsia" w:hAnsiTheme="majorEastAsia" w:hint="eastAsia"/>
                <w:color w:val="FFFFFF" w:themeColor="background1"/>
                <w:sz w:val="24"/>
                <w:szCs w:val="24"/>
              </w:rPr>
              <w:t>戦略）</w:t>
            </w:r>
          </w:p>
        </w:tc>
      </w:tr>
      <w:tr w:rsidR="00C55C4D" w14:paraId="6A5CC0DB" w14:textId="77777777" w:rsidTr="00135D90">
        <w:tc>
          <w:tcPr>
            <w:tcW w:w="2518" w:type="dxa"/>
            <w:shd w:val="clear" w:color="auto" w:fill="D9D9D9" w:themeFill="background1" w:themeFillShade="D9"/>
          </w:tcPr>
          <w:p w14:paraId="2465C3F0" w14:textId="77777777" w:rsidR="00C55C4D" w:rsidRPr="000E035C" w:rsidRDefault="00C55C4D" w:rsidP="00135D90">
            <w:pPr>
              <w:widowControl/>
              <w:jc w:val="center"/>
              <w:rPr>
                <w:rFonts w:asciiTheme="majorEastAsia" w:eastAsiaTheme="majorEastAsia" w:hAnsiTheme="majorEastAsia"/>
              </w:rPr>
            </w:pPr>
            <w:r>
              <w:rPr>
                <w:rFonts w:asciiTheme="majorEastAsia" w:eastAsiaTheme="majorEastAsia" w:hAnsiTheme="majorEastAsia" w:hint="eastAsia"/>
              </w:rPr>
              <w:t>リーディング</w:t>
            </w:r>
            <w:r w:rsidRPr="000E035C">
              <w:rPr>
                <w:rFonts w:asciiTheme="majorEastAsia" w:eastAsiaTheme="majorEastAsia" w:hAnsiTheme="majorEastAsia" w:hint="eastAsia"/>
              </w:rPr>
              <w:t>事業</w:t>
            </w:r>
          </w:p>
        </w:tc>
        <w:tc>
          <w:tcPr>
            <w:tcW w:w="7318" w:type="dxa"/>
            <w:shd w:val="clear" w:color="auto" w:fill="D9D9D9" w:themeFill="background1" w:themeFillShade="D9"/>
          </w:tcPr>
          <w:p w14:paraId="6F1A9897" w14:textId="77777777" w:rsidR="00C55C4D" w:rsidRPr="000E035C" w:rsidRDefault="00C55C4D" w:rsidP="00135D90">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9339F3" w:rsidRPr="009339F3" w14:paraId="05E6D0D6" w14:textId="77777777" w:rsidTr="009339F3">
        <w:trPr>
          <w:trHeight w:val="1200"/>
        </w:trPr>
        <w:tc>
          <w:tcPr>
            <w:tcW w:w="2518" w:type="dxa"/>
            <w:vMerge w:val="restart"/>
          </w:tcPr>
          <w:p w14:paraId="6479AE28" w14:textId="77777777" w:rsidR="009339F3" w:rsidRDefault="009339F3">
            <w:pPr>
              <w:widowControl/>
              <w:jc w:val="left"/>
            </w:pPr>
            <w:r>
              <w:rPr>
                <w:rFonts w:hint="eastAsia"/>
              </w:rPr>
              <w:t>ブランドメッセージ等の制作、展開</w:t>
            </w:r>
          </w:p>
          <w:p w14:paraId="035F6FE6" w14:textId="097743AB" w:rsidR="00E9525F" w:rsidRPr="00442E93" w:rsidRDefault="00E9525F">
            <w:pPr>
              <w:widowControl/>
              <w:jc w:val="left"/>
            </w:pPr>
            <w:r w:rsidRPr="00E9525F">
              <w:rPr>
                <w:rFonts w:asciiTheme="majorEastAsia" w:eastAsiaTheme="majorEastAsia" w:hAnsiTheme="majorEastAsia" w:hint="eastAsia"/>
                <w:sz w:val="18"/>
                <w:szCs w:val="18"/>
                <w:bdr w:val="single" w:sz="4" w:space="0" w:color="auto"/>
              </w:rPr>
              <w:t>全体</w:t>
            </w:r>
          </w:p>
        </w:tc>
        <w:tc>
          <w:tcPr>
            <w:tcW w:w="7318" w:type="dxa"/>
            <w:tcBorders>
              <w:bottom w:val="dotted" w:sz="4" w:space="0" w:color="auto"/>
            </w:tcBorders>
          </w:tcPr>
          <w:p w14:paraId="7F5471F7" w14:textId="5DB4287A" w:rsidR="009339F3" w:rsidRPr="00C71B8C" w:rsidRDefault="009339F3" w:rsidP="009339F3">
            <w:pPr>
              <w:widowControl/>
              <w:spacing w:line="280" w:lineRule="exact"/>
              <w:ind w:left="210" w:hangingChars="100" w:hanging="210"/>
              <w:jc w:val="left"/>
              <w:rPr>
                <w:rFonts w:ascii="AR丸ゴシック体M" w:eastAsia="AR丸ゴシック体M"/>
              </w:rPr>
            </w:pPr>
            <w:r>
              <w:rPr>
                <w:rFonts w:ascii="AR丸ゴシック体M" w:eastAsia="AR丸ゴシック体M" w:hint="eastAsia"/>
              </w:rPr>
              <w:t>○平成28年</w:t>
            </w:r>
            <w:r w:rsidR="002D447B">
              <w:rPr>
                <w:rFonts w:ascii="AR丸ゴシック体M" w:eastAsia="AR丸ゴシック体M" w:hint="eastAsia"/>
              </w:rPr>
              <w:t>(2016年)</w:t>
            </w:r>
            <w:r>
              <w:rPr>
                <w:rFonts w:ascii="AR丸ゴシック体M" w:eastAsia="AR丸ゴシック体M" w:hint="eastAsia"/>
              </w:rPr>
              <w:t>度、</w:t>
            </w:r>
            <w:r w:rsidRPr="00C71B8C">
              <w:rPr>
                <w:rFonts w:ascii="AR丸ゴシック体M" w:eastAsia="AR丸ゴシック体M" w:hint="eastAsia"/>
              </w:rPr>
              <w:t>ブランドメッセージ・ロゴを決定し、その普及、浸透への取組みを展開</w:t>
            </w:r>
          </w:p>
          <w:p w14:paraId="65A4FF66" w14:textId="77777777" w:rsidR="009339F3" w:rsidRPr="009339F3" w:rsidRDefault="009339F3" w:rsidP="009339F3">
            <w:pPr>
              <w:spacing w:line="280" w:lineRule="exact"/>
              <w:ind w:left="210" w:hangingChars="100" w:hanging="210"/>
              <w:jc w:val="left"/>
              <w:rPr>
                <w:rFonts w:ascii="AR丸ゴシック体M" w:eastAsia="AR丸ゴシック体M"/>
              </w:rPr>
            </w:pPr>
            <w:r>
              <w:rPr>
                <w:rFonts w:ascii="AR丸ゴシック体M" w:eastAsia="AR丸ゴシック体M" w:hint="eastAsia"/>
              </w:rPr>
              <w:t>○職員の名刺や公用封筒、市発行の印刷物等へ使用／市民・事業者への提供／ロゴをデザインしたクリアファイル等を視察先や出前講座等で配布</w:t>
            </w:r>
          </w:p>
        </w:tc>
      </w:tr>
      <w:tr w:rsidR="009339F3" w:rsidRPr="009339F3" w14:paraId="41BFF6A5" w14:textId="77777777" w:rsidTr="009339F3">
        <w:trPr>
          <w:trHeight w:val="195"/>
        </w:trPr>
        <w:tc>
          <w:tcPr>
            <w:tcW w:w="2518" w:type="dxa"/>
            <w:vMerge/>
          </w:tcPr>
          <w:p w14:paraId="02E660FC" w14:textId="77777777" w:rsidR="009339F3" w:rsidRDefault="009339F3">
            <w:pPr>
              <w:widowControl/>
              <w:jc w:val="left"/>
            </w:pPr>
          </w:p>
        </w:tc>
        <w:tc>
          <w:tcPr>
            <w:tcW w:w="7318" w:type="dxa"/>
            <w:tcBorders>
              <w:top w:val="dotted" w:sz="4" w:space="0" w:color="auto"/>
            </w:tcBorders>
          </w:tcPr>
          <w:p w14:paraId="5B2362B6" w14:textId="77777777" w:rsidR="009339F3" w:rsidRDefault="009339F3" w:rsidP="0088036E">
            <w:pPr>
              <w:spacing w:line="280" w:lineRule="exact"/>
              <w:jc w:val="left"/>
              <w:rPr>
                <w:rFonts w:ascii="AR丸ゴシック体M" w:eastAsia="AR丸ゴシック体M"/>
              </w:rPr>
            </w:pPr>
            <w:r>
              <w:rPr>
                <w:rFonts w:ascii="AR丸ゴシック体M" w:eastAsia="AR丸ゴシック体M" w:hint="eastAsia"/>
              </w:rPr>
              <w:t>（総括）</w:t>
            </w:r>
            <w:r w:rsidR="0088036E">
              <w:rPr>
                <w:rFonts w:ascii="AR丸ゴシック体M" w:eastAsia="AR丸ゴシック体M" w:hint="eastAsia"/>
              </w:rPr>
              <w:t>庁内での活用は進んでいるが、</w:t>
            </w:r>
            <w:r w:rsidR="00491C70">
              <w:rPr>
                <w:rFonts w:ascii="AR丸ゴシック体M" w:eastAsia="AR丸ゴシック体M" w:hint="eastAsia"/>
              </w:rPr>
              <w:t>指標及び市民アンケート調査の結果をみると、</w:t>
            </w:r>
            <w:r w:rsidR="0088036E">
              <w:rPr>
                <w:rFonts w:ascii="AR丸ゴシック体M" w:eastAsia="AR丸ゴシック体M" w:hint="eastAsia"/>
              </w:rPr>
              <w:t>市民・事業者の活用</w:t>
            </w:r>
            <w:r w:rsidR="00491C70">
              <w:rPr>
                <w:rFonts w:ascii="AR丸ゴシック体M" w:eastAsia="AR丸ゴシック体M" w:hint="eastAsia"/>
              </w:rPr>
              <w:t>、認知</w:t>
            </w:r>
            <w:r w:rsidR="0088036E">
              <w:rPr>
                <w:rFonts w:ascii="AR丸ゴシック体M" w:eastAsia="AR丸ゴシック体M" w:hint="eastAsia"/>
              </w:rPr>
              <w:t>が充分に進んでおらず、普及、浸透に向けて、活用を促進する工夫が必要である。</w:t>
            </w:r>
          </w:p>
          <w:p w14:paraId="778EBEAD" w14:textId="14095CE7" w:rsidR="00135D90" w:rsidRDefault="00491C70" w:rsidP="00491C70">
            <w:pPr>
              <w:spacing w:line="280" w:lineRule="exact"/>
              <w:ind w:firstLineChars="100" w:firstLine="210"/>
              <w:jc w:val="left"/>
              <w:rPr>
                <w:rFonts w:ascii="AR丸ゴシック体M" w:eastAsia="AR丸ゴシック体M"/>
              </w:rPr>
            </w:pPr>
            <w:r>
              <w:rPr>
                <w:rFonts w:ascii="AR丸ゴシック体M" w:eastAsia="AR丸ゴシック体M" w:hint="eastAsia"/>
              </w:rPr>
              <w:t>指標：ロゴ申請件数は目標値100件に対して</w:t>
            </w:r>
            <w:r w:rsidR="002D447B">
              <w:rPr>
                <w:rFonts w:ascii="AR丸ゴシック体M" w:eastAsia="AR丸ゴシック体M" w:hint="eastAsia"/>
              </w:rPr>
              <w:t>30</w:t>
            </w:r>
            <w:r>
              <w:rPr>
                <w:rFonts w:ascii="AR丸ゴシック体M" w:eastAsia="AR丸ゴシック体M" w:hint="eastAsia"/>
              </w:rPr>
              <w:t>件（※P</w:t>
            </w:r>
            <w:r w:rsidR="00690446">
              <w:rPr>
                <w:rFonts w:ascii="AR丸ゴシック体M" w:eastAsia="AR丸ゴシック体M" w:hint="eastAsia"/>
              </w:rPr>
              <w:t>5</w:t>
            </w:r>
            <w:r>
              <w:rPr>
                <w:rFonts w:ascii="AR丸ゴシック体M" w:eastAsia="AR丸ゴシック体M" w:hint="eastAsia"/>
              </w:rPr>
              <w:t>参照）</w:t>
            </w:r>
          </w:p>
          <w:p w14:paraId="377D4DCB" w14:textId="77777777" w:rsidR="001C6CAF" w:rsidRDefault="00491C70" w:rsidP="00202B48">
            <w:pPr>
              <w:spacing w:line="280" w:lineRule="exact"/>
              <w:ind w:leftChars="100" w:left="840" w:hangingChars="300" w:hanging="630"/>
              <w:jc w:val="left"/>
              <w:rPr>
                <w:rFonts w:ascii="AR丸ゴシック体M" w:eastAsia="AR丸ゴシック体M"/>
              </w:rPr>
            </w:pPr>
            <w:r>
              <w:rPr>
                <w:rFonts w:ascii="AR丸ゴシック体M" w:eastAsia="AR丸ゴシック体M" w:hint="eastAsia"/>
              </w:rPr>
              <w:t>市民アンケート調査：ロゴ・ブランドメッセージの認知度は16.2％</w:t>
            </w:r>
          </w:p>
          <w:p w14:paraId="3A35EC88" w14:textId="1800FD93" w:rsidR="00491C70" w:rsidRPr="00491C70" w:rsidRDefault="00491C70" w:rsidP="00690446">
            <w:pPr>
              <w:spacing w:line="280" w:lineRule="exact"/>
              <w:ind w:leftChars="100" w:left="840" w:hangingChars="300" w:hanging="630"/>
              <w:jc w:val="left"/>
              <w:rPr>
                <w:rFonts w:ascii="AR丸ゴシック体M" w:eastAsia="AR丸ゴシック体M"/>
              </w:rPr>
            </w:pPr>
            <w:r>
              <w:rPr>
                <w:rFonts w:ascii="AR丸ゴシック体M" w:eastAsia="AR丸ゴシック体M" w:hint="eastAsia"/>
              </w:rPr>
              <w:t>（※P</w:t>
            </w:r>
            <w:r w:rsidR="00690446">
              <w:rPr>
                <w:rFonts w:ascii="AR丸ゴシック体M" w:eastAsia="AR丸ゴシック体M" w:hint="eastAsia"/>
              </w:rPr>
              <w:t>15</w:t>
            </w:r>
            <w:r>
              <w:rPr>
                <w:rFonts w:ascii="AR丸ゴシック体M" w:eastAsia="AR丸ゴシック体M" w:hint="eastAsia"/>
              </w:rPr>
              <w:t>参照）</w:t>
            </w:r>
          </w:p>
        </w:tc>
      </w:tr>
      <w:tr w:rsidR="009339F3" w14:paraId="626C36CF" w14:textId="77777777" w:rsidTr="009339F3">
        <w:trPr>
          <w:trHeight w:val="750"/>
        </w:trPr>
        <w:tc>
          <w:tcPr>
            <w:tcW w:w="2518" w:type="dxa"/>
            <w:vMerge w:val="restart"/>
          </w:tcPr>
          <w:p w14:paraId="04BB5ECB" w14:textId="77777777" w:rsidR="009339F3" w:rsidRDefault="009339F3">
            <w:pPr>
              <w:widowControl/>
              <w:jc w:val="left"/>
            </w:pPr>
            <w:r>
              <w:rPr>
                <w:rFonts w:hint="eastAsia"/>
              </w:rPr>
              <w:t>「豊中へようこそ」シティプロモーションの展開</w:t>
            </w:r>
          </w:p>
          <w:p w14:paraId="7C65FE97" w14:textId="33D3EEB7" w:rsidR="00E9525F" w:rsidRPr="00442E93" w:rsidRDefault="00E9525F" w:rsidP="00E9525F">
            <w:pPr>
              <w:widowControl/>
              <w:jc w:val="left"/>
            </w:pPr>
            <w:r w:rsidRPr="00E9525F">
              <w:rPr>
                <w:rFonts w:asciiTheme="majorEastAsia" w:eastAsiaTheme="majorEastAsia" w:hAnsiTheme="majorEastAsia" w:hint="eastAsia"/>
                <w:sz w:val="18"/>
                <w:szCs w:val="18"/>
                <w:bdr w:val="single" w:sz="4" w:space="0" w:color="auto"/>
              </w:rPr>
              <w:t>04</w:t>
            </w:r>
            <w:r w:rsidRPr="00E9525F">
              <w:rPr>
                <w:rFonts w:asciiTheme="majorEastAsia" w:eastAsiaTheme="majorEastAsia" w:hAnsiTheme="majorEastAsia" w:hint="eastAsia"/>
                <w:sz w:val="18"/>
                <w:szCs w:val="18"/>
              </w:rPr>
              <w:t xml:space="preserve">　</w:t>
            </w:r>
          </w:p>
        </w:tc>
        <w:tc>
          <w:tcPr>
            <w:tcW w:w="7318" w:type="dxa"/>
            <w:tcBorders>
              <w:bottom w:val="dotted" w:sz="4" w:space="0" w:color="auto"/>
            </w:tcBorders>
          </w:tcPr>
          <w:p w14:paraId="6FE4E136" w14:textId="77777777" w:rsidR="009339F3" w:rsidRPr="00C71B8C" w:rsidRDefault="0088036E" w:rsidP="009339F3">
            <w:pPr>
              <w:widowControl/>
              <w:spacing w:line="280" w:lineRule="exact"/>
              <w:ind w:left="210" w:hangingChars="100" w:hanging="210"/>
              <w:jc w:val="left"/>
              <w:rPr>
                <w:rFonts w:ascii="AR丸ゴシック体M" w:eastAsia="AR丸ゴシック体M"/>
              </w:rPr>
            </w:pPr>
            <w:r>
              <w:rPr>
                <w:rFonts w:ascii="AR丸ゴシック体M" w:eastAsia="AR丸ゴシック体M" w:hint="eastAsia"/>
              </w:rPr>
              <w:t>○</w:t>
            </w:r>
            <w:r w:rsidRPr="00C71B8C">
              <w:rPr>
                <w:rFonts w:ascii="AR丸ゴシック体M" w:eastAsia="AR丸ゴシック体M" w:hint="eastAsia"/>
              </w:rPr>
              <w:t>転勤予定世帯向けPRポスター・冊子「Re　Life」作成、配架</w:t>
            </w:r>
          </w:p>
          <w:p w14:paraId="3AA0C649" w14:textId="77777777" w:rsidR="008705AE" w:rsidRPr="00C71B8C" w:rsidRDefault="008705AE" w:rsidP="009339F3">
            <w:pPr>
              <w:widowControl/>
              <w:spacing w:line="280" w:lineRule="exact"/>
              <w:ind w:left="210" w:hangingChars="100" w:hanging="210"/>
              <w:jc w:val="left"/>
              <w:rPr>
                <w:rFonts w:ascii="AR丸ゴシック体M" w:eastAsia="AR丸ゴシック体M"/>
              </w:rPr>
            </w:pPr>
            <w:r w:rsidRPr="00C71B8C">
              <w:rPr>
                <w:rFonts w:ascii="AR丸ゴシック体M" w:eastAsia="AR丸ゴシック体M" w:hint="eastAsia"/>
              </w:rPr>
              <w:t xml:space="preserve">　ポスター1,500部、冊子50,000冊、市内及び近隣市町の不動産店舗に配架、東京都区所在企業オフィスへの配布、デジタルサイネージによるPR</w:t>
            </w:r>
          </w:p>
          <w:p w14:paraId="44E3A720" w14:textId="0F7F02C2" w:rsidR="0088036E" w:rsidRPr="00C71B8C" w:rsidRDefault="0088036E" w:rsidP="009339F3">
            <w:pPr>
              <w:widowControl/>
              <w:spacing w:line="280" w:lineRule="exact"/>
              <w:ind w:left="210" w:hangingChars="100" w:hanging="210"/>
              <w:jc w:val="left"/>
              <w:rPr>
                <w:rFonts w:ascii="AR丸ゴシック体M" w:eastAsia="AR丸ゴシック体M"/>
              </w:rPr>
            </w:pPr>
            <w:r w:rsidRPr="00C71B8C">
              <w:rPr>
                <w:rFonts w:ascii="AR丸ゴシック体M" w:eastAsia="AR丸ゴシック体M" w:hint="eastAsia"/>
              </w:rPr>
              <w:t>○転勤世帯向けホームページ「魅力発信サイト」の開設（平成29年</w:t>
            </w:r>
            <w:r w:rsidR="002D447B">
              <w:rPr>
                <w:rFonts w:ascii="AR丸ゴシック体M" w:eastAsia="AR丸ゴシック体M" w:hint="eastAsia"/>
              </w:rPr>
              <w:t>(2017年)</w:t>
            </w:r>
            <w:r w:rsidRPr="00C71B8C">
              <w:rPr>
                <w:rFonts w:ascii="AR丸ゴシック体M" w:eastAsia="AR丸ゴシック体M" w:hint="eastAsia"/>
              </w:rPr>
              <w:t>5月～）</w:t>
            </w:r>
          </w:p>
          <w:p w14:paraId="6C8F50D6" w14:textId="45C87383" w:rsidR="008705AE" w:rsidRPr="00C71B8C" w:rsidRDefault="0088036E" w:rsidP="008705AE">
            <w:pPr>
              <w:widowControl/>
              <w:spacing w:line="280" w:lineRule="exact"/>
              <w:ind w:left="210" w:hangingChars="100" w:hanging="210"/>
              <w:jc w:val="left"/>
              <w:rPr>
                <w:rFonts w:ascii="AR丸ゴシック体M" w:eastAsia="AR丸ゴシック体M"/>
              </w:rPr>
            </w:pPr>
            <w:r w:rsidRPr="00C71B8C">
              <w:rPr>
                <w:rFonts w:ascii="AR丸ゴシック体M" w:eastAsia="AR丸ゴシック体M" w:hint="eastAsia"/>
              </w:rPr>
              <w:t>○PR</w:t>
            </w:r>
            <w:r w:rsidR="007D0B9A">
              <w:rPr>
                <w:rFonts w:ascii="AR丸ゴシック体M" w:eastAsia="AR丸ゴシック体M" w:hint="eastAsia"/>
              </w:rPr>
              <w:t>事業</w:t>
            </w:r>
            <w:r w:rsidRPr="00C71B8C">
              <w:rPr>
                <w:rFonts w:ascii="AR丸ゴシック体M" w:eastAsia="AR丸ゴシック体M" w:hint="eastAsia"/>
              </w:rPr>
              <w:t>の展開</w:t>
            </w:r>
            <w:r w:rsidR="008705AE" w:rsidRPr="00C71B8C">
              <w:rPr>
                <w:rFonts w:ascii="AR丸ゴシック体M" w:eastAsia="AR丸ゴシック体M" w:hint="eastAsia"/>
              </w:rPr>
              <w:t>（「とよなか　子どもクリエイティブガーデン」の実施と連動した展開）</w:t>
            </w:r>
          </w:p>
          <w:p w14:paraId="511D1641" w14:textId="6932F305" w:rsidR="008705AE" w:rsidRPr="00C71B8C" w:rsidRDefault="008705AE" w:rsidP="008705AE">
            <w:pPr>
              <w:widowControl/>
              <w:spacing w:line="280" w:lineRule="exact"/>
              <w:ind w:left="420" w:hangingChars="200" w:hanging="420"/>
              <w:jc w:val="left"/>
              <w:rPr>
                <w:rFonts w:ascii="AR丸ゴシック体M" w:eastAsia="AR丸ゴシック体M"/>
              </w:rPr>
            </w:pPr>
            <w:r w:rsidRPr="00C71B8C">
              <w:rPr>
                <w:rFonts w:ascii="AR丸ゴシック体M" w:eastAsia="AR丸ゴシック体M" w:hint="eastAsia"/>
              </w:rPr>
              <w:t xml:space="preserve">　・平成29年</w:t>
            </w:r>
            <w:r w:rsidR="002D447B">
              <w:rPr>
                <w:rFonts w:ascii="AR丸ゴシック体M" w:eastAsia="AR丸ゴシック体M" w:hint="eastAsia"/>
              </w:rPr>
              <w:t>(2017年)</w:t>
            </w:r>
            <w:r w:rsidRPr="00C71B8C">
              <w:rPr>
                <w:rFonts w:ascii="AR丸ゴシック体M" w:eastAsia="AR丸ゴシック体M" w:hint="eastAsia"/>
              </w:rPr>
              <w:t>度「子どもの感じる心を豊かに育てるまち」のPR、PRポスター・冊子「子ころ育て」、ポスター200部、冊子20,000冊、阪急沿線情報誌TOKK掲載、阪急電鉄</w:t>
            </w:r>
            <w:r w:rsidR="009F6BF4">
              <w:rPr>
                <w:rFonts w:ascii="AR丸ゴシック体M" w:eastAsia="AR丸ゴシック体M" w:hint="eastAsia"/>
              </w:rPr>
              <w:t>宝塚線</w:t>
            </w:r>
            <w:r w:rsidRPr="00C71B8C">
              <w:rPr>
                <w:rFonts w:ascii="AR丸ゴシック体M" w:eastAsia="AR丸ゴシック体M" w:hint="eastAsia"/>
              </w:rPr>
              <w:t>15駅にポスター掲示及び大阪モノレール18駅にポスター・パンフレット配架　等</w:t>
            </w:r>
          </w:p>
          <w:p w14:paraId="63EBA6D5" w14:textId="08E59226" w:rsidR="00135D90" w:rsidRPr="008705AE" w:rsidRDefault="008705AE" w:rsidP="00D348FF">
            <w:pPr>
              <w:widowControl/>
              <w:spacing w:line="280" w:lineRule="exact"/>
              <w:ind w:left="420" w:hangingChars="200" w:hanging="420"/>
              <w:jc w:val="left"/>
              <w:rPr>
                <w:rFonts w:ascii="AR丸ゴシック体M" w:eastAsia="AR丸ゴシック体M"/>
              </w:rPr>
            </w:pPr>
            <w:r w:rsidRPr="00C71B8C">
              <w:rPr>
                <w:rFonts w:ascii="AR丸ゴシック体M" w:eastAsia="AR丸ゴシック体M" w:hint="eastAsia"/>
              </w:rPr>
              <w:t xml:space="preserve">　・平成30年</w:t>
            </w:r>
            <w:r w:rsidR="002D447B">
              <w:rPr>
                <w:rFonts w:ascii="AR丸ゴシック体M" w:eastAsia="AR丸ゴシック体M" w:hint="eastAsia"/>
              </w:rPr>
              <w:t>(2018年)</w:t>
            </w:r>
            <w:r w:rsidRPr="00C71B8C">
              <w:rPr>
                <w:rFonts w:ascii="AR丸ゴシック体M" w:eastAsia="AR丸ゴシック体M" w:hint="eastAsia"/>
              </w:rPr>
              <w:t>度「文化芸術創造都市」のイメージ強化「創造性を育むまち」PR、TOKKへの記事掲載、北大阪急行車内ビジョンにPR画像放映、「豊中×アート」ポスター及びクリアファイル作成・配架　等</w:t>
            </w:r>
          </w:p>
        </w:tc>
      </w:tr>
      <w:tr w:rsidR="009339F3" w14:paraId="01DD5BFA" w14:textId="77777777" w:rsidTr="009339F3">
        <w:trPr>
          <w:trHeight w:val="315"/>
        </w:trPr>
        <w:tc>
          <w:tcPr>
            <w:tcW w:w="2518" w:type="dxa"/>
            <w:vMerge/>
          </w:tcPr>
          <w:p w14:paraId="6C7F7F95" w14:textId="77777777" w:rsidR="009339F3" w:rsidRDefault="009339F3">
            <w:pPr>
              <w:widowControl/>
              <w:jc w:val="left"/>
            </w:pPr>
          </w:p>
        </w:tc>
        <w:tc>
          <w:tcPr>
            <w:tcW w:w="7318" w:type="dxa"/>
            <w:tcBorders>
              <w:top w:val="dotted" w:sz="4" w:space="0" w:color="auto"/>
            </w:tcBorders>
          </w:tcPr>
          <w:p w14:paraId="724E75E8" w14:textId="3D5CB03E" w:rsidR="009339F3" w:rsidRDefault="0088036E" w:rsidP="00135D90">
            <w:pPr>
              <w:widowControl/>
              <w:spacing w:line="280" w:lineRule="exact"/>
              <w:jc w:val="left"/>
              <w:rPr>
                <w:rFonts w:ascii="AR丸ゴシック体M" w:eastAsia="AR丸ゴシック体M"/>
              </w:rPr>
            </w:pPr>
            <w:r>
              <w:rPr>
                <w:rFonts w:ascii="AR丸ゴシック体M" w:eastAsia="AR丸ゴシック体M" w:hint="eastAsia"/>
              </w:rPr>
              <w:t>（総括）</w:t>
            </w:r>
            <w:r w:rsidR="00135D90">
              <w:rPr>
                <w:rFonts w:ascii="AR丸ゴシック体M" w:eastAsia="AR丸ゴシック体M" w:hint="eastAsia"/>
              </w:rPr>
              <w:t>転勤予定者へのPR、都市イメージ向上</w:t>
            </w:r>
            <w:r w:rsidR="008F754A">
              <w:rPr>
                <w:rFonts w:ascii="AR丸ゴシック体M" w:eastAsia="AR丸ゴシック体M" w:hint="eastAsia"/>
              </w:rPr>
              <w:t>をめざす</w:t>
            </w:r>
            <w:r w:rsidR="00135D90">
              <w:rPr>
                <w:rFonts w:ascii="AR丸ゴシック体M" w:eastAsia="AR丸ゴシック体M" w:hint="eastAsia"/>
              </w:rPr>
              <w:t>取組と連動したプロモーションなど</w:t>
            </w:r>
            <w:r>
              <w:rPr>
                <w:rFonts w:ascii="AR丸ゴシック体M" w:eastAsia="AR丸ゴシック体M" w:hint="eastAsia"/>
              </w:rPr>
              <w:t>積極的な取組みを展開している</w:t>
            </w:r>
            <w:r w:rsidR="003A7564">
              <w:rPr>
                <w:rFonts w:ascii="AR丸ゴシック体M" w:eastAsia="AR丸ゴシック体M" w:hint="eastAsia"/>
              </w:rPr>
              <w:t>ものの、指標である魅力発信サイトへのアクセス数は目標の達成に至っていない状況である。また、外向きのサイトではあるものの、市民アンケート調査において、認知度は11.6％に留まる結果となっている。</w:t>
            </w:r>
            <w:r w:rsidR="00135D90">
              <w:rPr>
                <w:rFonts w:ascii="AR丸ゴシック体M" w:eastAsia="AR丸ゴシック体M" w:hint="eastAsia"/>
              </w:rPr>
              <w:t>限りある予算や資源を有効に活用し、また市民もともに発信してもらう取組みともあわせて、効率的・効果的な方法で､今後も進める必要がある。</w:t>
            </w:r>
          </w:p>
          <w:p w14:paraId="470E2C02" w14:textId="41C2CC50" w:rsidR="003A7564" w:rsidRDefault="003A7564" w:rsidP="003A7564">
            <w:pPr>
              <w:spacing w:line="280" w:lineRule="exact"/>
              <w:ind w:leftChars="100" w:left="840" w:hangingChars="300" w:hanging="630"/>
              <w:jc w:val="left"/>
              <w:rPr>
                <w:rFonts w:ascii="AR丸ゴシック体M" w:eastAsia="AR丸ゴシック体M"/>
              </w:rPr>
            </w:pPr>
            <w:r>
              <w:rPr>
                <w:rFonts w:ascii="AR丸ゴシック体M" w:eastAsia="AR丸ゴシック体M" w:hint="eastAsia"/>
              </w:rPr>
              <w:t>指標：魅力発信サイトアクセス数は目標値150,000件に対して初年度の130,500件が最高値であり、以降減少傾向（※</w:t>
            </w:r>
            <w:r w:rsidR="00690446">
              <w:rPr>
                <w:rFonts w:ascii="AR丸ゴシック体M" w:eastAsia="AR丸ゴシック体M" w:hint="eastAsia"/>
              </w:rPr>
              <w:t>P5</w:t>
            </w:r>
            <w:r>
              <w:rPr>
                <w:rFonts w:ascii="AR丸ゴシック体M" w:eastAsia="AR丸ゴシック体M" w:hint="eastAsia"/>
              </w:rPr>
              <w:t>参照）</w:t>
            </w:r>
          </w:p>
          <w:p w14:paraId="7757E446" w14:textId="00224678" w:rsidR="00135D90" w:rsidRPr="009339F3" w:rsidRDefault="003A7564" w:rsidP="002D447B">
            <w:pPr>
              <w:widowControl/>
              <w:spacing w:line="280" w:lineRule="exact"/>
              <w:ind w:firstLineChars="100" w:firstLine="210"/>
              <w:jc w:val="left"/>
              <w:rPr>
                <w:rFonts w:ascii="AR丸ゴシック体M" w:eastAsia="AR丸ゴシック体M"/>
              </w:rPr>
            </w:pPr>
            <w:r>
              <w:rPr>
                <w:rFonts w:ascii="AR丸ゴシック体M" w:eastAsia="AR丸ゴシック体M" w:hint="eastAsia"/>
              </w:rPr>
              <w:t>市民アンケート調査：魅力発信サイトの認知度は11.6％（※</w:t>
            </w:r>
            <w:r w:rsidR="00690446">
              <w:rPr>
                <w:rFonts w:ascii="AR丸ゴシック体M" w:eastAsia="AR丸ゴシック体M" w:hint="eastAsia"/>
              </w:rPr>
              <w:t>P15</w:t>
            </w:r>
            <w:r>
              <w:rPr>
                <w:rFonts w:ascii="AR丸ゴシック体M" w:eastAsia="AR丸ゴシック体M" w:hint="eastAsia"/>
              </w:rPr>
              <w:t>参照）</w:t>
            </w:r>
          </w:p>
        </w:tc>
      </w:tr>
      <w:tr w:rsidR="009339F3" w14:paraId="74B32705" w14:textId="77777777" w:rsidTr="009339F3">
        <w:trPr>
          <w:trHeight w:val="435"/>
        </w:trPr>
        <w:tc>
          <w:tcPr>
            <w:tcW w:w="2518" w:type="dxa"/>
            <w:vMerge w:val="restart"/>
          </w:tcPr>
          <w:p w14:paraId="2B1B1FE8" w14:textId="77777777" w:rsidR="009339F3" w:rsidRDefault="009339F3" w:rsidP="00442E93">
            <w:pPr>
              <w:widowControl/>
              <w:jc w:val="left"/>
            </w:pPr>
            <w:r>
              <w:rPr>
                <w:rFonts w:hint="eastAsia"/>
              </w:rPr>
              <w:t>市民とともに魅力を発信する取組みの展開</w:t>
            </w:r>
          </w:p>
          <w:p w14:paraId="241E33C1" w14:textId="35012F10" w:rsidR="00E9525F" w:rsidRDefault="00E9525F" w:rsidP="00442E93">
            <w:pPr>
              <w:widowControl/>
              <w:jc w:val="left"/>
            </w:pPr>
            <w:r w:rsidRPr="00E9525F">
              <w:rPr>
                <w:rFonts w:asciiTheme="majorEastAsia" w:eastAsiaTheme="majorEastAsia" w:hAnsiTheme="majorEastAsia" w:hint="eastAsia"/>
                <w:sz w:val="18"/>
                <w:szCs w:val="18"/>
                <w:bdr w:val="single" w:sz="4" w:space="0" w:color="auto"/>
              </w:rPr>
              <w:t>全体</w:t>
            </w:r>
          </w:p>
        </w:tc>
        <w:tc>
          <w:tcPr>
            <w:tcW w:w="7318" w:type="dxa"/>
            <w:tcBorders>
              <w:bottom w:val="dotted" w:sz="4" w:space="0" w:color="auto"/>
            </w:tcBorders>
          </w:tcPr>
          <w:p w14:paraId="35B433DB" w14:textId="77777777" w:rsidR="009339F3" w:rsidRPr="00C71B8C" w:rsidRDefault="00286CCB" w:rsidP="009339F3">
            <w:pPr>
              <w:widowControl/>
              <w:spacing w:line="280" w:lineRule="exact"/>
              <w:ind w:left="210" w:hangingChars="100" w:hanging="210"/>
              <w:jc w:val="left"/>
              <w:rPr>
                <w:rFonts w:ascii="AR丸ゴシック体M" w:eastAsia="AR丸ゴシック体M"/>
              </w:rPr>
            </w:pPr>
            <w:r>
              <w:rPr>
                <w:rFonts w:ascii="AR丸ゴシック体M" w:eastAsia="AR丸ゴシック体M" w:hint="eastAsia"/>
              </w:rPr>
              <w:t>○</w:t>
            </w:r>
            <w:r w:rsidRPr="00C71B8C">
              <w:rPr>
                <w:rFonts w:ascii="AR丸ゴシック体M" w:eastAsia="AR丸ゴシック体M" w:hint="eastAsia"/>
              </w:rPr>
              <w:t>とよなか創造界隈・アートプロジェクト</w:t>
            </w:r>
            <w:r w:rsidR="00135D90" w:rsidRPr="00C71B8C">
              <w:rPr>
                <w:rFonts w:ascii="AR丸ゴシック体M" w:eastAsia="AR丸ゴシック体M" w:hint="eastAsia"/>
              </w:rPr>
              <w:t>（野点とプチ妄想屋台の開催）</w:t>
            </w:r>
          </w:p>
          <w:p w14:paraId="5D3620A3" w14:textId="358E8C94" w:rsidR="00286CCB" w:rsidRPr="00C71B8C" w:rsidRDefault="00286CCB" w:rsidP="009339F3">
            <w:pPr>
              <w:widowControl/>
              <w:spacing w:line="280" w:lineRule="exact"/>
              <w:ind w:left="210" w:hangingChars="100" w:hanging="210"/>
              <w:jc w:val="left"/>
              <w:rPr>
                <w:rFonts w:ascii="AR丸ゴシック体M" w:eastAsia="AR丸ゴシック体M"/>
              </w:rPr>
            </w:pPr>
            <w:r w:rsidRPr="00C71B8C">
              <w:rPr>
                <w:rFonts w:ascii="AR丸ゴシック体M" w:eastAsia="AR丸ゴシック体M" w:hint="eastAsia"/>
              </w:rPr>
              <w:t>○「まっぷる豊中さんぽ地図」発行</w:t>
            </w:r>
            <w:r w:rsidR="00135D90" w:rsidRPr="00C71B8C">
              <w:rPr>
                <w:rFonts w:ascii="AR丸ゴシック体M" w:eastAsia="AR丸ゴシック体M" w:hint="eastAsia"/>
              </w:rPr>
              <w:t>（平成29年</w:t>
            </w:r>
            <w:r w:rsidR="002D447B">
              <w:rPr>
                <w:rFonts w:ascii="AR丸ゴシック体M" w:eastAsia="AR丸ゴシック体M" w:hint="eastAsia"/>
              </w:rPr>
              <w:t>(2017年)</w:t>
            </w:r>
            <w:r w:rsidR="00135D90" w:rsidRPr="00C71B8C">
              <w:rPr>
                <w:rFonts w:ascii="AR丸ゴシック体M" w:eastAsia="AR丸ゴシック体M" w:hint="eastAsia"/>
              </w:rPr>
              <w:t>度、民間の地図情報誌「まっぷる」と連携</w:t>
            </w:r>
          </w:p>
          <w:p w14:paraId="008F0362" w14:textId="71836A98" w:rsidR="00286CCB" w:rsidRPr="00C71B8C" w:rsidRDefault="00286CCB" w:rsidP="009339F3">
            <w:pPr>
              <w:widowControl/>
              <w:spacing w:line="280" w:lineRule="exact"/>
              <w:ind w:left="210" w:hangingChars="100" w:hanging="210"/>
              <w:jc w:val="left"/>
              <w:rPr>
                <w:rFonts w:ascii="AR丸ゴシック体M" w:eastAsia="AR丸ゴシック体M"/>
              </w:rPr>
            </w:pPr>
            <w:r w:rsidRPr="00C71B8C">
              <w:rPr>
                <w:rFonts w:ascii="AR丸ゴシック体M" w:eastAsia="AR丸ゴシック体M" w:hint="eastAsia"/>
              </w:rPr>
              <w:t>○豊中まちなみ市民賞決定</w:t>
            </w:r>
            <w:r w:rsidR="00135D90" w:rsidRPr="00C71B8C">
              <w:rPr>
                <w:rFonts w:ascii="AR丸ゴシック体M" w:eastAsia="AR丸ゴシック体M" w:hint="eastAsia"/>
              </w:rPr>
              <w:t>（平成28年</w:t>
            </w:r>
            <w:r w:rsidR="002D447B">
              <w:rPr>
                <w:rFonts w:ascii="AR丸ゴシック体M" w:eastAsia="AR丸ゴシック体M" w:hint="eastAsia"/>
              </w:rPr>
              <w:t>(2016年)</w:t>
            </w:r>
            <w:r w:rsidR="00135D90" w:rsidRPr="00C71B8C">
              <w:rPr>
                <w:rFonts w:ascii="AR丸ゴシック体M" w:eastAsia="AR丸ゴシック体M" w:hint="eastAsia"/>
              </w:rPr>
              <w:t>度、市民投票により市民が「いいね」と感じた市内の風景写真を160件決定）</w:t>
            </w:r>
          </w:p>
          <w:p w14:paraId="098164E0" w14:textId="18000F95" w:rsidR="00286CCB" w:rsidRPr="00CC79D2" w:rsidRDefault="00286CCB" w:rsidP="00135D90">
            <w:pPr>
              <w:widowControl/>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w:t>
            </w:r>
            <w:r w:rsidR="001C6CAF" w:rsidRPr="00CC79D2">
              <w:rPr>
                <w:rFonts w:ascii="AR丸ゴシック体M" w:eastAsia="AR丸ゴシック体M" w:hint="eastAsia"/>
              </w:rPr>
              <w:t>とよなか百景リニューアル（平成29年</w:t>
            </w:r>
            <w:r w:rsidR="002D447B">
              <w:rPr>
                <w:rFonts w:ascii="AR丸ゴシック体M" w:eastAsia="AR丸ゴシック体M" w:hint="eastAsia"/>
              </w:rPr>
              <w:t>(2017年)</w:t>
            </w:r>
            <w:r w:rsidR="001C6CAF" w:rsidRPr="00CC79D2">
              <w:rPr>
                <w:rFonts w:ascii="AR丸ゴシック体M" w:eastAsia="AR丸ゴシック体M" w:hint="eastAsia"/>
              </w:rPr>
              <w:t>度、都市デザイン賞・まちなみ市民賞受賞作品より追加、令和元年</w:t>
            </w:r>
            <w:r w:rsidR="002D447B">
              <w:rPr>
                <w:rFonts w:ascii="AR丸ゴシック体M" w:eastAsia="AR丸ゴシック体M" w:hint="eastAsia"/>
              </w:rPr>
              <w:t>(2019年)</w:t>
            </w:r>
            <w:r w:rsidR="001C6CAF" w:rsidRPr="00CC79D2">
              <w:rPr>
                <w:rFonts w:ascii="AR丸ゴシック体M" w:eastAsia="AR丸ゴシック体M" w:hint="eastAsia"/>
              </w:rPr>
              <w:t>度には「とよなか百景」のうち２０景を巡る「</w:t>
            </w:r>
            <w:r w:rsidR="00872C9E">
              <w:rPr>
                <w:rFonts w:ascii="AR丸ゴシック体M" w:eastAsia="AR丸ゴシック体M" w:hint="eastAsia"/>
              </w:rPr>
              <w:t>とよなか百景</w:t>
            </w:r>
            <w:r w:rsidR="001C6CAF" w:rsidRPr="00CC79D2">
              <w:rPr>
                <w:rFonts w:ascii="AR丸ゴシック体M" w:eastAsia="AR丸ゴシック体M" w:hint="eastAsia"/>
              </w:rPr>
              <w:t>モバイルスタンプラリー」を実施）</w:t>
            </w:r>
          </w:p>
          <w:p w14:paraId="4407A78A" w14:textId="6EB886BD" w:rsidR="00585AD8" w:rsidRPr="00286CCB" w:rsidRDefault="009D4259" w:rsidP="009D4259">
            <w:pPr>
              <w:widowControl/>
              <w:spacing w:line="280" w:lineRule="exact"/>
              <w:ind w:left="210" w:hangingChars="100" w:hanging="210"/>
              <w:jc w:val="left"/>
              <w:rPr>
                <w:rFonts w:ascii="AR丸ゴシック体M" w:eastAsia="AR丸ゴシック体M"/>
              </w:rPr>
            </w:pPr>
            <w:r w:rsidRPr="00D348FF">
              <w:rPr>
                <w:rFonts w:ascii="AR丸ゴシック体M" w:eastAsia="AR丸ゴシック体M" w:hint="eastAsia"/>
                <w:color w:val="000000" w:themeColor="text1"/>
              </w:rPr>
              <w:t>〇ネットワーク会議プロジェクト第1弾として、令和元年</w:t>
            </w:r>
            <w:r w:rsidR="002D447B">
              <w:rPr>
                <w:rFonts w:ascii="AR丸ゴシック体M" w:eastAsia="AR丸ゴシック体M" w:hint="eastAsia"/>
                <w:color w:val="000000" w:themeColor="text1"/>
              </w:rPr>
              <w:t>(2019年)</w:t>
            </w:r>
            <w:r w:rsidRPr="00D348FF">
              <w:rPr>
                <w:rFonts w:ascii="AR丸ゴシック体M" w:eastAsia="AR丸ゴシック体M" w:hint="eastAsia"/>
                <w:color w:val="000000" w:themeColor="text1"/>
              </w:rPr>
              <w:t>度に庄内地域を特集した「ことりっぷ豊中・庄内」を発行。大阪市内大手書店</w:t>
            </w:r>
            <w:r w:rsidR="008F754A">
              <w:rPr>
                <w:rFonts w:ascii="AR丸ゴシック体M" w:eastAsia="AR丸ゴシック体M" w:hint="eastAsia"/>
                <w:color w:val="000000" w:themeColor="text1"/>
              </w:rPr>
              <w:t>でも</w:t>
            </w:r>
            <w:r w:rsidRPr="00D348FF">
              <w:rPr>
                <w:rFonts w:ascii="AR丸ゴシック体M" w:eastAsia="AR丸ゴシック体M" w:hint="eastAsia"/>
                <w:color w:val="000000" w:themeColor="text1"/>
              </w:rPr>
              <w:t>配布</w:t>
            </w:r>
          </w:p>
        </w:tc>
      </w:tr>
      <w:tr w:rsidR="009339F3" w14:paraId="50E6C3AD" w14:textId="77777777" w:rsidTr="002D447B">
        <w:trPr>
          <w:trHeight w:val="617"/>
        </w:trPr>
        <w:tc>
          <w:tcPr>
            <w:tcW w:w="2518" w:type="dxa"/>
            <w:vMerge/>
          </w:tcPr>
          <w:p w14:paraId="17ECD0B9" w14:textId="77777777" w:rsidR="009339F3" w:rsidRDefault="009339F3" w:rsidP="00442E93">
            <w:pPr>
              <w:widowControl/>
              <w:jc w:val="left"/>
            </w:pPr>
          </w:p>
        </w:tc>
        <w:tc>
          <w:tcPr>
            <w:tcW w:w="7318" w:type="dxa"/>
            <w:tcBorders>
              <w:top w:val="dotted" w:sz="4" w:space="0" w:color="auto"/>
            </w:tcBorders>
          </w:tcPr>
          <w:p w14:paraId="478B952D" w14:textId="3DF6076A" w:rsidR="001406BF" w:rsidRPr="001406BF" w:rsidRDefault="00135D90" w:rsidP="00140AC2">
            <w:pPr>
              <w:widowControl/>
              <w:spacing w:line="280" w:lineRule="exact"/>
              <w:jc w:val="left"/>
              <w:rPr>
                <w:rFonts w:ascii="AR丸ゴシック体M" w:eastAsia="AR丸ゴシック体M"/>
              </w:rPr>
            </w:pPr>
            <w:r>
              <w:rPr>
                <w:rFonts w:ascii="AR丸ゴシック体M" w:eastAsia="AR丸ゴシック体M" w:hint="eastAsia"/>
              </w:rPr>
              <w:t>（総括）</w:t>
            </w:r>
            <w:r w:rsidR="001406BF">
              <w:rPr>
                <w:rFonts w:ascii="AR丸ゴシック体M" w:eastAsia="AR丸ゴシック体M" w:hint="eastAsia"/>
              </w:rPr>
              <w:t>市民参加型の取組みを展開しており、今後さらに市民・事業者がともに発信してもらう仕組みを、推進体制とあわせて展開する必要がある。</w:t>
            </w:r>
          </w:p>
        </w:tc>
      </w:tr>
    </w:tbl>
    <w:p w14:paraId="3FEDA601" w14:textId="77777777" w:rsidR="00442E93" w:rsidRDefault="00442E93" w:rsidP="002D447B">
      <w:pPr>
        <w:widowControl/>
        <w:spacing w:line="60" w:lineRule="exact"/>
        <w:jc w:val="left"/>
      </w:pPr>
      <w:r>
        <w:br w:type="page"/>
      </w:r>
    </w:p>
    <w:p w14:paraId="78D40E29" w14:textId="6AC15A05" w:rsidR="000D417B" w:rsidRPr="00327457" w:rsidRDefault="000D417B" w:rsidP="000D417B">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４</w:t>
      </w:r>
      <w:r w:rsidRPr="00327457">
        <w:rPr>
          <w:rFonts w:asciiTheme="majorEastAsia" w:eastAsiaTheme="majorEastAsia" w:hAnsiTheme="majorEastAsia" w:hint="eastAsia"/>
          <w:sz w:val="24"/>
          <w:szCs w:val="24"/>
        </w:rPr>
        <w:t xml:space="preserve">　取組み（</w:t>
      </w:r>
      <w:r>
        <w:rPr>
          <w:rFonts w:asciiTheme="majorEastAsia" w:eastAsiaTheme="majorEastAsia" w:hAnsiTheme="majorEastAsia" w:hint="eastAsia"/>
          <w:sz w:val="24"/>
          <w:szCs w:val="24"/>
        </w:rPr>
        <w:t>ペルソナへの働きかけ</w:t>
      </w:r>
      <w:r w:rsidRPr="00327457">
        <w:rPr>
          <w:rFonts w:asciiTheme="majorEastAsia" w:eastAsiaTheme="majorEastAsia" w:hAnsiTheme="majorEastAsia" w:hint="eastAsia"/>
          <w:sz w:val="24"/>
          <w:szCs w:val="24"/>
        </w:rPr>
        <w:t>）について</w:t>
      </w:r>
    </w:p>
    <w:p w14:paraId="7A3042E3" w14:textId="004DB419" w:rsidR="000D417B" w:rsidRDefault="000D417B" w:rsidP="000D417B">
      <w:pPr>
        <w:widowControl/>
        <w:ind w:left="630" w:hangingChars="300" w:hanging="630"/>
        <w:jc w:val="left"/>
        <w:rPr>
          <w:rFonts w:asciiTheme="minorEastAsia" w:hAnsiTheme="minorEastAsia"/>
        </w:rPr>
      </w:pPr>
      <w:r w:rsidRPr="00FC4D38">
        <w:rPr>
          <w:rFonts w:asciiTheme="minorEastAsia" w:hAnsiTheme="minorEastAsia" w:hint="eastAsia"/>
        </w:rPr>
        <w:t xml:space="preserve">　　＊</w:t>
      </w:r>
      <w:r>
        <w:rPr>
          <w:rFonts w:asciiTheme="minorEastAsia" w:hAnsiTheme="minorEastAsia" w:hint="eastAsia"/>
        </w:rPr>
        <w:t>進めてきた取組みについて、ペルソナごとに整理すると、次表の通りである。</w:t>
      </w:r>
    </w:p>
    <w:p w14:paraId="76748FE4" w14:textId="77777777" w:rsidR="00EB6674" w:rsidRDefault="00EB6674" w:rsidP="003C212E">
      <w:pPr>
        <w:widowControl/>
        <w:spacing w:line="140" w:lineRule="exact"/>
        <w:ind w:left="630" w:hangingChars="300" w:hanging="630"/>
        <w:jc w:val="left"/>
        <w:rPr>
          <w:rFonts w:asciiTheme="minorEastAsia" w:hAnsiTheme="minorEastAsia"/>
        </w:rPr>
      </w:pPr>
    </w:p>
    <w:p w14:paraId="42976EC5" w14:textId="562FFC57" w:rsidR="00955602" w:rsidRPr="009A7D5C" w:rsidRDefault="00955602" w:rsidP="009A7D5C">
      <w:pPr>
        <w:widowControl/>
        <w:rPr>
          <w:rFonts w:asciiTheme="minorEastAsia" w:hAnsiTheme="minorEastAsia"/>
          <w:color w:val="000000" w:themeColor="text1"/>
          <w:spacing w:val="-6"/>
          <w:sz w:val="17"/>
          <w:szCs w:val="17"/>
        </w:rPr>
      </w:pPr>
      <w:r w:rsidRPr="009A7D5C">
        <w:rPr>
          <w:rFonts w:asciiTheme="minorEastAsia" w:hAnsiTheme="minorEastAsia" w:hint="eastAsia"/>
          <w:color w:val="000000" w:themeColor="text1"/>
          <w:spacing w:val="-6"/>
          <w:sz w:val="17"/>
          <w:szCs w:val="17"/>
        </w:rPr>
        <w:t>※</w:t>
      </w:r>
      <w:r w:rsidR="00F42B76" w:rsidRPr="009A7D5C">
        <w:rPr>
          <w:rFonts w:asciiTheme="minorEastAsia" w:hAnsiTheme="minorEastAsia" w:hint="eastAsia"/>
          <w:color w:val="000000" w:themeColor="text1"/>
          <w:spacing w:val="-6"/>
          <w:sz w:val="17"/>
          <w:szCs w:val="17"/>
        </w:rPr>
        <w:t>年号は令和元年(2019年)を「R元」、</w:t>
      </w:r>
      <w:r w:rsidR="00DE658D" w:rsidRPr="009A7D5C">
        <w:rPr>
          <w:rFonts w:asciiTheme="minorEastAsia" w:hAnsiTheme="minorEastAsia" w:hint="eastAsia"/>
          <w:color w:val="000000" w:themeColor="text1"/>
          <w:spacing w:val="-6"/>
          <w:sz w:val="17"/>
          <w:szCs w:val="17"/>
        </w:rPr>
        <w:t>平成</w:t>
      </w:r>
      <w:r w:rsidR="001E0F3A" w:rsidRPr="009A7D5C">
        <w:rPr>
          <w:rFonts w:asciiTheme="minorEastAsia" w:hAnsiTheme="minorEastAsia" w:hint="eastAsia"/>
          <w:color w:val="000000" w:themeColor="text1"/>
          <w:spacing w:val="-6"/>
          <w:sz w:val="17"/>
          <w:szCs w:val="17"/>
        </w:rPr>
        <w:t>30</w:t>
      </w:r>
      <w:r w:rsidR="00DE658D" w:rsidRPr="009A7D5C">
        <w:rPr>
          <w:rFonts w:asciiTheme="minorEastAsia" w:hAnsiTheme="minorEastAsia" w:hint="eastAsia"/>
          <w:color w:val="000000" w:themeColor="text1"/>
          <w:spacing w:val="-6"/>
          <w:sz w:val="17"/>
          <w:szCs w:val="17"/>
        </w:rPr>
        <w:t>年(201</w:t>
      </w:r>
      <w:r w:rsidR="001E0F3A" w:rsidRPr="009A7D5C">
        <w:rPr>
          <w:rFonts w:asciiTheme="minorEastAsia" w:hAnsiTheme="minorEastAsia" w:hint="eastAsia"/>
          <w:color w:val="000000" w:themeColor="text1"/>
          <w:spacing w:val="-6"/>
          <w:sz w:val="17"/>
          <w:szCs w:val="17"/>
        </w:rPr>
        <w:t>8</w:t>
      </w:r>
      <w:r w:rsidR="00DE658D" w:rsidRPr="009A7D5C">
        <w:rPr>
          <w:rFonts w:asciiTheme="minorEastAsia" w:hAnsiTheme="minorEastAsia" w:hint="eastAsia"/>
          <w:color w:val="000000" w:themeColor="text1"/>
          <w:spacing w:val="-6"/>
          <w:sz w:val="17"/>
          <w:szCs w:val="17"/>
        </w:rPr>
        <w:t>年)を「H</w:t>
      </w:r>
      <w:r w:rsidR="001E0F3A" w:rsidRPr="009A7D5C">
        <w:rPr>
          <w:rFonts w:asciiTheme="minorEastAsia" w:hAnsiTheme="minorEastAsia" w:hint="eastAsia"/>
          <w:color w:val="000000" w:themeColor="text1"/>
          <w:spacing w:val="-6"/>
          <w:sz w:val="17"/>
          <w:szCs w:val="17"/>
        </w:rPr>
        <w:t>30</w:t>
      </w:r>
      <w:r w:rsidR="00DE658D" w:rsidRPr="009A7D5C">
        <w:rPr>
          <w:rFonts w:asciiTheme="minorEastAsia" w:hAnsiTheme="minorEastAsia" w:hint="eastAsia"/>
          <w:color w:val="000000" w:themeColor="text1"/>
          <w:spacing w:val="-6"/>
          <w:sz w:val="17"/>
          <w:szCs w:val="17"/>
        </w:rPr>
        <w:t>」</w:t>
      </w:r>
      <w:r w:rsidR="00F42B76" w:rsidRPr="009A7D5C">
        <w:rPr>
          <w:rFonts w:asciiTheme="minorEastAsia" w:hAnsiTheme="minorEastAsia" w:hint="eastAsia"/>
          <w:color w:val="000000" w:themeColor="text1"/>
          <w:spacing w:val="-6"/>
          <w:sz w:val="17"/>
          <w:szCs w:val="17"/>
        </w:rPr>
        <w:t>等省略</w:t>
      </w:r>
      <w:r w:rsidR="00DE658D" w:rsidRPr="009A7D5C">
        <w:rPr>
          <w:rFonts w:asciiTheme="minorEastAsia" w:hAnsiTheme="minorEastAsia" w:hint="eastAsia"/>
          <w:color w:val="000000" w:themeColor="text1"/>
          <w:spacing w:val="-6"/>
          <w:sz w:val="17"/>
          <w:szCs w:val="17"/>
        </w:rPr>
        <w:t>表記</w:t>
      </w:r>
      <w:r w:rsidR="009A7D5C" w:rsidRPr="009A7D5C">
        <w:rPr>
          <w:rFonts w:asciiTheme="minorEastAsia" w:hAnsiTheme="minorEastAsia" w:hint="eastAsia"/>
          <w:color w:val="000000" w:themeColor="text1"/>
          <w:spacing w:val="-6"/>
          <w:sz w:val="17"/>
          <w:szCs w:val="17"/>
        </w:rPr>
        <w:t>。参考指標中の｢☆｣は市民意識調査結果（R元は速報値）。</w:t>
      </w:r>
    </w:p>
    <w:tbl>
      <w:tblPr>
        <w:tblStyle w:val="a3"/>
        <w:tblW w:w="0" w:type="auto"/>
        <w:tblLook w:val="04A0" w:firstRow="1" w:lastRow="0" w:firstColumn="1" w:lastColumn="0" w:noHBand="0" w:noVBand="1"/>
      </w:tblPr>
      <w:tblGrid>
        <w:gridCol w:w="1951"/>
        <w:gridCol w:w="7885"/>
      </w:tblGrid>
      <w:tr w:rsidR="000D417B" w14:paraId="5ACC5C2B" w14:textId="77777777" w:rsidTr="000D417B">
        <w:tc>
          <w:tcPr>
            <w:tcW w:w="1951" w:type="dxa"/>
            <w:shd w:val="clear" w:color="auto" w:fill="D9D9D9" w:themeFill="background1" w:themeFillShade="D9"/>
          </w:tcPr>
          <w:p w14:paraId="18017E5C" w14:textId="41A8C29B" w:rsidR="000D417B" w:rsidRPr="000E035C" w:rsidRDefault="000D417B" w:rsidP="000D417B">
            <w:pPr>
              <w:widowControl/>
              <w:jc w:val="center"/>
              <w:rPr>
                <w:rFonts w:asciiTheme="majorEastAsia" w:eastAsiaTheme="majorEastAsia" w:hAnsiTheme="majorEastAsia"/>
              </w:rPr>
            </w:pPr>
            <w:r>
              <w:rPr>
                <w:rFonts w:asciiTheme="majorEastAsia" w:eastAsiaTheme="majorEastAsia" w:hAnsiTheme="majorEastAsia" w:hint="eastAsia"/>
              </w:rPr>
              <w:t>ペルソナ</w:t>
            </w:r>
          </w:p>
        </w:tc>
        <w:tc>
          <w:tcPr>
            <w:tcW w:w="7885" w:type="dxa"/>
            <w:shd w:val="clear" w:color="auto" w:fill="D9D9D9" w:themeFill="background1" w:themeFillShade="D9"/>
          </w:tcPr>
          <w:p w14:paraId="0C595988" w14:textId="77777777" w:rsidR="000D417B" w:rsidRPr="000E035C" w:rsidRDefault="000D417B" w:rsidP="000D417B">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0D417B" w14:paraId="22DE1F5B" w14:textId="77777777" w:rsidTr="00426CF5">
        <w:trPr>
          <w:trHeight w:val="958"/>
        </w:trPr>
        <w:tc>
          <w:tcPr>
            <w:tcW w:w="1951" w:type="dxa"/>
            <w:vMerge w:val="restart"/>
          </w:tcPr>
          <w:p w14:paraId="5180D448" w14:textId="77777777" w:rsidR="000D417B" w:rsidRDefault="000D417B" w:rsidP="000D417B">
            <w:pPr>
              <w:widowControl/>
              <w:jc w:val="left"/>
            </w:pPr>
            <w:r w:rsidRPr="00426CF5">
              <w:rPr>
                <w:rFonts w:hint="eastAsia"/>
                <w:bdr w:val="single" w:sz="4" w:space="0" w:color="auto"/>
              </w:rPr>
              <w:t>01</w:t>
            </w:r>
            <w:r w:rsidRPr="000D417B">
              <w:rPr>
                <w:rFonts w:hint="eastAsia"/>
              </w:rPr>
              <w:t xml:space="preserve">　自分のライフスタイルを大切にしている人　</w:t>
            </w:r>
          </w:p>
          <w:p w14:paraId="565CA599" w14:textId="77777777" w:rsidR="00426CF5" w:rsidRDefault="00426CF5" w:rsidP="000D417B">
            <w:pPr>
              <w:widowControl/>
              <w:jc w:val="left"/>
            </w:pPr>
          </w:p>
          <w:p w14:paraId="0060FC3B" w14:textId="77777777" w:rsidR="00955602" w:rsidRPr="00955602" w:rsidRDefault="00955602" w:rsidP="00955602">
            <w:pPr>
              <w:widowControl/>
              <w:jc w:val="left"/>
              <w:rPr>
                <w:spacing w:val="-10"/>
                <w:sz w:val="18"/>
                <w:szCs w:val="18"/>
              </w:rPr>
            </w:pPr>
            <w:r w:rsidRPr="00955602">
              <w:rPr>
                <w:rFonts w:hint="eastAsia"/>
                <w:spacing w:val="-10"/>
                <w:sz w:val="18"/>
                <w:szCs w:val="18"/>
              </w:rPr>
              <w:t>“豊中ライフ”イメージ</w:t>
            </w:r>
          </w:p>
          <w:p w14:paraId="509C87E8" w14:textId="4783B08D" w:rsidR="00426CF5" w:rsidRPr="00955602" w:rsidRDefault="00955602" w:rsidP="00955602">
            <w:pPr>
              <w:widowControl/>
              <w:spacing w:line="240" w:lineRule="exact"/>
              <w:jc w:val="left"/>
              <w:rPr>
                <w:sz w:val="18"/>
                <w:szCs w:val="18"/>
              </w:rPr>
            </w:pPr>
            <w:r w:rsidRPr="00955602">
              <w:rPr>
                <w:rFonts w:hint="eastAsia"/>
                <w:sz w:val="18"/>
                <w:szCs w:val="18"/>
              </w:rPr>
              <w:t>様々な出会いに刺激を受けつつ、次のライフステージを安心して選択できる暮らし</w:t>
            </w:r>
          </w:p>
        </w:tc>
        <w:tc>
          <w:tcPr>
            <w:tcW w:w="7885" w:type="dxa"/>
            <w:tcBorders>
              <w:bottom w:val="dotted" w:sz="4" w:space="0" w:color="auto"/>
            </w:tcBorders>
          </w:tcPr>
          <w:p w14:paraId="5E20C7D6" w14:textId="38E9B38F" w:rsidR="000D417B" w:rsidRPr="00CC79D2" w:rsidRDefault="000D417B" w:rsidP="00955602">
            <w:pPr>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w:t>
            </w:r>
            <w:r w:rsidR="00955602" w:rsidRPr="00CC79D2">
              <w:rPr>
                <w:rFonts w:ascii="AR丸ゴシック体M" w:eastAsia="AR丸ゴシック体M" w:hint="eastAsia"/>
              </w:rPr>
              <w:t>「とよなか創造界隈・アートプロジェクト（野点とプチ妄想屋台）」の開催や小冊子「ことりっぷ」の発行、さらには「とよなか地域創生塾」の開設など、当該ペルソナへの訴求を意識しつつ、なおかつ地域との交流のきっかけにつながるよう取組みを推進</w:t>
            </w:r>
          </w:p>
          <w:p w14:paraId="40759354" w14:textId="77777777" w:rsidR="00426CF5" w:rsidRPr="00CC79D2" w:rsidRDefault="00426CF5" w:rsidP="00426CF5">
            <w:pPr>
              <w:spacing w:line="280" w:lineRule="exact"/>
              <w:ind w:leftChars="100" w:left="210" w:firstLineChars="100" w:firstLine="210"/>
              <w:jc w:val="left"/>
              <w:rPr>
                <w:rFonts w:ascii="AR丸ゴシック体M" w:eastAsia="AR丸ゴシック体M"/>
              </w:rPr>
            </w:pPr>
            <w:r w:rsidRPr="00CC79D2">
              <w:rPr>
                <w:rFonts w:ascii="AR丸ゴシック体M" w:eastAsia="AR丸ゴシック体M" w:hint="eastAsia"/>
              </w:rPr>
              <w:t>（参考指標）</w:t>
            </w:r>
          </w:p>
          <w:p w14:paraId="3D0A1600" w14:textId="4E1F69CE" w:rsidR="00955602" w:rsidRPr="00CC79D2" w:rsidRDefault="00426CF5" w:rsidP="00955602">
            <w:pPr>
              <w:spacing w:line="280" w:lineRule="exact"/>
              <w:ind w:leftChars="300" w:left="840" w:hangingChars="100" w:hanging="210"/>
              <w:jc w:val="left"/>
              <w:rPr>
                <w:rFonts w:ascii="AR丸ゴシック体M" w:eastAsia="AR丸ゴシック体M"/>
              </w:rPr>
            </w:pPr>
            <w:r w:rsidRPr="00CC79D2">
              <w:rPr>
                <w:rFonts w:ascii="AR丸ゴシック体M" w:eastAsia="AR丸ゴシック体M" w:hint="eastAsia"/>
              </w:rPr>
              <w:t>・</w:t>
            </w:r>
            <w:r w:rsidR="00955602" w:rsidRPr="00CC79D2">
              <w:rPr>
                <w:rFonts w:ascii="AR丸ゴシック体M" w:eastAsia="AR丸ゴシック体M" w:hint="eastAsia"/>
              </w:rPr>
              <w:t>文化的なまちであると感じる人の割合（18歳～</w:t>
            </w:r>
            <w:r w:rsidR="008F754A">
              <w:rPr>
                <w:rFonts w:ascii="AR丸ゴシック体M" w:eastAsia="AR丸ゴシック体M" w:hint="eastAsia"/>
              </w:rPr>
              <w:t>39</w:t>
            </w:r>
            <w:r w:rsidR="00955602" w:rsidRPr="00CC79D2">
              <w:rPr>
                <w:rFonts w:ascii="AR丸ゴシック体M" w:eastAsia="AR丸ゴシック体M" w:hint="eastAsia"/>
              </w:rPr>
              <w:t>歳）☆</w:t>
            </w:r>
          </w:p>
          <w:p w14:paraId="46FAC0D6" w14:textId="566E90D2" w:rsidR="00955602" w:rsidRPr="008F754A" w:rsidRDefault="00955602" w:rsidP="00F42B76">
            <w:pPr>
              <w:spacing w:line="280" w:lineRule="exact"/>
              <w:ind w:leftChars="400" w:left="840" w:firstLineChars="600" w:firstLine="1260"/>
              <w:jc w:val="left"/>
              <w:rPr>
                <w:rFonts w:ascii="AR丸ゴシック体M" w:eastAsia="AR丸ゴシック体M"/>
                <w:color w:val="000000" w:themeColor="text1"/>
              </w:rPr>
            </w:pPr>
            <w:r w:rsidRPr="00CC79D2">
              <w:rPr>
                <w:rFonts w:ascii="AR丸ゴシック体M" w:eastAsia="AR丸ゴシック体M" w:hint="eastAsia"/>
              </w:rPr>
              <w:t xml:space="preserve">　H29　</w:t>
            </w:r>
            <w:r w:rsidR="009A7D5C">
              <w:rPr>
                <w:rFonts w:ascii="AR丸ゴシック体M" w:eastAsia="AR丸ゴシック体M" w:hint="eastAsia"/>
              </w:rPr>
              <w:t>50.4</w:t>
            </w:r>
            <w:r w:rsidRPr="00CC79D2">
              <w:rPr>
                <w:rFonts w:ascii="AR丸ゴシック体M" w:eastAsia="AR丸ゴシック体M" w:hint="eastAsia"/>
              </w:rPr>
              <w:t>%　→　R元  5</w:t>
            </w:r>
            <w:r w:rsidR="00BF3C5A">
              <w:rPr>
                <w:rFonts w:ascii="AR丸ゴシック体M" w:eastAsia="AR丸ゴシック体M" w:hint="eastAsia"/>
              </w:rPr>
              <w:t>2</w:t>
            </w:r>
            <w:r w:rsidRPr="00CC79D2">
              <w:rPr>
                <w:rFonts w:ascii="AR丸ゴシック体M" w:eastAsia="AR丸ゴシック体M" w:hint="eastAsia"/>
              </w:rPr>
              <w:t>.0%</w:t>
            </w:r>
            <w:r w:rsidR="009F6BF4" w:rsidRPr="008F754A">
              <w:rPr>
                <w:rFonts w:ascii="AR丸ゴシック体M" w:eastAsia="AR丸ゴシック体M" w:hint="eastAsia"/>
                <w:color w:val="000000" w:themeColor="text1"/>
              </w:rPr>
              <w:t>（参考：全体58.</w:t>
            </w:r>
            <w:r w:rsidR="009A7D5C">
              <w:rPr>
                <w:rFonts w:ascii="AR丸ゴシック体M" w:eastAsia="AR丸ゴシック体M" w:hint="eastAsia"/>
                <w:color w:val="000000" w:themeColor="text1"/>
              </w:rPr>
              <w:t>6</w:t>
            </w:r>
            <w:r w:rsidR="009F6BF4" w:rsidRPr="008F754A">
              <w:rPr>
                <w:rFonts w:ascii="AR丸ゴシック体M" w:eastAsia="AR丸ゴシック体M" w:hint="eastAsia"/>
                <w:color w:val="000000" w:themeColor="text1"/>
              </w:rPr>
              <w:t>％）</w:t>
            </w:r>
          </w:p>
          <w:p w14:paraId="4019C340" w14:textId="77777777" w:rsidR="00955602" w:rsidRPr="00CC79D2" w:rsidRDefault="00955602" w:rsidP="00955602">
            <w:pPr>
              <w:spacing w:line="280" w:lineRule="exact"/>
              <w:ind w:leftChars="300" w:left="840" w:hangingChars="100" w:hanging="210"/>
              <w:jc w:val="left"/>
              <w:rPr>
                <w:rFonts w:ascii="AR丸ゴシック体M" w:eastAsia="AR丸ゴシック体M"/>
              </w:rPr>
            </w:pPr>
            <w:r w:rsidRPr="00CC79D2">
              <w:rPr>
                <w:rFonts w:ascii="AR丸ゴシック体M" w:eastAsia="AR丸ゴシック体M" w:hint="eastAsia"/>
              </w:rPr>
              <w:t>・「野点」の認知度　3.4％（参考：豊中まちなかクラシック15.7%）</w:t>
            </w:r>
          </w:p>
          <w:p w14:paraId="37643C8D" w14:textId="77777777" w:rsidR="00955602" w:rsidRPr="00CC79D2" w:rsidRDefault="00955602" w:rsidP="00955602">
            <w:pPr>
              <w:spacing w:line="280" w:lineRule="exact"/>
              <w:ind w:leftChars="300" w:left="840" w:hangingChars="100" w:hanging="210"/>
              <w:jc w:val="left"/>
              <w:rPr>
                <w:rFonts w:ascii="AR丸ゴシック体M" w:eastAsia="AR丸ゴシック体M"/>
              </w:rPr>
            </w:pPr>
            <w:r w:rsidRPr="00CC79D2">
              <w:rPr>
                <w:rFonts w:ascii="AR丸ゴシック体M" w:eastAsia="AR丸ゴシック体M" w:hint="eastAsia"/>
              </w:rPr>
              <w:t>・「とよなか地域創生塾」の参加者に占める30歳代までの割合</w:t>
            </w:r>
          </w:p>
          <w:p w14:paraId="2016B9AF" w14:textId="75462234" w:rsidR="00426CF5" w:rsidRPr="00CC79D2" w:rsidRDefault="00955602" w:rsidP="00BE678D">
            <w:pPr>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 xml:space="preserve">　　　　　　　</w:t>
            </w:r>
            <w:r w:rsidR="00F42B76">
              <w:rPr>
                <w:rFonts w:ascii="AR丸ゴシック体M" w:eastAsia="AR丸ゴシック体M" w:hint="eastAsia"/>
              </w:rPr>
              <w:t xml:space="preserve">　　　　</w:t>
            </w:r>
            <w:r w:rsidRPr="00CC79D2">
              <w:rPr>
                <w:rFonts w:ascii="AR丸ゴシック体M" w:eastAsia="AR丸ゴシック体M" w:hint="eastAsia"/>
              </w:rPr>
              <w:t>H2</w:t>
            </w:r>
            <w:r w:rsidR="00BE678D" w:rsidRPr="00CC79D2">
              <w:rPr>
                <w:rFonts w:ascii="AR丸ゴシック体M" w:eastAsia="AR丸ゴシック体M" w:hint="eastAsia"/>
              </w:rPr>
              <w:t>9</w:t>
            </w:r>
            <w:r w:rsidRPr="00CC79D2">
              <w:rPr>
                <w:rFonts w:ascii="AR丸ゴシック体M" w:eastAsia="AR丸ゴシック体M" w:hint="eastAsia"/>
              </w:rPr>
              <w:t xml:space="preserve">　</w:t>
            </w:r>
            <w:r w:rsidR="00BE678D" w:rsidRPr="00CC79D2">
              <w:rPr>
                <w:rFonts w:ascii="AR丸ゴシック体M" w:eastAsia="AR丸ゴシック体M" w:hint="eastAsia"/>
              </w:rPr>
              <w:t>32</w:t>
            </w:r>
            <w:r w:rsidR="001E0F3A">
              <w:rPr>
                <w:rFonts w:ascii="AR丸ゴシック体M" w:eastAsia="AR丸ゴシック体M" w:hint="eastAsia"/>
              </w:rPr>
              <w:t>.0</w:t>
            </w:r>
            <w:r w:rsidR="00BE678D" w:rsidRPr="00CC79D2">
              <w:rPr>
                <w:rFonts w:ascii="AR丸ゴシック体M" w:eastAsia="AR丸ゴシック体M" w:hint="eastAsia"/>
              </w:rPr>
              <w:t>%</w:t>
            </w:r>
            <w:r w:rsidRPr="00CC79D2">
              <w:rPr>
                <w:rFonts w:ascii="AR丸ゴシック体M" w:eastAsia="AR丸ゴシック体M" w:hint="eastAsia"/>
              </w:rPr>
              <w:t xml:space="preserve">　　H</w:t>
            </w:r>
            <w:r w:rsidR="00BE678D" w:rsidRPr="00CC79D2">
              <w:rPr>
                <w:rFonts w:ascii="AR丸ゴシック体M" w:eastAsia="AR丸ゴシック体M" w:hint="eastAsia"/>
              </w:rPr>
              <w:t>30</w:t>
            </w:r>
            <w:r w:rsidRPr="00CC79D2">
              <w:rPr>
                <w:rFonts w:ascii="AR丸ゴシック体M" w:eastAsia="AR丸ゴシック体M" w:hint="eastAsia"/>
              </w:rPr>
              <w:t xml:space="preserve">　</w:t>
            </w:r>
            <w:r w:rsidR="00BE678D" w:rsidRPr="00CC79D2">
              <w:rPr>
                <w:rFonts w:ascii="AR丸ゴシック体M" w:eastAsia="AR丸ゴシック体M" w:hint="eastAsia"/>
              </w:rPr>
              <w:t>43.5%</w:t>
            </w:r>
            <w:r w:rsidRPr="00CC79D2">
              <w:rPr>
                <w:rFonts w:ascii="AR丸ゴシック体M" w:eastAsia="AR丸ゴシック体M" w:hint="eastAsia"/>
              </w:rPr>
              <w:t xml:space="preserve">　　</w:t>
            </w:r>
            <w:r w:rsidR="00BE678D" w:rsidRPr="00CC79D2">
              <w:rPr>
                <w:rFonts w:ascii="AR丸ゴシック体M" w:eastAsia="AR丸ゴシック体M" w:hint="eastAsia"/>
              </w:rPr>
              <w:t>R元</w:t>
            </w:r>
            <w:r w:rsidRPr="00CC79D2">
              <w:rPr>
                <w:rFonts w:ascii="AR丸ゴシック体M" w:eastAsia="AR丸ゴシック体M" w:hint="eastAsia"/>
              </w:rPr>
              <w:t xml:space="preserve">　</w:t>
            </w:r>
            <w:r w:rsidR="00BE678D" w:rsidRPr="00CC79D2">
              <w:rPr>
                <w:rFonts w:ascii="AR丸ゴシック体M" w:eastAsia="AR丸ゴシック体M" w:hint="eastAsia"/>
              </w:rPr>
              <w:t>45</w:t>
            </w:r>
            <w:r w:rsidR="001E0F3A">
              <w:rPr>
                <w:rFonts w:ascii="AR丸ゴシック体M" w:eastAsia="AR丸ゴシック体M" w:hint="eastAsia"/>
              </w:rPr>
              <w:t>.0</w:t>
            </w:r>
            <w:r w:rsidR="00BE678D" w:rsidRPr="00CC79D2">
              <w:rPr>
                <w:rFonts w:ascii="AR丸ゴシック体M" w:eastAsia="AR丸ゴシック体M" w:hint="eastAsia"/>
              </w:rPr>
              <w:t>%</w:t>
            </w:r>
          </w:p>
        </w:tc>
      </w:tr>
      <w:tr w:rsidR="000D417B" w14:paraId="08E30D08" w14:textId="77777777" w:rsidTr="00DE0E02">
        <w:trPr>
          <w:trHeight w:val="1763"/>
        </w:trPr>
        <w:tc>
          <w:tcPr>
            <w:tcW w:w="1951" w:type="dxa"/>
            <w:vMerge/>
          </w:tcPr>
          <w:p w14:paraId="3E65A30D" w14:textId="77777777" w:rsidR="000D417B" w:rsidRDefault="000D417B" w:rsidP="000D417B">
            <w:pPr>
              <w:widowControl/>
              <w:jc w:val="left"/>
            </w:pPr>
          </w:p>
        </w:tc>
        <w:tc>
          <w:tcPr>
            <w:tcW w:w="7885" w:type="dxa"/>
            <w:tcBorders>
              <w:top w:val="dotted" w:sz="4" w:space="0" w:color="auto"/>
            </w:tcBorders>
          </w:tcPr>
          <w:p w14:paraId="4519C68E" w14:textId="00C12332" w:rsidR="00021478" w:rsidRPr="00CC79D2" w:rsidRDefault="000D417B" w:rsidP="00DE0E02">
            <w:pPr>
              <w:spacing w:line="280" w:lineRule="exact"/>
              <w:jc w:val="left"/>
              <w:rPr>
                <w:rFonts w:ascii="AR丸ゴシック体M" w:eastAsia="AR丸ゴシック体M"/>
              </w:rPr>
            </w:pPr>
            <w:r w:rsidRPr="00CC79D2">
              <w:rPr>
                <w:rFonts w:ascii="AR丸ゴシック体M" w:eastAsia="AR丸ゴシック体M" w:hint="eastAsia"/>
              </w:rPr>
              <w:t>（総括）</w:t>
            </w:r>
            <w:r w:rsidR="00955602" w:rsidRPr="00CC79D2">
              <w:rPr>
                <w:rFonts w:ascii="AR丸ゴシック体M" w:eastAsia="AR丸ゴシック体M" w:hint="eastAsia"/>
              </w:rPr>
              <w:t>「とよなか創造界隈・アートプロジェクト」は、事業サポートを担うボランティアスタッフとして20歳代～30歳代の参加者も多く、回を重ねるたびに、家族や友人</w:t>
            </w:r>
            <w:r w:rsidR="00EB6674" w:rsidRPr="00CC79D2">
              <w:rPr>
                <w:rFonts w:ascii="AR丸ゴシック体M" w:eastAsia="AR丸ゴシック体M" w:hint="eastAsia"/>
              </w:rPr>
              <w:t>の参加</w:t>
            </w:r>
            <w:r w:rsidR="00DC5D13" w:rsidRPr="00CC79D2">
              <w:rPr>
                <w:rFonts w:ascii="AR丸ゴシック体M" w:eastAsia="AR丸ゴシック体M" w:hint="eastAsia"/>
              </w:rPr>
              <w:t>に波及したり</w:t>
            </w:r>
            <w:r w:rsidR="00955602" w:rsidRPr="00CC79D2">
              <w:rPr>
                <w:rFonts w:ascii="AR丸ゴシック体M" w:eastAsia="AR丸ゴシック体M" w:hint="eastAsia"/>
              </w:rPr>
              <w:t>、自らツイッター等で発信したりと、口コミによるブランディングの好循環が生まれている。参加者が市の他の事業に参加するケースも見られる。こうした、地域や様々な人材との交流のきっかけにつながるような取組みを今後も継続して展開していくことが望まれる。</w:t>
            </w:r>
          </w:p>
        </w:tc>
      </w:tr>
      <w:tr w:rsidR="00955602" w:rsidRPr="00231E79" w14:paraId="319B080B" w14:textId="77777777" w:rsidTr="005E683A">
        <w:trPr>
          <w:trHeight w:val="958"/>
        </w:trPr>
        <w:tc>
          <w:tcPr>
            <w:tcW w:w="1951" w:type="dxa"/>
            <w:vMerge w:val="restart"/>
          </w:tcPr>
          <w:p w14:paraId="529EBB48" w14:textId="27C1DE6F" w:rsidR="00955602" w:rsidRDefault="00955602" w:rsidP="007E12A5">
            <w:pPr>
              <w:widowControl/>
              <w:jc w:val="left"/>
            </w:pPr>
            <w:r w:rsidRPr="00426CF5">
              <w:rPr>
                <w:rFonts w:hint="eastAsia"/>
                <w:bdr w:val="single" w:sz="4" w:space="0" w:color="auto"/>
              </w:rPr>
              <w:t>0</w:t>
            </w:r>
            <w:r>
              <w:rPr>
                <w:rFonts w:hint="eastAsia"/>
                <w:bdr w:val="single" w:sz="4" w:space="0" w:color="auto"/>
              </w:rPr>
              <w:t>2</w:t>
            </w:r>
            <w:r w:rsidRPr="000D417B">
              <w:rPr>
                <w:rFonts w:hint="eastAsia"/>
              </w:rPr>
              <w:t xml:space="preserve">　</w:t>
            </w:r>
            <w:r w:rsidRPr="00955602">
              <w:rPr>
                <w:rFonts w:hint="eastAsia"/>
              </w:rPr>
              <w:t>仕事を大切にしている人</w:t>
            </w:r>
            <w:r w:rsidRPr="000D417B">
              <w:rPr>
                <w:rFonts w:hint="eastAsia"/>
              </w:rPr>
              <w:t xml:space="preserve">　</w:t>
            </w:r>
          </w:p>
          <w:p w14:paraId="2E83A2E2" w14:textId="77777777" w:rsidR="00955602" w:rsidRDefault="00955602" w:rsidP="007E12A5">
            <w:pPr>
              <w:widowControl/>
              <w:jc w:val="left"/>
            </w:pPr>
          </w:p>
          <w:p w14:paraId="0B0C76E5" w14:textId="77777777" w:rsidR="00955602" w:rsidRPr="00955602" w:rsidRDefault="00955602" w:rsidP="007E12A5">
            <w:pPr>
              <w:widowControl/>
              <w:jc w:val="left"/>
              <w:rPr>
                <w:spacing w:val="-10"/>
                <w:sz w:val="18"/>
                <w:szCs w:val="18"/>
              </w:rPr>
            </w:pPr>
            <w:r w:rsidRPr="00955602">
              <w:rPr>
                <w:rFonts w:hint="eastAsia"/>
                <w:spacing w:val="-10"/>
                <w:sz w:val="18"/>
                <w:szCs w:val="18"/>
              </w:rPr>
              <w:t>“豊中ライフ”イメージ</w:t>
            </w:r>
          </w:p>
          <w:p w14:paraId="7839EAE8" w14:textId="156577F6" w:rsidR="00955602" w:rsidRPr="00955602" w:rsidRDefault="00955602" w:rsidP="007E12A5">
            <w:pPr>
              <w:widowControl/>
              <w:spacing w:line="240" w:lineRule="exact"/>
              <w:jc w:val="left"/>
              <w:rPr>
                <w:sz w:val="18"/>
                <w:szCs w:val="18"/>
              </w:rPr>
            </w:pPr>
            <w:r w:rsidRPr="00955602">
              <w:rPr>
                <w:rFonts w:hint="eastAsia"/>
                <w:sz w:val="18"/>
                <w:szCs w:val="18"/>
              </w:rPr>
              <w:t>休日を身近で充実して過ごし、心豊かにゆったりとした暮らし</w:t>
            </w:r>
          </w:p>
        </w:tc>
        <w:tc>
          <w:tcPr>
            <w:tcW w:w="7885" w:type="dxa"/>
            <w:tcBorders>
              <w:bottom w:val="dotted" w:sz="4" w:space="0" w:color="auto"/>
            </w:tcBorders>
          </w:tcPr>
          <w:p w14:paraId="60F5BD91" w14:textId="5487E098" w:rsidR="00955602" w:rsidRPr="00CC79D2" w:rsidRDefault="00955602" w:rsidP="007E12A5">
            <w:pPr>
              <w:spacing w:line="280" w:lineRule="exact"/>
              <w:ind w:left="210" w:hangingChars="100" w:hanging="210"/>
              <w:jc w:val="left"/>
              <w:rPr>
                <w:rFonts w:ascii="AR丸ゴシック体M" w:eastAsia="AR丸ゴシック体M"/>
              </w:rPr>
            </w:pPr>
            <w:r w:rsidRPr="00CC79D2">
              <w:rPr>
                <w:rFonts w:ascii="AR丸ゴシック体M" w:eastAsia="AR丸ゴシック体M" w:hint="eastAsia"/>
              </w:rPr>
              <w:t>○身近で充実して過ごせる環境の充実のため、「とよなか音楽月間」を核に、「音楽あふれるまち・豊中」</w:t>
            </w:r>
            <w:r w:rsidR="008F754A">
              <w:rPr>
                <w:rFonts w:ascii="AR丸ゴシック体M" w:eastAsia="AR丸ゴシック体M" w:hint="eastAsia"/>
              </w:rPr>
              <w:t>を</w:t>
            </w:r>
            <w:r w:rsidRPr="00CC79D2">
              <w:rPr>
                <w:rFonts w:ascii="AR丸ゴシック体M" w:eastAsia="AR丸ゴシック体M" w:hint="eastAsia"/>
              </w:rPr>
              <w:t>推進。スポーツに親しむ環境の充実を実感できる取組みも実施</w:t>
            </w:r>
          </w:p>
          <w:p w14:paraId="4E76441C" w14:textId="77777777" w:rsidR="00955602" w:rsidRPr="00CC79D2" w:rsidRDefault="00955602" w:rsidP="007E12A5">
            <w:pPr>
              <w:spacing w:line="280" w:lineRule="exact"/>
              <w:ind w:leftChars="100" w:left="210" w:firstLineChars="100" w:firstLine="210"/>
              <w:jc w:val="left"/>
              <w:rPr>
                <w:rFonts w:ascii="AR丸ゴシック体M" w:eastAsia="AR丸ゴシック体M"/>
              </w:rPr>
            </w:pPr>
            <w:r w:rsidRPr="00CC79D2">
              <w:rPr>
                <w:rFonts w:ascii="AR丸ゴシック体M" w:eastAsia="AR丸ゴシック体M" w:hint="eastAsia"/>
              </w:rPr>
              <w:t>（参考指標）</w:t>
            </w:r>
          </w:p>
          <w:p w14:paraId="2A1FB73F" w14:textId="64FC228E" w:rsidR="00955602" w:rsidRPr="008F754A" w:rsidRDefault="00955602" w:rsidP="007E12A5">
            <w:pPr>
              <w:spacing w:line="280" w:lineRule="exact"/>
              <w:ind w:leftChars="300" w:left="840" w:hangingChars="100" w:hanging="210"/>
              <w:jc w:val="left"/>
              <w:rPr>
                <w:rFonts w:ascii="AR丸ゴシック体M" w:eastAsia="AR丸ゴシック体M"/>
                <w:color w:val="000000" w:themeColor="text1"/>
              </w:rPr>
            </w:pPr>
            <w:r w:rsidRPr="00CC79D2">
              <w:rPr>
                <w:rFonts w:ascii="AR丸ゴシック体M" w:eastAsia="AR丸ゴシック体M" w:hint="eastAsia"/>
              </w:rPr>
              <w:t>・豊中まちなかクラシック応募者にお</w:t>
            </w:r>
            <w:r w:rsidRPr="008F754A">
              <w:rPr>
                <w:rFonts w:ascii="AR丸ゴシック体M" w:eastAsia="AR丸ゴシック体M" w:hint="eastAsia"/>
                <w:color w:val="000000" w:themeColor="text1"/>
              </w:rPr>
              <w:t>ける割合</w:t>
            </w:r>
            <w:r w:rsidR="00DE0E02" w:rsidRPr="008F754A">
              <w:rPr>
                <w:rFonts w:ascii="AR丸ゴシック体M" w:eastAsia="AR丸ゴシック体M" w:hint="eastAsia"/>
                <w:color w:val="000000" w:themeColor="text1"/>
              </w:rPr>
              <w:t xml:space="preserve">　（※下図参照）</w:t>
            </w:r>
          </w:p>
          <w:p w14:paraId="1DC5B3E5" w14:textId="6A41C56D" w:rsidR="00955602" w:rsidRPr="008F754A" w:rsidRDefault="00955602" w:rsidP="007E12A5">
            <w:pPr>
              <w:spacing w:line="280" w:lineRule="exact"/>
              <w:ind w:left="21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壮年層（40歳～</w:t>
            </w:r>
            <w:r w:rsidR="008F754A">
              <w:rPr>
                <w:rFonts w:ascii="AR丸ゴシック体M" w:eastAsia="AR丸ゴシック体M" w:hint="eastAsia"/>
                <w:color w:val="000000" w:themeColor="text1"/>
              </w:rPr>
              <w:t>59</w:t>
            </w:r>
            <w:r w:rsidRPr="008F754A">
              <w:rPr>
                <w:rFonts w:ascii="AR丸ゴシック体M" w:eastAsia="AR丸ゴシック体M" w:hint="eastAsia"/>
                <w:color w:val="000000" w:themeColor="text1"/>
              </w:rPr>
              <w:t>歳）割合　H28</w:t>
            </w:r>
            <w:r w:rsidR="003C212E"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34%</w:t>
            </w:r>
            <w:r w:rsidR="003C212E" w:rsidRPr="008F754A">
              <w:rPr>
                <w:rFonts w:ascii="AR丸ゴシック体M" w:eastAsia="AR丸ゴシック体M" w:hint="eastAsia"/>
                <w:color w:val="000000" w:themeColor="text1"/>
              </w:rPr>
              <w:t>、</w:t>
            </w:r>
            <w:r w:rsidRPr="008F754A">
              <w:rPr>
                <w:rFonts w:ascii="AR丸ゴシック体M" w:eastAsia="AR丸ゴシック体M" w:hint="eastAsia"/>
                <w:color w:val="000000" w:themeColor="text1"/>
              </w:rPr>
              <w:t>H29</w:t>
            </w:r>
            <w:r w:rsidR="003C212E"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24%</w:t>
            </w:r>
            <w:r w:rsidR="003C212E" w:rsidRPr="008F754A">
              <w:rPr>
                <w:rFonts w:ascii="AR丸ゴシック体M" w:eastAsia="AR丸ゴシック体M" w:hint="eastAsia"/>
                <w:color w:val="000000" w:themeColor="text1"/>
              </w:rPr>
              <w:t>、</w:t>
            </w:r>
            <w:r w:rsidRPr="008F754A">
              <w:rPr>
                <w:rFonts w:ascii="AR丸ゴシック体M" w:eastAsia="AR丸ゴシック体M" w:hint="eastAsia"/>
                <w:color w:val="000000" w:themeColor="text1"/>
              </w:rPr>
              <w:t>H30</w:t>
            </w:r>
            <w:r w:rsidR="003C212E" w:rsidRPr="008F754A">
              <w:rPr>
                <w:rFonts w:ascii="AR丸ゴシック体M" w:eastAsia="AR丸ゴシック体M" w:hint="eastAsia"/>
                <w:color w:val="000000" w:themeColor="text1"/>
              </w:rPr>
              <w:t xml:space="preserve"> </w:t>
            </w:r>
            <w:r w:rsidR="00145AD7" w:rsidRPr="008F754A">
              <w:rPr>
                <w:rFonts w:ascii="AR丸ゴシック体M" w:eastAsia="AR丸ゴシック体M" w:hint="eastAsia"/>
                <w:color w:val="000000" w:themeColor="text1"/>
              </w:rPr>
              <w:t>28</w:t>
            </w:r>
            <w:r w:rsidR="00E31F3F" w:rsidRPr="008F754A">
              <w:rPr>
                <w:rFonts w:ascii="AR丸ゴシック体M" w:eastAsia="AR丸ゴシック体M" w:hint="eastAsia"/>
                <w:color w:val="000000" w:themeColor="text1"/>
              </w:rPr>
              <w:t>%</w:t>
            </w:r>
            <w:r w:rsidR="003C212E" w:rsidRPr="008F754A">
              <w:rPr>
                <w:rFonts w:ascii="AR丸ゴシック体M" w:eastAsia="AR丸ゴシック体M" w:hint="eastAsia"/>
                <w:color w:val="000000" w:themeColor="text1"/>
              </w:rPr>
              <w:t>、R元 28%</w:t>
            </w:r>
          </w:p>
          <w:p w14:paraId="44932106" w14:textId="648B0913" w:rsidR="00955602" w:rsidRPr="008F754A" w:rsidRDefault="00955602" w:rsidP="007E12A5">
            <w:pPr>
              <w:spacing w:line="280" w:lineRule="exact"/>
              <w:ind w:leftChars="100" w:left="210" w:firstLineChars="500" w:firstLine="105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市外者割合　H28</w:t>
            </w:r>
            <w:r w:rsidR="008C3B0A"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 xml:space="preserve"> 36%、H29</w:t>
            </w:r>
            <w:r w:rsidR="008C3B0A"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33%、H30</w:t>
            </w:r>
            <w:r w:rsidR="008C3B0A"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42%</w:t>
            </w:r>
            <w:r w:rsidR="009C0459" w:rsidRPr="008F754A">
              <w:rPr>
                <w:rFonts w:ascii="AR丸ゴシック体M" w:eastAsia="AR丸ゴシック体M" w:hint="eastAsia"/>
                <w:color w:val="000000" w:themeColor="text1"/>
              </w:rPr>
              <w:t>、R元 42%</w:t>
            </w:r>
          </w:p>
          <w:p w14:paraId="5B66ABEF" w14:textId="397B0775" w:rsidR="00955602" w:rsidRPr="008F754A" w:rsidRDefault="00955602" w:rsidP="007E12A5">
            <w:pPr>
              <w:spacing w:line="280" w:lineRule="exact"/>
              <w:ind w:left="21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・文化的なまちであると感じる人の割合（40歳～</w:t>
            </w:r>
            <w:r w:rsidR="008F754A">
              <w:rPr>
                <w:rFonts w:ascii="AR丸ゴシック体M" w:eastAsia="AR丸ゴシック体M" w:hint="eastAsia"/>
                <w:color w:val="000000" w:themeColor="text1"/>
              </w:rPr>
              <w:t>59</w:t>
            </w:r>
            <w:r w:rsidRPr="008F754A">
              <w:rPr>
                <w:rFonts w:ascii="AR丸ゴシック体M" w:eastAsia="AR丸ゴシック体M" w:hint="eastAsia"/>
                <w:color w:val="000000" w:themeColor="text1"/>
              </w:rPr>
              <w:t>歳）☆</w:t>
            </w:r>
          </w:p>
          <w:p w14:paraId="0CDED7FA" w14:textId="42D084F1" w:rsidR="00955602" w:rsidRPr="008F754A" w:rsidRDefault="00955602" w:rsidP="007E12A5">
            <w:pPr>
              <w:spacing w:line="280" w:lineRule="exact"/>
              <w:ind w:leftChars="100" w:left="210" w:firstLineChars="1000" w:firstLine="210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H29　5</w:t>
            </w:r>
            <w:r w:rsidR="009A7D5C">
              <w:rPr>
                <w:rFonts w:ascii="AR丸ゴシック体M" w:eastAsia="AR丸ゴシック体M" w:hint="eastAsia"/>
                <w:color w:val="000000" w:themeColor="text1"/>
              </w:rPr>
              <w:t>8</w:t>
            </w:r>
            <w:r w:rsidRPr="008F754A">
              <w:rPr>
                <w:rFonts w:ascii="AR丸ゴシック体M" w:eastAsia="AR丸ゴシック体M" w:hint="eastAsia"/>
                <w:color w:val="000000" w:themeColor="text1"/>
              </w:rPr>
              <w:t>.</w:t>
            </w:r>
            <w:r w:rsidR="009A7D5C">
              <w:rPr>
                <w:rFonts w:ascii="AR丸ゴシック体M" w:eastAsia="AR丸ゴシック体M" w:hint="eastAsia"/>
                <w:color w:val="000000" w:themeColor="text1"/>
              </w:rPr>
              <w:t>6</w:t>
            </w:r>
            <w:r w:rsidRPr="008F754A">
              <w:rPr>
                <w:rFonts w:ascii="AR丸ゴシック体M" w:eastAsia="AR丸ゴシック体M" w:hint="eastAsia"/>
                <w:color w:val="000000" w:themeColor="text1"/>
              </w:rPr>
              <w:t xml:space="preserve">%　→　R元  </w:t>
            </w:r>
            <w:r w:rsidR="00BF3C5A">
              <w:rPr>
                <w:rFonts w:ascii="AR丸ゴシック体M" w:eastAsia="AR丸ゴシック体M" w:hint="eastAsia"/>
                <w:color w:val="000000" w:themeColor="text1"/>
              </w:rPr>
              <w:t>60</w:t>
            </w:r>
            <w:r w:rsidRPr="008F754A">
              <w:rPr>
                <w:rFonts w:ascii="AR丸ゴシック体M" w:eastAsia="AR丸ゴシック体M" w:hint="eastAsia"/>
                <w:color w:val="000000" w:themeColor="text1"/>
              </w:rPr>
              <w:t>.</w:t>
            </w:r>
            <w:r w:rsidR="00BF3C5A">
              <w:rPr>
                <w:rFonts w:ascii="AR丸ゴシック体M" w:eastAsia="AR丸ゴシック体M" w:hint="eastAsia"/>
                <w:color w:val="000000" w:themeColor="text1"/>
              </w:rPr>
              <w:t>8</w:t>
            </w:r>
            <w:r w:rsidRPr="008F754A">
              <w:rPr>
                <w:rFonts w:ascii="AR丸ゴシック体M" w:eastAsia="AR丸ゴシック体M" w:hint="eastAsia"/>
                <w:color w:val="000000" w:themeColor="text1"/>
              </w:rPr>
              <w:t>%</w:t>
            </w:r>
            <w:r w:rsidR="009F6BF4" w:rsidRPr="008F754A">
              <w:rPr>
                <w:rFonts w:ascii="AR丸ゴシック体M" w:eastAsia="AR丸ゴシック体M" w:hint="eastAsia"/>
                <w:color w:val="000000" w:themeColor="text1"/>
              </w:rPr>
              <w:t>（参考：全体58.</w:t>
            </w:r>
            <w:r w:rsidR="009A7D5C">
              <w:rPr>
                <w:rFonts w:ascii="AR丸ゴシック体M" w:eastAsia="AR丸ゴシック体M" w:hint="eastAsia"/>
                <w:color w:val="000000" w:themeColor="text1"/>
              </w:rPr>
              <w:t>6</w:t>
            </w:r>
            <w:r w:rsidR="009F6BF4" w:rsidRPr="008F754A">
              <w:rPr>
                <w:rFonts w:ascii="AR丸ゴシック体M" w:eastAsia="AR丸ゴシック体M" w:hint="eastAsia"/>
                <w:color w:val="000000" w:themeColor="text1"/>
              </w:rPr>
              <w:t>％）</w:t>
            </w:r>
          </w:p>
          <w:p w14:paraId="5C1057BA" w14:textId="3D8E1031" w:rsidR="00955602" w:rsidRPr="008F754A" w:rsidRDefault="00955602" w:rsidP="007E12A5">
            <w:pPr>
              <w:spacing w:line="280" w:lineRule="exact"/>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・今後も住み続けたいと思う人の割合（40歳～</w:t>
            </w:r>
            <w:r w:rsidR="008F754A">
              <w:rPr>
                <w:rFonts w:ascii="AR丸ゴシック体M" w:eastAsia="AR丸ゴシック体M" w:hint="eastAsia"/>
                <w:color w:val="000000" w:themeColor="text1"/>
              </w:rPr>
              <w:t>59</w:t>
            </w:r>
            <w:r w:rsidRPr="008F754A">
              <w:rPr>
                <w:rFonts w:ascii="AR丸ゴシック体M" w:eastAsia="AR丸ゴシック体M" w:hint="eastAsia"/>
                <w:color w:val="000000" w:themeColor="text1"/>
              </w:rPr>
              <w:t>歳）☆</w:t>
            </w:r>
          </w:p>
          <w:p w14:paraId="4921D2A6" w14:textId="0D84B9C0" w:rsidR="00955602" w:rsidRPr="00E31F3F" w:rsidRDefault="00955602" w:rsidP="004C15B6">
            <w:pPr>
              <w:spacing w:line="280" w:lineRule="exact"/>
              <w:ind w:leftChars="100" w:left="210" w:firstLineChars="1100" w:firstLine="2310"/>
              <w:jc w:val="left"/>
              <w:rPr>
                <w:rFonts w:ascii="AR丸ゴシック体M" w:eastAsia="AR丸ゴシック体M"/>
                <w:color w:val="FF0000"/>
              </w:rPr>
            </w:pPr>
            <w:r w:rsidRPr="008F754A">
              <w:rPr>
                <w:rFonts w:ascii="AR丸ゴシック体M" w:eastAsia="AR丸ゴシック体M" w:hint="eastAsia"/>
                <w:color w:val="000000" w:themeColor="text1"/>
              </w:rPr>
              <w:t>H29　84.</w:t>
            </w:r>
            <w:r w:rsidR="009A7D5C">
              <w:rPr>
                <w:rFonts w:ascii="AR丸ゴシック体M" w:eastAsia="AR丸ゴシック体M" w:hint="eastAsia"/>
                <w:color w:val="000000" w:themeColor="text1"/>
              </w:rPr>
              <w:t>4</w:t>
            </w:r>
            <w:r w:rsidRPr="008F754A">
              <w:rPr>
                <w:rFonts w:ascii="AR丸ゴシック体M" w:eastAsia="AR丸ゴシック体M" w:hint="eastAsia"/>
                <w:color w:val="000000" w:themeColor="text1"/>
              </w:rPr>
              <w:t>%　→　R元  8</w:t>
            </w:r>
            <w:r w:rsidR="00BF3C5A">
              <w:rPr>
                <w:rFonts w:ascii="AR丸ゴシック体M" w:eastAsia="AR丸ゴシック体M" w:hint="eastAsia"/>
                <w:color w:val="000000" w:themeColor="text1"/>
              </w:rPr>
              <w:t>5</w:t>
            </w:r>
            <w:r w:rsidRPr="008F754A">
              <w:rPr>
                <w:rFonts w:ascii="AR丸ゴシック体M" w:eastAsia="AR丸ゴシック体M" w:hint="eastAsia"/>
                <w:color w:val="000000" w:themeColor="text1"/>
              </w:rPr>
              <w:t>.</w:t>
            </w:r>
            <w:r w:rsidR="00BF3C5A">
              <w:rPr>
                <w:rFonts w:ascii="AR丸ゴシック体M" w:eastAsia="AR丸ゴシック体M" w:hint="eastAsia"/>
                <w:color w:val="000000" w:themeColor="text1"/>
              </w:rPr>
              <w:t>9</w:t>
            </w:r>
            <w:r w:rsidRPr="008F754A">
              <w:rPr>
                <w:rFonts w:ascii="AR丸ゴシック体M" w:eastAsia="AR丸ゴシック体M" w:hint="eastAsia"/>
                <w:color w:val="000000" w:themeColor="text1"/>
              </w:rPr>
              <w:t>%</w:t>
            </w:r>
            <w:r w:rsidR="009F6BF4" w:rsidRPr="008F754A">
              <w:rPr>
                <w:rFonts w:ascii="AR丸ゴシック体M" w:eastAsia="AR丸ゴシック体M" w:hint="eastAsia"/>
                <w:color w:val="000000" w:themeColor="text1"/>
              </w:rPr>
              <w:t>（参考：全体</w:t>
            </w:r>
            <w:r w:rsidR="004C15B6" w:rsidRPr="008F754A">
              <w:rPr>
                <w:rFonts w:ascii="AR丸ゴシック体M" w:eastAsia="AR丸ゴシック体M" w:hint="eastAsia"/>
                <w:color w:val="000000" w:themeColor="text1"/>
              </w:rPr>
              <w:t>85.0</w:t>
            </w:r>
            <w:r w:rsidR="009F6BF4" w:rsidRPr="008F754A">
              <w:rPr>
                <w:rFonts w:ascii="AR丸ゴシック体M" w:eastAsia="AR丸ゴシック体M" w:hint="eastAsia"/>
                <w:color w:val="000000" w:themeColor="text1"/>
              </w:rPr>
              <w:t>％）</w:t>
            </w:r>
          </w:p>
        </w:tc>
      </w:tr>
      <w:tr w:rsidR="00CC79D2" w:rsidRPr="00CC79D2" w14:paraId="66595317" w14:textId="77777777" w:rsidTr="00DE0E02">
        <w:trPr>
          <w:trHeight w:val="1176"/>
        </w:trPr>
        <w:tc>
          <w:tcPr>
            <w:tcW w:w="1951" w:type="dxa"/>
            <w:vMerge/>
          </w:tcPr>
          <w:p w14:paraId="23904A64" w14:textId="0254776F" w:rsidR="00955602" w:rsidRDefault="00955602" w:rsidP="007E12A5">
            <w:pPr>
              <w:widowControl/>
              <w:jc w:val="left"/>
            </w:pPr>
          </w:p>
        </w:tc>
        <w:tc>
          <w:tcPr>
            <w:tcW w:w="7885" w:type="dxa"/>
            <w:tcBorders>
              <w:top w:val="dotted" w:sz="4" w:space="0" w:color="auto"/>
            </w:tcBorders>
          </w:tcPr>
          <w:p w14:paraId="3B7082DE" w14:textId="51378D72" w:rsidR="00955602" w:rsidRPr="00CC79D2" w:rsidRDefault="00955602" w:rsidP="00DE0E02">
            <w:pPr>
              <w:spacing w:line="280" w:lineRule="exact"/>
              <w:jc w:val="left"/>
              <w:rPr>
                <w:rFonts w:ascii="AR丸ゴシック体M" w:eastAsia="AR丸ゴシック体M"/>
              </w:rPr>
            </w:pPr>
            <w:r w:rsidRPr="00CC79D2">
              <w:rPr>
                <w:rFonts w:ascii="AR丸ゴシック体M" w:eastAsia="AR丸ゴシック体M" w:hint="eastAsia"/>
              </w:rPr>
              <w:t>（総括）「とよなか音楽月間」のメインコンテンツである「豊中まちなかクラシック」は壮年層に“刺さる”取組みとして定着しつつあり、市外への訴求や参加者の満足度も高い。今後も、こうしたコンテンツを核に、事業内容及びコミュニケーションのいっそうの充実を図り、とよなかの良さを発信していくことが望まれる。</w:t>
            </w:r>
          </w:p>
        </w:tc>
      </w:tr>
    </w:tbl>
    <w:p w14:paraId="42994D14" w14:textId="0FE47B5B" w:rsidR="000D417B" w:rsidRDefault="009C0459" w:rsidP="009C0459">
      <w:pPr>
        <w:widowControl/>
        <w:spacing w:beforeLines="50" w:before="180"/>
        <w:ind w:left="630" w:hangingChars="300" w:hanging="630"/>
        <w:jc w:val="left"/>
        <w:rPr>
          <w:rFonts w:asciiTheme="majorEastAsia" w:eastAsiaTheme="majorEastAsia" w:hAnsiTheme="majorEastAsia"/>
          <w:sz w:val="20"/>
          <w:szCs w:val="20"/>
        </w:rPr>
      </w:pPr>
      <w:r>
        <w:rPr>
          <w:rFonts w:hint="eastAsia"/>
        </w:rPr>
        <w:t xml:space="preserve">　</w:t>
      </w:r>
      <w:r w:rsidRPr="009C0459">
        <w:rPr>
          <w:rFonts w:asciiTheme="majorEastAsia" w:eastAsiaTheme="majorEastAsia" w:hAnsiTheme="majorEastAsia" w:hint="eastAsia"/>
          <w:sz w:val="20"/>
          <w:szCs w:val="20"/>
        </w:rPr>
        <w:t>※参考：豊中まちなかクラシック応募者に関するデータ</w:t>
      </w:r>
    </w:p>
    <w:p w14:paraId="29DBF2EC" w14:textId="1FFB997C" w:rsidR="009C0459" w:rsidRPr="009C0459" w:rsidRDefault="00F42B76" w:rsidP="009C0459">
      <w:pPr>
        <w:widowControl/>
        <w:ind w:left="630" w:hangingChars="300" w:hanging="630"/>
        <w:jc w:val="left"/>
        <w:rPr>
          <w:rFonts w:asciiTheme="majorEastAsia" w:eastAsiaTheme="majorEastAsia" w:hAnsiTheme="majorEastAsia"/>
          <w:sz w:val="20"/>
          <w:szCs w:val="20"/>
        </w:rPr>
      </w:pPr>
      <w:r w:rsidRPr="00F42B76">
        <w:rPr>
          <w:noProof/>
        </w:rPr>
        <w:drawing>
          <wp:anchor distT="0" distB="0" distL="114300" distR="114300" simplePos="0" relativeHeight="251655680" behindDoc="1" locked="0" layoutInCell="1" allowOverlap="1" wp14:anchorId="05A2FBB0" wp14:editId="51E9A44A">
            <wp:simplePos x="0" y="0"/>
            <wp:positionH relativeFrom="column">
              <wp:posOffset>60959</wp:posOffset>
            </wp:positionH>
            <wp:positionV relativeFrom="paragraph">
              <wp:posOffset>39369</wp:posOffset>
            </wp:positionV>
            <wp:extent cx="6302741" cy="2257425"/>
            <wp:effectExtent l="0" t="0" r="317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6783" cy="2258873"/>
                    </a:xfrm>
                    <a:prstGeom prst="rect">
                      <a:avLst/>
                    </a:prstGeom>
                  </pic:spPr>
                </pic:pic>
              </a:graphicData>
            </a:graphic>
            <wp14:sizeRelH relativeFrom="margin">
              <wp14:pctWidth>0</wp14:pctWidth>
            </wp14:sizeRelH>
            <wp14:sizeRelV relativeFrom="margin">
              <wp14:pctHeight>0</wp14:pctHeight>
            </wp14:sizeRelV>
          </wp:anchor>
        </w:drawing>
      </w:r>
      <w:r w:rsidR="009C0459">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9C0459" w:rsidRPr="009C0459">
        <w:rPr>
          <w:rFonts w:asciiTheme="majorEastAsia" w:eastAsiaTheme="majorEastAsia" w:hAnsiTheme="majorEastAsia" w:hint="eastAsia"/>
          <w:sz w:val="20"/>
          <w:szCs w:val="20"/>
          <w:highlight w:val="lightGray"/>
        </w:rPr>
        <w:t>［応募人数における年代別割合］</w:t>
      </w:r>
      <w:r w:rsidR="009C0459">
        <w:rPr>
          <w:rFonts w:asciiTheme="majorEastAsia" w:eastAsiaTheme="majorEastAsia" w:hAnsiTheme="majorEastAsia" w:hint="eastAsia"/>
          <w:sz w:val="20"/>
          <w:szCs w:val="20"/>
        </w:rPr>
        <w:t xml:space="preserve">　　　　　　　　　　　　</w:t>
      </w:r>
      <w:r w:rsidR="009C0459" w:rsidRPr="009C0459">
        <w:rPr>
          <w:rFonts w:asciiTheme="majorEastAsia" w:eastAsiaTheme="majorEastAsia" w:hAnsiTheme="majorEastAsia" w:hint="eastAsia"/>
          <w:sz w:val="20"/>
          <w:szCs w:val="20"/>
          <w:shd w:val="pct15" w:color="auto" w:fill="FFFFFF"/>
        </w:rPr>
        <w:t>［応募枚数における市内外割合］</w:t>
      </w:r>
    </w:p>
    <w:p w14:paraId="0A53A611" w14:textId="2B2B198C" w:rsidR="00541103" w:rsidRDefault="00541103" w:rsidP="000D417B">
      <w:pPr>
        <w:widowControl/>
        <w:ind w:left="630" w:hangingChars="300" w:hanging="630"/>
        <w:jc w:val="left"/>
      </w:pPr>
    </w:p>
    <w:p w14:paraId="46169E23" w14:textId="77777777" w:rsidR="00541103" w:rsidRDefault="00541103" w:rsidP="000D417B">
      <w:pPr>
        <w:widowControl/>
        <w:ind w:left="630" w:hangingChars="300" w:hanging="630"/>
        <w:jc w:val="left"/>
      </w:pPr>
    </w:p>
    <w:p w14:paraId="6CBD74E3" w14:textId="77777777" w:rsidR="00541103" w:rsidRDefault="00541103" w:rsidP="000D417B">
      <w:pPr>
        <w:widowControl/>
        <w:ind w:left="630" w:hangingChars="300" w:hanging="630"/>
        <w:jc w:val="left"/>
      </w:pPr>
    </w:p>
    <w:p w14:paraId="3B3A0FF1" w14:textId="77777777" w:rsidR="00541103" w:rsidRDefault="00541103" w:rsidP="000D417B">
      <w:pPr>
        <w:widowControl/>
        <w:ind w:left="630" w:hangingChars="300" w:hanging="630"/>
        <w:jc w:val="left"/>
      </w:pPr>
    </w:p>
    <w:p w14:paraId="3D82648C" w14:textId="77777777" w:rsidR="00541103" w:rsidRDefault="00541103" w:rsidP="000D417B">
      <w:pPr>
        <w:widowControl/>
        <w:ind w:left="630" w:hangingChars="300" w:hanging="630"/>
        <w:jc w:val="left"/>
        <w:rPr>
          <w:rFonts w:asciiTheme="minorEastAsia" w:hAnsiTheme="minorEastAsia"/>
        </w:rPr>
      </w:pPr>
    </w:p>
    <w:p w14:paraId="191B9A43" w14:textId="52F9C060" w:rsidR="00EB6674" w:rsidRDefault="00EB6674">
      <w:pPr>
        <w:widowControl/>
        <w:jc w:val="left"/>
        <w:rPr>
          <w:rFonts w:asciiTheme="minorEastAsia" w:hAnsiTheme="minorEastAsia"/>
        </w:rPr>
      </w:pPr>
      <w:r>
        <w:rPr>
          <w:rFonts w:asciiTheme="minorEastAsia" w:hAnsiTheme="minorEastAsia"/>
        </w:rPr>
        <w:br w:type="page"/>
      </w:r>
    </w:p>
    <w:p w14:paraId="5255FA04" w14:textId="77777777" w:rsidR="00EB6674" w:rsidRDefault="00EB6674" w:rsidP="000D417B">
      <w:pPr>
        <w:widowControl/>
        <w:ind w:left="630" w:hangingChars="300" w:hanging="630"/>
        <w:jc w:val="left"/>
        <w:rPr>
          <w:rFonts w:asciiTheme="minorEastAsia" w:hAnsiTheme="minorEastAsia"/>
        </w:rPr>
      </w:pPr>
    </w:p>
    <w:tbl>
      <w:tblPr>
        <w:tblStyle w:val="a3"/>
        <w:tblW w:w="0" w:type="auto"/>
        <w:tblLook w:val="04A0" w:firstRow="1" w:lastRow="0" w:firstColumn="1" w:lastColumn="0" w:noHBand="0" w:noVBand="1"/>
      </w:tblPr>
      <w:tblGrid>
        <w:gridCol w:w="1951"/>
        <w:gridCol w:w="7885"/>
      </w:tblGrid>
      <w:tr w:rsidR="00EB6674" w14:paraId="63B5608E" w14:textId="77777777" w:rsidTr="007E12A5">
        <w:tc>
          <w:tcPr>
            <w:tcW w:w="1951" w:type="dxa"/>
            <w:shd w:val="clear" w:color="auto" w:fill="D9D9D9" w:themeFill="background1" w:themeFillShade="D9"/>
          </w:tcPr>
          <w:p w14:paraId="1CF6F7D2" w14:textId="77777777" w:rsidR="00EB6674" w:rsidRPr="000E035C" w:rsidRDefault="00EB6674" w:rsidP="007E12A5">
            <w:pPr>
              <w:widowControl/>
              <w:jc w:val="center"/>
              <w:rPr>
                <w:rFonts w:asciiTheme="majorEastAsia" w:eastAsiaTheme="majorEastAsia" w:hAnsiTheme="majorEastAsia"/>
              </w:rPr>
            </w:pPr>
            <w:r>
              <w:rPr>
                <w:rFonts w:asciiTheme="majorEastAsia" w:eastAsiaTheme="majorEastAsia" w:hAnsiTheme="majorEastAsia" w:hint="eastAsia"/>
              </w:rPr>
              <w:t>ペルソナ</w:t>
            </w:r>
          </w:p>
        </w:tc>
        <w:tc>
          <w:tcPr>
            <w:tcW w:w="7885" w:type="dxa"/>
            <w:shd w:val="clear" w:color="auto" w:fill="D9D9D9" w:themeFill="background1" w:themeFillShade="D9"/>
          </w:tcPr>
          <w:p w14:paraId="498DE5CA" w14:textId="77777777" w:rsidR="00EB6674" w:rsidRPr="000E035C" w:rsidRDefault="00EB6674" w:rsidP="007E12A5">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EB6674" w14:paraId="464E6583" w14:textId="77777777" w:rsidTr="007E12A5">
        <w:trPr>
          <w:trHeight w:val="958"/>
        </w:trPr>
        <w:tc>
          <w:tcPr>
            <w:tcW w:w="1951" w:type="dxa"/>
            <w:vMerge w:val="restart"/>
          </w:tcPr>
          <w:p w14:paraId="40461030" w14:textId="5979CA55" w:rsidR="00EB6674" w:rsidRDefault="00EB6674" w:rsidP="007E12A5">
            <w:pPr>
              <w:widowControl/>
              <w:jc w:val="left"/>
            </w:pPr>
            <w:r w:rsidRPr="00426CF5">
              <w:rPr>
                <w:rFonts w:hint="eastAsia"/>
                <w:bdr w:val="single" w:sz="4" w:space="0" w:color="auto"/>
              </w:rPr>
              <w:t>0</w:t>
            </w:r>
            <w:r>
              <w:rPr>
                <w:rFonts w:hint="eastAsia"/>
                <w:bdr w:val="single" w:sz="4" w:space="0" w:color="auto"/>
              </w:rPr>
              <w:t>3</w:t>
            </w:r>
            <w:r w:rsidRPr="000D417B">
              <w:rPr>
                <w:rFonts w:hint="eastAsia"/>
              </w:rPr>
              <w:t xml:space="preserve">　</w:t>
            </w:r>
            <w:r w:rsidR="0056253D" w:rsidRPr="0056253D">
              <w:rPr>
                <w:rFonts w:hint="eastAsia"/>
              </w:rPr>
              <w:t>子育てに奮闘中の人</w:t>
            </w:r>
            <w:r w:rsidRPr="000D417B">
              <w:rPr>
                <w:rFonts w:hint="eastAsia"/>
              </w:rPr>
              <w:t xml:space="preserve">　</w:t>
            </w:r>
          </w:p>
          <w:p w14:paraId="5AE7CACA" w14:textId="77777777" w:rsidR="00EB6674" w:rsidRDefault="00EB6674" w:rsidP="007E12A5">
            <w:pPr>
              <w:widowControl/>
              <w:jc w:val="left"/>
            </w:pPr>
          </w:p>
          <w:p w14:paraId="095BA0EC" w14:textId="77777777" w:rsidR="00EB6674" w:rsidRPr="00955602" w:rsidRDefault="00EB6674" w:rsidP="007E12A5">
            <w:pPr>
              <w:widowControl/>
              <w:jc w:val="left"/>
              <w:rPr>
                <w:spacing w:val="-10"/>
                <w:sz w:val="18"/>
                <w:szCs w:val="18"/>
              </w:rPr>
            </w:pPr>
            <w:r w:rsidRPr="00955602">
              <w:rPr>
                <w:rFonts w:hint="eastAsia"/>
                <w:spacing w:val="-10"/>
                <w:sz w:val="18"/>
                <w:szCs w:val="18"/>
              </w:rPr>
              <w:t>“豊中ライフ”イメージ</w:t>
            </w:r>
          </w:p>
          <w:p w14:paraId="1B3922AD" w14:textId="2A1EA34F" w:rsidR="00EB6674" w:rsidRPr="00955602" w:rsidRDefault="0056253D" w:rsidP="007E12A5">
            <w:pPr>
              <w:widowControl/>
              <w:spacing w:line="240" w:lineRule="exact"/>
              <w:jc w:val="left"/>
              <w:rPr>
                <w:sz w:val="18"/>
                <w:szCs w:val="18"/>
              </w:rPr>
            </w:pPr>
            <w:r w:rsidRPr="0056253D">
              <w:rPr>
                <w:rFonts w:hint="eastAsia"/>
                <w:sz w:val="18"/>
                <w:szCs w:val="18"/>
              </w:rPr>
              <w:t>やさしく包まれ、自分も子どもも多様な経験を積みながら育つ暮らし</w:t>
            </w:r>
          </w:p>
        </w:tc>
        <w:tc>
          <w:tcPr>
            <w:tcW w:w="7885" w:type="dxa"/>
            <w:tcBorders>
              <w:bottom w:val="dotted" w:sz="4" w:space="0" w:color="auto"/>
            </w:tcBorders>
          </w:tcPr>
          <w:p w14:paraId="79F40F60" w14:textId="7C214B9B" w:rsidR="00EB6674" w:rsidRPr="000D53DF" w:rsidRDefault="00EB6674" w:rsidP="0056253D">
            <w:pPr>
              <w:spacing w:line="280" w:lineRule="exact"/>
              <w:ind w:left="21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w:t>
            </w:r>
            <w:r w:rsidR="0056253D" w:rsidRPr="000D53DF">
              <w:rPr>
                <w:rFonts w:ascii="AR丸ゴシック体M" w:eastAsia="AR丸ゴシック体M" w:hint="eastAsia"/>
                <w:color w:val="000000" w:themeColor="text1"/>
              </w:rPr>
              <w:t>子どもにとって多様な経験ができる機会を多く創出することにより、子育てしやすいまちとして浸透することを意図し、「こどもクリエイティブガーデン」など、子どもの創造性を育むアートイベント等を継続して展開。また、国の特区制度を利用し、公園内にこども園を整備するなど保育環境の</w:t>
            </w:r>
            <w:r w:rsidR="00E31F3F" w:rsidRPr="000D53DF">
              <w:rPr>
                <w:rFonts w:ascii="AR丸ゴシック体M" w:eastAsia="AR丸ゴシック体M" w:hint="eastAsia"/>
                <w:color w:val="000000" w:themeColor="text1"/>
              </w:rPr>
              <w:t>充実</w:t>
            </w:r>
            <w:r w:rsidR="0056253D" w:rsidRPr="000D53DF">
              <w:rPr>
                <w:rFonts w:ascii="AR丸ゴシック体M" w:eastAsia="AR丸ゴシック体M" w:hint="eastAsia"/>
                <w:color w:val="000000" w:themeColor="text1"/>
              </w:rPr>
              <w:t>に努め、戦略期間中に待機児童ゼロを達成したほか、子どもの居場所づくりや子育て支援のネットワークづくりにつながる取組みを展開</w:t>
            </w:r>
          </w:p>
          <w:p w14:paraId="22FECF7C" w14:textId="77777777" w:rsidR="00EB6674" w:rsidRPr="000D53DF" w:rsidRDefault="00EB6674" w:rsidP="007E12A5">
            <w:pPr>
              <w:spacing w:line="280" w:lineRule="exact"/>
              <w:ind w:leftChars="100" w:left="210" w:firstLineChars="100" w:firstLine="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（参考指標）</w:t>
            </w:r>
          </w:p>
          <w:p w14:paraId="582E30FA" w14:textId="49434CBE" w:rsidR="0056253D" w:rsidRPr="000D53DF" w:rsidRDefault="00EB6674"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w:t>
            </w:r>
            <w:r w:rsidR="0056253D" w:rsidRPr="000D53DF">
              <w:rPr>
                <w:rFonts w:ascii="AR丸ゴシック体M" w:eastAsia="AR丸ゴシック体M" w:hint="eastAsia"/>
                <w:color w:val="000000" w:themeColor="text1"/>
              </w:rPr>
              <w:t>「子どもクラシックカフェ」参加者満足度</w:t>
            </w:r>
          </w:p>
          <w:p w14:paraId="7F19C4B4" w14:textId="15C0B740" w:rsidR="0056253D" w:rsidRPr="000D53DF" w:rsidRDefault="0056253D"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 xml:space="preserve">　　　H28　87.8％（アンケート回答者115人）　</w:t>
            </w:r>
          </w:p>
          <w:p w14:paraId="1A9C1E16" w14:textId="77777777" w:rsidR="0056253D" w:rsidRPr="000D53DF" w:rsidRDefault="0056253D" w:rsidP="0056253D">
            <w:pPr>
              <w:spacing w:line="280" w:lineRule="exact"/>
              <w:ind w:firstLineChars="600" w:firstLine="126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H29　93.7％（同143人）</w:t>
            </w:r>
          </w:p>
          <w:p w14:paraId="723AECA9" w14:textId="66DAAD92" w:rsidR="0056253D" w:rsidRPr="000D53DF" w:rsidRDefault="0056253D" w:rsidP="0056253D">
            <w:pPr>
              <w:spacing w:line="280" w:lineRule="exact"/>
              <w:ind w:firstLineChars="600" w:firstLine="126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 xml:space="preserve">H30  </w:t>
            </w:r>
            <w:r w:rsidR="000D53DF" w:rsidRPr="000D53DF">
              <w:rPr>
                <w:rFonts w:ascii="AR丸ゴシック体M" w:eastAsia="AR丸ゴシック体M" w:hint="eastAsia"/>
                <w:color w:val="000000" w:themeColor="text1"/>
              </w:rPr>
              <w:t>79.0</w:t>
            </w:r>
            <w:r w:rsidRPr="000D53DF">
              <w:rPr>
                <w:rFonts w:ascii="AR丸ゴシック体M" w:eastAsia="AR丸ゴシック体M" w:hint="eastAsia"/>
                <w:color w:val="000000" w:themeColor="text1"/>
              </w:rPr>
              <w:t>%（同138人）</w:t>
            </w:r>
          </w:p>
          <w:p w14:paraId="5D5A1B83" w14:textId="77777777" w:rsidR="00FA7FF1" w:rsidRPr="000D53DF" w:rsidRDefault="0056253D"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・「こどもクリエイティブガーデン」の認知度　2.1%</w:t>
            </w:r>
          </w:p>
          <w:p w14:paraId="5995F1D9" w14:textId="25C6F963" w:rsidR="0056253D" w:rsidRPr="000D53DF" w:rsidRDefault="0056253D" w:rsidP="00FA7FF1">
            <w:pPr>
              <w:spacing w:line="280" w:lineRule="exact"/>
              <w:ind w:leftChars="400" w:left="840" w:firstLineChars="100" w:firstLine="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（参考：豊中まちなかクラシック15.7%）</w:t>
            </w:r>
          </w:p>
          <w:p w14:paraId="686C0598" w14:textId="79926E1C" w:rsidR="0056253D" w:rsidRPr="000D53DF" w:rsidRDefault="0056253D"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・子育てがしやすいまちであると感じる人の割合（</w:t>
            </w:r>
            <w:r w:rsidR="003C212E" w:rsidRPr="000D53DF">
              <w:rPr>
                <w:rFonts w:ascii="AR丸ゴシック体M" w:eastAsia="AR丸ゴシック体M" w:hint="eastAsia"/>
                <w:color w:val="000000" w:themeColor="text1"/>
              </w:rPr>
              <w:t>30歳</w:t>
            </w:r>
            <w:r w:rsidRPr="000D53DF">
              <w:rPr>
                <w:rFonts w:ascii="AR丸ゴシック体M" w:eastAsia="AR丸ゴシック体M" w:hint="eastAsia"/>
                <w:color w:val="000000" w:themeColor="text1"/>
              </w:rPr>
              <w:t>代～40</w:t>
            </w:r>
            <w:r w:rsidR="003C212E" w:rsidRPr="000D53DF">
              <w:rPr>
                <w:rFonts w:ascii="AR丸ゴシック体M" w:eastAsia="AR丸ゴシック体M" w:hint="eastAsia"/>
                <w:color w:val="000000" w:themeColor="text1"/>
              </w:rPr>
              <w:t>歳</w:t>
            </w:r>
            <w:r w:rsidRPr="000D53DF">
              <w:rPr>
                <w:rFonts w:ascii="AR丸ゴシック体M" w:eastAsia="AR丸ゴシック体M" w:hint="eastAsia"/>
                <w:color w:val="000000" w:themeColor="text1"/>
              </w:rPr>
              <w:t xml:space="preserve">代）☆　</w:t>
            </w:r>
          </w:p>
          <w:p w14:paraId="131F8A6A" w14:textId="12281F52" w:rsidR="0056253D" w:rsidRPr="000D53DF" w:rsidRDefault="0056253D"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 xml:space="preserve">　　　H29　</w:t>
            </w:r>
            <w:r w:rsidR="000D53DF" w:rsidRPr="000D53DF">
              <w:rPr>
                <w:rFonts w:ascii="AR丸ゴシック体M" w:eastAsia="AR丸ゴシック体M" w:hint="eastAsia"/>
                <w:color w:val="000000" w:themeColor="text1"/>
              </w:rPr>
              <w:t>47.8</w:t>
            </w:r>
            <w:r w:rsidRPr="000D53DF">
              <w:rPr>
                <w:rFonts w:ascii="AR丸ゴシック体M" w:eastAsia="AR丸ゴシック体M" w:hint="eastAsia"/>
                <w:color w:val="000000" w:themeColor="text1"/>
              </w:rPr>
              <w:t>%　→　R元　46.</w:t>
            </w:r>
            <w:r w:rsidR="00BF3C5A" w:rsidRPr="000D53DF">
              <w:rPr>
                <w:rFonts w:ascii="AR丸ゴシック体M" w:eastAsia="AR丸ゴシック体M" w:hint="eastAsia"/>
                <w:color w:val="000000" w:themeColor="text1"/>
              </w:rPr>
              <w:t>3</w:t>
            </w:r>
            <w:r w:rsidRPr="000D53DF">
              <w:rPr>
                <w:rFonts w:ascii="AR丸ゴシック体M" w:eastAsia="AR丸ゴシック体M" w:hint="eastAsia"/>
                <w:color w:val="000000" w:themeColor="text1"/>
              </w:rPr>
              <w:t>%</w:t>
            </w:r>
            <w:r w:rsidR="003C212E" w:rsidRPr="000D53DF">
              <w:rPr>
                <w:rFonts w:ascii="AR丸ゴシック体M" w:eastAsia="AR丸ゴシック体M" w:hint="eastAsia"/>
                <w:color w:val="000000" w:themeColor="text1"/>
              </w:rPr>
              <w:t>（参考：全体43.</w:t>
            </w:r>
            <w:r w:rsidR="00FA7FF1" w:rsidRPr="000D53DF">
              <w:rPr>
                <w:rFonts w:ascii="AR丸ゴシック体M" w:eastAsia="AR丸ゴシック体M" w:hint="eastAsia"/>
                <w:color w:val="000000" w:themeColor="text1"/>
              </w:rPr>
              <w:t>1</w:t>
            </w:r>
            <w:r w:rsidR="003C212E" w:rsidRPr="000D53DF">
              <w:rPr>
                <w:rFonts w:ascii="AR丸ゴシック体M" w:eastAsia="AR丸ゴシック体M" w:hint="eastAsia"/>
                <w:color w:val="000000" w:themeColor="text1"/>
              </w:rPr>
              <w:t>％）</w:t>
            </w:r>
            <w:r w:rsidRPr="000D53DF">
              <w:rPr>
                <w:rFonts w:ascii="AR丸ゴシック体M" w:eastAsia="AR丸ゴシック体M" w:hint="eastAsia"/>
                <w:color w:val="000000" w:themeColor="text1"/>
              </w:rPr>
              <w:t xml:space="preserve">　</w:t>
            </w:r>
          </w:p>
          <w:p w14:paraId="3C0DB117" w14:textId="2571456B" w:rsidR="0056253D" w:rsidRPr="000D53DF" w:rsidRDefault="0056253D"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・子育て環境や子育て支援への満足度</w:t>
            </w:r>
          </w:p>
          <w:p w14:paraId="55C67359" w14:textId="5A864FFA" w:rsidR="0056253D" w:rsidRPr="000D53DF" w:rsidRDefault="0056253D" w:rsidP="0056253D">
            <w:pPr>
              <w:spacing w:line="240" w:lineRule="exact"/>
              <w:ind w:leftChars="300" w:left="2100" w:hangingChars="700" w:hanging="1470"/>
              <w:jc w:val="left"/>
              <w:rPr>
                <w:rFonts w:ascii="AR丸ゴシック体M" w:eastAsia="AR丸ゴシック体M"/>
                <w:color w:val="000000" w:themeColor="text1"/>
                <w:sz w:val="16"/>
                <w:szCs w:val="16"/>
              </w:rPr>
            </w:pPr>
            <w:r w:rsidRPr="000D53DF">
              <w:rPr>
                <w:rFonts w:ascii="AR丸ゴシック体M" w:eastAsia="AR丸ゴシック体M" w:hint="eastAsia"/>
                <w:color w:val="000000" w:themeColor="text1"/>
              </w:rPr>
              <w:t xml:space="preserve">　　　　　　</w:t>
            </w:r>
            <w:r w:rsidRPr="000D53DF">
              <w:rPr>
                <w:rFonts w:ascii="AR丸ゴシック体M" w:eastAsia="AR丸ゴシック体M" w:hint="eastAsia"/>
                <w:color w:val="000000" w:themeColor="text1"/>
                <w:sz w:val="16"/>
                <w:szCs w:val="16"/>
              </w:rPr>
              <w:t>※子育ち・子育て支援に関するニーズ等調査（H30）。小学生までの児童の保護者6,708人（①4,206人②2,502人）を対象に実施（回答率①53.7％　②52.9％）。</w:t>
            </w:r>
          </w:p>
          <w:p w14:paraId="744F9C1D" w14:textId="06A7CE8F" w:rsidR="0056253D" w:rsidRPr="000D53DF" w:rsidRDefault="0056253D" w:rsidP="0056253D">
            <w:pPr>
              <w:spacing w:line="280" w:lineRule="exact"/>
              <w:ind w:leftChars="400" w:left="840" w:firstLineChars="200" w:firstLine="42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①未就学児保護者　H26  28.8% →  H30  28.7%</w:t>
            </w:r>
          </w:p>
          <w:p w14:paraId="2D24FFCB" w14:textId="5BFD7ED0" w:rsidR="0056253D" w:rsidRPr="000D53DF" w:rsidRDefault="0056253D" w:rsidP="0056253D">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 xml:space="preserve">　　　②小学生保護者　　H26  25.9% →  H30  23.5%</w:t>
            </w:r>
          </w:p>
          <w:p w14:paraId="2190AD20" w14:textId="04C406CA" w:rsidR="00EB6674" w:rsidRPr="000D53DF" w:rsidRDefault="0056253D" w:rsidP="002C21D6">
            <w:pPr>
              <w:spacing w:line="280" w:lineRule="exact"/>
              <w:ind w:leftChars="300" w:left="840" w:hangingChars="100" w:hanging="210"/>
              <w:jc w:val="left"/>
              <w:rPr>
                <w:rFonts w:ascii="AR丸ゴシック体M" w:eastAsia="AR丸ゴシック体M"/>
                <w:color w:val="000000" w:themeColor="text1"/>
              </w:rPr>
            </w:pPr>
            <w:r w:rsidRPr="000D53DF">
              <w:rPr>
                <w:rFonts w:ascii="AR丸ゴシック体M" w:eastAsia="AR丸ゴシック体M" w:hint="eastAsia"/>
                <w:color w:val="000000" w:themeColor="text1"/>
              </w:rPr>
              <w:t>・豊中に暮らしていてよかったと感じることについて、30歳代～40歳代の子育て層の</w:t>
            </w:r>
            <w:r w:rsidR="000D53DF" w:rsidRPr="000D53DF">
              <w:rPr>
                <w:rFonts w:ascii="AR丸ゴシック体M" w:eastAsia="AR丸ゴシック体M" w:hint="eastAsia"/>
                <w:color w:val="000000" w:themeColor="text1"/>
              </w:rPr>
              <w:t>39.2</w:t>
            </w:r>
            <w:r w:rsidRPr="000D53DF">
              <w:rPr>
                <w:rFonts w:ascii="AR丸ゴシック体M" w:eastAsia="AR丸ゴシック体M" w:hint="eastAsia"/>
                <w:color w:val="000000" w:themeColor="text1"/>
              </w:rPr>
              <w:t>％が「子育てしやすい」を選択</w:t>
            </w:r>
          </w:p>
        </w:tc>
      </w:tr>
      <w:tr w:rsidR="00EB6674" w14:paraId="2E7348FA" w14:textId="77777777" w:rsidTr="007E12A5">
        <w:trPr>
          <w:trHeight w:val="240"/>
        </w:trPr>
        <w:tc>
          <w:tcPr>
            <w:tcW w:w="1951" w:type="dxa"/>
            <w:vMerge/>
          </w:tcPr>
          <w:p w14:paraId="489937F8" w14:textId="77777777" w:rsidR="00EB6674" w:rsidRDefault="00EB6674" w:rsidP="007E12A5">
            <w:pPr>
              <w:widowControl/>
              <w:jc w:val="left"/>
            </w:pPr>
          </w:p>
        </w:tc>
        <w:tc>
          <w:tcPr>
            <w:tcW w:w="7885" w:type="dxa"/>
            <w:tcBorders>
              <w:top w:val="dotted" w:sz="4" w:space="0" w:color="auto"/>
            </w:tcBorders>
          </w:tcPr>
          <w:p w14:paraId="300CE941" w14:textId="77777777" w:rsidR="00EB6674" w:rsidRPr="000D53DF" w:rsidRDefault="00EB6674" w:rsidP="00FC6BD9">
            <w:pPr>
              <w:spacing w:line="280" w:lineRule="exact"/>
              <w:jc w:val="left"/>
              <w:rPr>
                <w:rFonts w:ascii="AR丸ゴシック体M" w:eastAsia="AR丸ゴシック体M"/>
                <w:color w:val="000000" w:themeColor="text1"/>
              </w:rPr>
            </w:pPr>
            <w:r w:rsidRPr="000D53DF">
              <w:rPr>
                <w:rFonts w:ascii="AR丸ゴシック体M" w:eastAsia="AR丸ゴシック体M" w:hint="eastAsia"/>
                <w:color w:val="000000" w:themeColor="text1"/>
              </w:rPr>
              <w:t>（総括）</w:t>
            </w:r>
            <w:r w:rsidR="002C21D6" w:rsidRPr="000D53DF">
              <w:rPr>
                <w:rFonts w:ascii="AR丸ゴシック体M" w:eastAsia="AR丸ゴシック体M" w:hint="eastAsia"/>
                <w:color w:val="000000" w:themeColor="text1"/>
              </w:rPr>
              <w:t>「こどもクリエイティブガーデン」</w:t>
            </w:r>
            <w:r w:rsidR="00FC6BD9" w:rsidRPr="000D53DF">
              <w:rPr>
                <w:rFonts w:ascii="AR丸ゴシック体M" w:eastAsia="AR丸ゴシック体M" w:hint="eastAsia"/>
                <w:color w:val="000000" w:themeColor="text1"/>
              </w:rPr>
              <w:t>の各</w:t>
            </w:r>
            <w:r w:rsidR="002C21D6" w:rsidRPr="000D53DF">
              <w:rPr>
                <w:rFonts w:ascii="AR丸ゴシック体M" w:eastAsia="AR丸ゴシック体M" w:hint="eastAsia"/>
                <w:color w:val="000000" w:themeColor="text1"/>
              </w:rPr>
              <w:t>事業の参加者アンケートでは、事業への満足度はいずれも高かった。今後、こうした事業がもたらす良好なイメージを、「子育てしやすいまち」のブランド形成へと結びつけていく取組みが必要である。そのために、こうした文化芸術系の事業に加え、他分野の事業の展開や子育て部局の施策との連携、さらにはそれらを包含したブランディングの展開などを</w:t>
            </w:r>
            <w:r w:rsidR="00DB5544" w:rsidRPr="000D53DF">
              <w:rPr>
                <w:rFonts w:ascii="AR丸ゴシック体M" w:eastAsia="AR丸ゴシック体M" w:hint="eastAsia"/>
                <w:color w:val="000000" w:themeColor="text1"/>
              </w:rPr>
              <w:t>引き続き</w:t>
            </w:r>
            <w:r w:rsidR="002C21D6" w:rsidRPr="000D53DF">
              <w:rPr>
                <w:rFonts w:ascii="AR丸ゴシック体M" w:eastAsia="AR丸ゴシック体M" w:hint="eastAsia"/>
                <w:color w:val="000000" w:themeColor="text1"/>
              </w:rPr>
              <w:t>検討していく必要がある。</w:t>
            </w:r>
          </w:p>
          <w:p w14:paraId="0E535868" w14:textId="682866F6" w:rsidR="00DE0E02" w:rsidRPr="000D53DF" w:rsidRDefault="00DE0E02" w:rsidP="00FC6BD9">
            <w:pPr>
              <w:spacing w:line="280" w:lineRule="exact"/>
              <w:jc w:val="left"/>
              <w:rPr>
                <w:rFonts w:ascii="AR丸ゴシック体M" w:eastAsia="AR丸ゴシック体M"/>
                <w:color w:val="000000" w:themeColor="text1"/>
              </w:rPr>
            </w:pPr>
          </w:p>
        </w:tc>
      </w:tr>
      <w:tr w:rsidR="00EB6674" w:rsidRPr="00231E79" w14:paraId="2C443933" w14:textId="77777777" w:rsidTr="005E683A">
        <w:trPr>
          <w:trHeight w:val="958"/>
        </w:trPr>
        <w:tc>
          <w:tcPr>
            <w:tcW w:w="1951" w:type="dxa"/>
            <w:vMerge w:val="restart"/>
          </w:tcPr>
          <w:p w14:paraId="17C36555" w14:textId="11F5920A" w:rsidR="00EB6674" w:rsidRDefault="00EB6674" w:rsidP="007E12A5">
            <w:pPr>
              <w:widowControl/>
              <w:jc w:val="left"/>
            </w:pPr>
            <w:r w:rsidRPr="00426CF5">
              <w:rPr>
                <w:rFonts w:hint="eastAsia"/>
                <w:bdr w:val="single" w:sz="4" w:space="0" w:color="auto"/>
              </w:rPr>
              <w:t>0</w:t>
            </w:r>
            <w:r w:rsidR="002C21D6">
              <w:rPr>
                <w:rFonts w:hint="eastAsia"/>
                <w:bdr w:val="single" w:sz="4" w:space="0" w:color="auto"/>
              </w:rPr>
              <w:t>4</w:t>
            </w:r>
            <w:r w:rsidRPr="000D417B">
              <w:rPr>
                <w:rFonts w:hint="eastAsia"/>
              </w:rPr>
              <w:t xml:space="preserve">　</w:t>
            </w:r>
            <w:r w:rsidR="002C21D6" w:rsidRPr="002C21D6">
              <w:rPr>
                <w:rFonts w:hint="eastAsia"/>
              </w:rPr>
              <w:t>大阪転勤が決まった</w:t>
            </w:r>
            <w:r w:rsidRPr="00955602">
              <w:rPr>
                <w:rFonts w:hint="eastAsia"/>
              </w:rPr>
              <w:t>人</w:t>
            </w:r>
            <w:r w:rsidRPr="000D417B">
              <w:rPr>
                <w:rFonts w:hint="eastAsia"/>
              </w:rPr>
              <w:t xml:space="preserve">　</w:t>
            </w:r>
          </w:p>
          <w:p w14:paraId="3E131E6F" w14:textId="77777777" w:rsidR="00EB6674" w:rsidRDefault="00EB6674" w:rsidP="007E12A5">
            <w:pPr>
              <w:widowControl/>
              <w:jc w:val="left"/>
            </w:pPr>
          </w:p>
          <w:p w14:paraId="7E8356C5" w14:textId="77777777" w:rsidR="00EB6674" w:rsidRPr="00955602" w:rsidRDefault="00EB6674" w:rsidP="007E12A5">
            <w:pPr>
              <w:widowControl/>
              <w:jc w:val="left"/>
              <w:rPr>
                <w:spacing w:val="-10"/>
                <w:sz w:val="18"/>
                <w:szCs w:val="18"/>
              </w:rPr>
            </w:pPr>
            <w:r w:rsidRPr="00955602">
              <w:rPr>
                <w:rFonts w:hint="eastAsia"/>
                <w:spacing w:val="-10"/>
                <w:sz w:val="18"/>
                <w:szCs w:val="18"/>
              </w:rPr>
              <w:t>“豊中ライフ”イメージ</w:t>
            </w:r>
          </w:p>
          <w:p w14:paraId="0FA4CA97" w14:textId="12E77D2A" w:rsidR="00EB6674" w:rsidRPr="00955602" w:rsidRDefault="002C21D6" w:rsidP="007E12A5">
            <w:pPr>
              <w:widowControl/>
              <w:spacing w:line="240" w:lineRule="exact"/>
              <w:jc w:val="left"/>
              <w:rPr>
                <w:sz w:val="18"/>
                <w:szCs w:val="18"/>
              </w:rPr>
            </w:pPr>
            <w:r w:rsidRPr="002C21D6">
              <w:rPr>
                <w:rFonts w:hint="eastAsia"/>
                <w:sz w:val="18"/>
                <w:szCs w:val="18"/>
              </w:rPr>
              <w:t>新しく移り住んでもすぐに溶け込み自分らしく楽しめる暮らし</w:t>
            </w:r>
          </w:p>
        </w:tc>
        <w:tc>
          <w:tcPr>
            <w:tcW w:w="7885" w:type="dxa"/>
            <w:tcBorders>
              <w:bottom w:val="dotted" w:sz="4" w:space="0" w:color="auto"/>
            </w:tcBorders>
          </w:tcPr>
          <w:p w14:paraId="3FFCC278" w14:textId="326289A0" w:rsidR="00EB6674" w:rsidRPr="007E12A5" w:rsidRDefault="00EB6674" w:rsidP="007E12A5">
            <w:pPr>
              <w:spacing w:line="280" w:lineRule="exact"/>
              <w:ind w:left="210" w:hangingChars="100" w:hanging="210"/>
              <w:jc w:val="left"/>
              <w:rPr>
                <w:rFonts w:ascii="AR丸ゴシック体M" w:eastAsia="AR丸ゴシック体M"/>
              </w:rPr>
            </w:pPr>
            <w:r w:rsidRPr="007E12A5">
              <w:rPr>
                <w:rFonts w:ascii="AR丸ゴシック体M" w:eastAsia="AR丸ゴシック体M" w:hint="eastAsia"/>
              </w:rPr>
              <w:t>○</w:t>
            </w:r>
            <w:r w:rsidR="002C21D6" w:rsidRPr="007E12A5">
              <w:rPr>
                <w:rFonts w:ascii="AR丸ゴシック体M" w:eastAsia="AR丸ゴシック体M" w:hint="eastAsia"/>
              </w:rPr>
              <w:t>主にコミュニケーション戦略のリーディング事業として、転勤予定者向け小冊子の制作、市内不動産店舗及び東京都等関東圏内企業オフィスへの配布など、関東圏の転勤族をターゲットに本市の魅力を発信</w:t>
            </w:r>
          </w:p>
          <w:p w14:paraId="5EBD5799" w14:textId="77777777" w:rsidR="00EB6674" w:rsidRPr="007E12A5" w:rsidRDefault="00EB6674" w:rsidP="007E12A5">
            <w:pPr>
              <w:spacing w:line="280" w:lineRule="exact"/>
              <w:ind w:leftChars="100" w:left="210" w:firstLineChars="100" w:firstLine="210"/>
              <w:jc w:val="left"/>
              <w:rPr>
                <w:rFonts w:ascii="AR丸ゴシック体M" w:eastAsia="AR丸ゴシック体M"/>
              </w:rPr>
            </w:pPr>
            <w:r w:rsidRPr="007E12A5">
              <w:rPr>
                <w:rFonts w:ascii="AR丸ゴシック体M" w:eastAsia="AR丸ゴシック体M" w:hint="eastAsia"/>
              </w:rPr>
              <w:t>（参考指標）</w:t>
            </w:r>
          </w:p>
          <w:p w14:paraId="1BD4556B" w14:textId="6C08FCA7" w:rsidR="002C21D6" w:rsidRPr="007E12A5" w:rsidRDefault="00EB6674"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w:t>
            </w:r>
            <w:r w:rsidR="002C21D6" w:rsidRPr="007E12A5">
              <w:rPr>
                <w:rFonts w:ascii="AR丸ゴシック体M" w:eastAsia="AR丸ゴシック体M" w:hint="eastAsia"/>
              </w:rPr>
              <w:t>魅力発信サイトのアクセス数</w:t>
            </w:r>
          </w:p>
          <w:p w14:paraId="3BDDA092" w14:textId="1E8BA9C8"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 xml:space="preserve">　　　H29　130,500 件 →　H30　106,308件</w:t>
            </w:r>
          </w:p>
          <w:p w14:paraId="4065CB71" w14:textId="6EFD19F9"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・転入者数</w:t>
            </w:r>
          </w:p>
          <w:p w14:paraId="1C3A960E" w14:textId="7EDA47C2"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 xml:space="preserve">　　　H28  20,628人   H29  21,499人   H30  20,481人</w:t>
            </w:r>
          </w:p>
          <w:p w14:paraId="0E9B4F10" w14:textId="2A033A6E"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w:t>
            </w:r>
            <w:r w:rsidR="008F754A">
              <w:rPr>
                <w:rFonts w:ascii="AR丸ゴシック体M" w:eastAsia="AR丸ゴシック体M" w:hint="eastAsia"/>
              </w:rPr>
              <w:t>小冊子</w:t>
            </w:r>
            <w:r w:rsidRPr="007E12A5">
              <w:rPr>
                <w:rFonts w:ascii="AR丸ゴシック体M" w:eastAsia="AR丸ゴシック体M" w:hint="eastAsia"/>
              </w:rPr>
              <w:t>読者アンケート（回答47人/配布400人）</w:t>
            </w:r>
          </w:p>
          <w:p w14:paraId="7F279320" w14:textId="5DFC36FF" w:rsidR="00EB6674" w:rsidRPr="007E12A5" w:rsidRDefault="002C21D6" w:rsidP="002C21D6">
            <w:pPr>
              <w:spacing w:line="280" w:lineRule="exact"/>
              <w:ind w:leftChars="600" w:left="1260"/>
              <w:jc w:val="left"/>
              <w:rPr>
                <w:rFonts w:ascii="AR丸ゴシック体M" w:eastAsia="AR丸ゴシック体M"/>
              </w:rPr>
            </w:pPr>
            <w:r w:rsidRPr="007E12A5">
              <w:rPr>
                <w:rFonts w:ascii="AR丸ゴシック体M" w:eastAsia="AR丸ゴシック体M" w:hint="eastAsia"/>
              </w:rPr>
              <w:t>印象に残った記事に「転勤族カフェ」など本市の転勤族向けの取組みを紹介した記事を選択した人の割合　34.0％</w:t>
            </w:r>
          </w:p>
        </w:tc>
      </w:tr>
      <w:tr w:rsidR="00EB6674" w14:paraId="0C5C9C25" w14:textId="77777777" w:rsidTr="005E683A">
        <w:trPr>
          <w:trHeight w:val="240"/>
        </w:trPr>
        <w:tc>
          <w:tcPr>
            <w:tcW w:w="1951" w:type="dxa"/>
            <w:vMerge/>
          </w:tcPr>
          <w:p w14:paraId="505315B2" w14:textId="77777777" w:rsidR="00EB6674" w:rsidRDefault="00EB6674" w:rsidP="007E12A5">
            <w:pPr>
              <w:widowControl/>
              <w:jc w:val="left"/>
            </w:pPr>
          </w:p>
        </w:tc>
        <w:tc>
          <w:tcPr>
            <w:tcW w:w="7885" w:type="dxa"/>
            <w:tcBorders>
              <w:top w:val="dotted" w:sz="4" w:space="0" w:color="auto"/>
            </w:tcBorders>
          </w:tcPr>
          <w:p w14:paraId="5593E8E1" w14:textId="77777777" w:rsidR="00EB6674" w:rsidRPr="007E12A5" w:rsidRDefault="00EB6674" w:rsidP="002C21D6">
            <w:pPr>
              <w:spacing w:line="280" w:lineRule="exact"/>
              <w:jc w:val="left"/>
              <w:rPr>
                <w:rFonts w:ascii="AR丸ゴシック体M" w:eastAsia="AR丸ゴシック体M"/>
              </w:rPr>
            </w:pPr>
            <w:r w:rsidRPr="007E12A5">
              <w:rPr>
                <w:rFonts w:ascii="AR丸ゴシック体M" w:eastAsia="AR丸ゴシック体M" w:hint="eastAsia"/>
              </w:rPr>
              <w:t>（総括）</w:t>
            </w:r>
            <w:r w:rsidR="002C21D6" w:rsidRPr="007E12A5">
              <w:rPr>
                <w:rFonts w:ascii="AR丸ゴシック体M" w:eastAsia="AR丸ゴシック体M" w:hint="eastAsia"/>
              </w:rPr>
              <w:t>市としては初めての試みであった。読者アンケートでは、「転勤族カフェ」など本市の転勤族向けの取組みを紹介した記事に人気が集まり、自由記入欄においても好評なコメントが多かったが、サンプル数を十分確保できず、コミュニケーションの効果や手ごたえを十分つかみきれていない。今後は、ターゲットの絞り込みやコミュニケーションツールの選択を改めて検討していく必要がある。</w:t>
            </w:r>
          </w:p>
          <w:p w14:paraId="684A7AF9" w14:textId="1E86F688" w:rsidR="00E31F3F" w:rsidRPr="007E12A5" w:rsidRDefault="00E31F3F" w:rsidP="002C21D6">
            <w:pPr>
              <w:spacing w:line="280" w:lineRule="exact"/>
              <w:jc w:val="left"/>
              <w:rPr>
                <w:rFonts w:ascii="AR丸ゴシック体M" w:eastAsia="AR丸ゴシック体M"/>
              </w:rPr>
            </w:pPr>
          </w:p>
        </w:tc>
      </w:tr>
    </w:tbl>
    <w:p w14:paraId="47654ECF" w14:textId="77777777" w:rsidR="00EB6674" w:rsidRDefault="00EB6674" w:rsidP="000D417B">
      <w:pPr>
        <w:widowControl/>
        <w:ind w:left="630" w:hangingChars="300" w:hanging="630"/>
        <w:jc w:val="left"/>
        <w:rPr>
          <w:rFonts w:asciiTheme="minorEastAsia" w:hAnsiTheme="minorEastAsia"/>
        </w:rPr>
      </w:pPr>
    </w:p>
    <w:p w14:paraId="3AAC8AEF" w14:textId="085AD043" w:rsidR="002C21D6" w:rsidRDefault="002C21D6">
      <w:pPr>
        <w:widowControl/>
        <w:jc w:val="left"/>
        <w:rPr>
          <w:rFonts w:asciiTheme="minorEastAsia" w:hAnsiTheme="minorEastAsia"/>
        </w:rPr>
      </w:pPr>
      <w:r>
        <w:rPr>
          <w:rFonts w:asciiTheme="minorEastAsia" w:hAnsiTheme="minorEastAsia"/>
        </w:rPr>
        <w:br w:type="page"/>
      </w:r>
    </w:p>
    <w:tbl>
      <w:tblPr>
        <w:tblStyle w:val="a3"/>
        <w:tblW w:w="0" w:type="auto"/>
        <w:tblLook w:val="04A0" w:firstRow="1" w:lastRow="0" w:firstColumn="1" w:lastColumn="0" w:noHBand="0" w:noVBand="1"/>
      </w:tblPr>
      <w:tblGrid>
        <w:gridCol w:w="1951"/>
        <w:gridCol w:w="7885"/>
      </w:tblGrid>
      <w:tr w:rsidR="002C21D6" w14:paraId="5EE8329C" w14:textId="77777777" w:rsidTr="007E12A5">
        <w:tc>
          <w:tcPr>
            <w:tcW w:w="1951" w:type="dxa"/>
            <w:shd w:val="clear" w:color="auto" w:fill="D9D9D9" w:themeFill="background1" w:themeFillShade="D9"/>
          </w:tcPr>
          <w:p w14:paraId="45622716" w14:textId="77777777" w:rsidR="002C21D6" w:rsidRPr="000E035C" w:rsidRDefault="002C21D6" w:rsidP="007E12A5">
            <w:pPr>
              <w:widowControl/>
              <w:jc w:val="center"/>
              <w:rPr>
                <w:rFonts w:asciiTheme="majorEastAsia" w:eastAsiaTheme="majorEastAsia" w:hAnsiTheme="majorEastAsia"/>
              </w:rPr>
            </w:pPr>
            <w:r>
              <w:rPr>
                <w:rFonts w:asciiTheme="majorEastAsia" w:eastAsiaTheme="majorEastAsia" w:hAnsiTheme="majorEastAsia" w:hint="eastAsia"/>
              </w:rPr>
              <w:lastRenderedPageBreak/>
              <w:t>ペルソナ</w:t>
            </w:r>
          </w:p>
        </w:tc>
        <w:tc>
          <w:tcPr>
            <w:tcW w:w="7885" w:type="dxa"/>
            <w:shd w:val="clear" w:color="auto" w:fill="D9D9D9" w:themeFill="background1" w:themeFillShade="D9"/>
          </w:tcPr>
          <w:p w14:paraId="61824D9C" w14:textId="77777777" w:rsidR="002C21D6" w:rsidRPr="000E035C" w:rsidRDefault="002C21D6" w:rsidP="007E12A5">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2C21D6" w14:paraId="66438AE4" w14:textId="77777777" w:rsidTr="007E12A5">
        <w:trPr>
          <w:trHeight w:val="958"/>
        </w:trPr>
        <w:tc>
          <w:tcPr>
            <w:tcW w:w="1951" w:type="dxa"/>
            <w:vMerge w:val="restart"/>
          </w:tcPr>
          <w:p w14:paraId="0CEA7BD1" w14:textId="3216B159" w:rsidR="002C21D6" w:rsidRDefault="002C21D6" w:rsidP="007E12A5">
            <w:pPr>
              <w:widowControl/>
              <w:jc w:val="left"/>
            </w:pPr>
            <w:r w:rsidRPr="00426CF5">
              <w:rPr>
                <w:rFonts w:hint="eastAsia"/>
                <w:bdr w:val="single" w:sz="4" w:space="0" w:color="auto"/>
              </w:rPr>
              <w:t>0</w:t>
            </w:r>
            <w:r>
              <w:rPr>
                <w:rFonts w:hint="eastAsia"/>
                <w:bdr w:val="single" w:sz="4" w:space="0" w:color="auto"/>
              </w:rPr>
              <w:t>5</w:t>
            </w:r>
            <w:r w:rsidRPr="000D417B">
              <w:rPr>
                <w:rFonts w:hint="eastAsia"/>
              </w:rPr>
              <w:t xml:space="preserve">　</w:t>
            </w:r>
            <w:r w:rsidRPr="002C21D6">
              <w:rPr>
                <w:rFonts w:hint="eastAsia"/>
              </w:rPr>
              <w:t>起業を志す</w:t>
            </w:r>
            <w:r w:rsidRPr="0056253D">
              <w:rPr>
                <w:rFonts w:hint="eastAsia"/>
              </w:rPr>
              <w:t>人</w:t>
            </w:r>
            <w:r w:rsidRPr="000D417B">
              <w:rPr>
                <w:rFonts w:hint="eastAsia"/>
              </w:rPr>
              <w:t xml:space="preserve">　</w:t>
            </w:r>
          </w:p>
          <w:p w14:paraId="1A9CBF0B" w14:textId="77777777" w:rsidR="002C21D6" w:rsidRDefault="002C21D6" w:rsidP="007E12A5">
            <w:pPr>
              <w:widowControl/>
              <w:jc w:val="left"/>
            </w:pPr>
          </w:p>
          <w:p w14:paraId="0A59D2BB" w14:textId="77777777" w:rsidR="002C21D6" w:rsidRPr="00955602" w:rsidRDefault="002C21D6" w:rsidP="007E12A5">
            <w:pPr>
              <w:widowControl/>
              <w:jc w:val="left"/>
              <w:rPr>
                <w:spacing w:val="-10"/>
                <w:sz w:val="18"/>
                <w:szCs w:val="18"/>
              </w:rPr>
            </w:pPr>
            <w:r w:rsidRPr="00955602">
              <w:rPr>
                <w:rFonts w:hint="eastAsia"/>
                <w:spacing w:val="-10"/>
                <w:sz w:val="18"/>
                <w:szCs w:val="18"/>
              </w:rPr>
              <w:t>“豊中ライフ”イメージ</w:t>
            </w:r>
          </w:p>
          <w:p w14:paraId="32F5F938" w14:textId="79CA9ED6" w:rsidR="002C21D6" w:rsidRPr="00955602" w:rsidRDefault="002C21D6" w:rsidP="007E12A5">
            <w:pPr>
              <w:widowControl/>
              <w:spacing w:line="240" w:lineRule="exact"/>
              <w:jc w:val="left"/>
              <w:rPr>
                <w:sz w:val="18"/>
                <w:szCs w:val="18"/>
              </w:rPr>
            </w:pPr>
            <w:r w:rsidRPr="002C21D6">
              <w:rPr>
                <w:rFonts w:hint="eastAsia"/>
                <w:sz w:val="18"/>
                <w:szCs w:val="18"/>
              </w:rPr>
              <w:t>自分の経験を活かし起業、新しいことに思いっきりチャレンジできる暮らし</w:t>
            </w:r>
          </w:p>
        </w:tc>
        <w:tc>
          <w:tcPr>
            <w:tcW w:w="7885" w:type="dxa"/>
            <w:tcBorders>
              <w:bottom w:val="dotted" w:sz="4" w:space="0" w:color="auto"/>
            </w:tcBorders>
          </w:tcPr>
          <w:p w14:paraId="2166B668" w14:textId="08378475" w:rsidR="002C21D6" w:rsidRPr="007E12A5" w:rsidRDefault="002C21D6" w:rsidP="007E12A5">
            <w:pPr>
              <w:spacing w:line="280" w:lineRule="exact"/>
              <w:ind w:left="210" w:hangingChars="100" w:hanging="210"/>
              <w:jc w:val="left"/>
              <w:rPr>
                <w:rFonts w:ascii="AR丸ゴシック体M" w:eastAsia="AR丸ゴシック体M"/>
              </w:rPr>
            </w:pPr>
            <w:r w:rsidRPr="007E12A5">
              <w:rPr>
                <w:rFonts w:ascii="AR丸ゴシック体M" w:eastAsia="AR丸ゴシック体M" w:hint="eastAsia"/>
              </w:rPr>
              <w:t>○中小企業チャレンジ</w:t>
            </w:r>
            <w:r w:rsidR="00351B50">
              <w:rPr>
                <w:rFonts w:ascii="AR丸ゴシック体M" w:eastAsia="AR丸ゴシック体M" w:hint="eastAsia"/>
              </w:rPr>
              <w:t>促進</w:t>
            </w:r>
            <w:r w:rsidRPr="007E12A5">
              <w:rPr>
                <w:rFonts w:ascii="AR丸ゴシック体M" w:eastAsia="AR丸ゴシック体M" w:hint="eastAsia"/>
              </w:rPr>
              <w:t>プラン（改訂版）に基づき、とよなか創業ナビの活用促進や各種経営セミナー、交流マッチング事業など、起業支援につながる取組みを展開</w:t>
            </w:r>
          </w:p>
          <w:p w14:paraId="7C707E2F" w14:textId="77777777" w:rsidR="002C21D6" w:rsidRPr="007E12A5" w:rsidRDefault="002C21D6" w:rsidP="007E12A5">
            <w:pPr>
              <w:spacing w:line="280" w:lineRule="exact"/>
              <w:ind w:leftChars="100" w:left="210" w:firstLineChars="100" w:firstLine="210"/>
              <w:jc w:val="left"/>
              <w:rPr>
                <w:rFonts w:ascii="AR丸ゴシック体M" w:eastAsia="AR丸ゴシック体M"/>
              </w:rPr>
            </w:pPr>
            <w:r w:rsidRPr="007E12A5">
              <w:rPr>
                <w:rFonts w:ascii="AR丸ゴシック体M" w:eastAsia="AR丸ゴシック体M" w:hint="eastAsia"/>
              </w:rPr>
              <w:t>（参考指標）</w:t>
            </w:r>
          </w:p>
          <w:p w14:paraId="5C6A5DD7" w14:textId="77777777"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・とよなか起業・チャレンジセンター新規入居件数（フリーシート会員含む）</w:t>
            </w:r>
          </w:p>
          <w:p w14:paraId="779EDC37" w14:textId="58C920A8" w:rsidR="002C21D6" w:rsidRPr="007E12A5" w:rsidRDefault="002C21D6" w:rsidP="002C21D6">
            <w:pPr>
              <w:spacing w:line="280" w:lineRule="exact"/>
              <w:ind w:leftChars="400" w:left="840" w:firstLineChars="200" w:firstLine="420"/>
              <w:jc w:val="left"/>
              <w:rPr>
                <w:rFonts w:ascii="AR丸ゴシック体M" w:eastAsia="AR丸ゴシック体M"/>
              </w:rPr>
            </w:pPr>
            <w:r w:rsidRPr="007E12A5">
              <w:rPr>
                <w:rFonts w:ascii="AR丸ゴシック体M" w:eastAsia="AR丸ゴシック体M" w:hint="eastAsia"/>
              </w:rPr>
              <w:t>H28  6件、H29  3件、H30  4件</w:t>
            </w:r>
          </w:p>
          <w:p w14:paraId="24732564" w14:textId="36F6A3E0"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・とよなか創業ナビ相談件数　　H28  753回、H29  727回、H30  682回</w:t>
            </w:r>
          </w:p>
          <w:p w14:paraId="706E2718" w14:textId="77777777"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・とよなか創業ナビ（創業支援事業計画）における創業者数</w:t>
            </w:r>
          </w:p>
          <w:p w14:paraId="3710A957" w14:textId="77777777" w:rsidR="002C21D6" w:rsidRPr="007E12A5" w:rsidRDefault="002C21D6" w:rsidP="002C21D6">
            <w:pPr>
              <w:spacing w:line="280" w:lineRule="exact"/>
              <w:ind w:leftChars="300" w:left="840" w:hangingChars="100" w:hanging="210"/>
              <w:jc w:val="left"/>
              <w:rPr>
                <w:rFonts w:ascii="AR丸ゴシック体M" w:eastAsia="AR丸ゴシック体M"/>
              </w:rPr>
            </w:pPr>
            <w:r w:rsidRPr="007E12A5">
              <w:rPr>
                <w:rFonts w:ascii="AR丸ゴシック体M" w:eastAsia="AR丸ゴシック体M" w:hint="eastAsia"/>
              </w:rPr>
              <w:t xml:space="preserve">　　　H28  24人、H29  36人、H30  25人</w:t>
            </w:r>
          </w:p>
          <w:p w14:paraId="1A666BD5" w14:textId="153D2DD9" w:rsidR="002C21D6" w:rsidRPr="007E12A5" w:rsidRDefault="002C21D6" w:rsidP="002C21D6">
            <w:pPr>
              <w:spacing w:line="280" w:lineRule="exact"/>
              <w:ind w:leftChars="400" w:left="840" w:firstLineChars="100" w:firstLine="210"/>
              <w:jc w:val="left"/>
              <w:rPr>
                <w:rFonts w:ascii="AR丸ゴシック体M" w:eastAsia="AR丸ゴシック体M"/>
              </w:rPr>
            </w:pPr>
            <w:r w:rsidRPr="007E12A5">
              <w:rPr>
                <w:rFonts w:ascii="AR丸ゴシック体M" w:eastAsia="AR丸ゴシック体M" w:hint="eastAsia"/>
              </w:rPr>
              <w:t>（とよなか起業・チャレンジセンター及び豊中商工会議所）</w:t>
            </w:r>
          </w:p>
        </w:tc>
      </w:tr>
      <w:tr w:rsidR="002C21D6" w14:paraId="77438DB1" w14:textId="77777777" w:rsidTr="007E12A5">
        <w:trPr>
          <w:trHeight w:val="240"/>
        </w:trPr>
        <w:tc>
          <w:tcPr>
            <w:tcW w:w="1951" w:type="dxa"/>
            <w:vMerge/>
          </w:tcPr>
          <w:p w14:paraId="483435BA" w14:textId="77777777" w:rsidR="002C21D6" w:rsidRDefault="002C21D6" w:rsidP="007E12A5">
            <w:pPr>
              <w:widowControl/>
              <w:jc w:val="left"/>
            </w:pPr>
          </w:p>
        </w:tc>
        <w:tc>
          <w:tcPr>
            <w:tcW w:w="7885" w:type="dxa"/>
            <w:tcBorders>
              <w:top w:val="dotted" w:sz="4" w:space="0" w:color="auto"/>
            </w:tcBorders>
          </w:tcPr>
          <w:p w14:paraId="15FE05CD" w14:textId="0E026086" w:rsidR="002C21D6" w:rsidRPr="00690446" w:rsidRDefault="002C21D6" w:rsidP="002C21D6">
            <w:pPr>
              <w:spacing w:line="280" w:lineRule="exact"/>
              <w:jc w:val="left"/>
              <w:rPr>
                <w:rFonts w:ascii="AR丸ゴシック体M" w:eastAsia="AR丸ゴシック体M"/>
                <w:color w:val="000000" w:themeColor="text1"/>
              </w:rPr>
            </w:pPr>
            <w:r w:rsidRPr="00690446">
              <w:rPr>
                <w:rFonts w:ascii="AR丸ゴシック体M" w:eastAsia="AR丸ゴシック体M" w:hint="eastAsia"/>
                <w:color w:val="000000" w:themeColor="text1"/>
              </w:rPr>
              <w:t>（総括）継続した</w:t>
            </w:r>
            <w:r w:rsidR="0096228C" w:rsidRPr="00690446">
              <w:rPr>
                <w:rFonts w:ascii="AR丸ゴシック体M" w:eastAsia="AR丸ゴシック体M" w:hint="eastAsia"/>
                <w:color w:val="000000" w:themeColor="text1"/>
              </w:rPr>
              <w:t>取組み</w:t>
            </w:r>
            <w:r w:rsidR="004474CF" w:rsidRPr="00690446">
              <w:rPr>
                <w:rFonts w:ascii="AR丸ゴシック体M" w:eastAsia="AR丸ゴシック体M" w:hint="eastAsia"/>
                <w:color w:val="000000" w:themeColor="text1"/>
              </w:rPr>
              <w:t>の</w:t>
            </w:r>
            <w:r w:rsidRPr="00690446">
              <w:rPr>
                <w:rFonts w:ascii="AR丸ゴシック体M" w:eastAsia="AR丸ゴシック体M" w:hint="eastAsia"/>
                <w:color w:val="000000" w:themeColor="text1"/>
              </w:rPr>
              <w:t>積み重ね</w:t>
            </w:r>
            <w:r w:rsidR="004474CF" w:rsidRPr="00690446">
              <w:rPr>
                <w:rFonts w:ascii="AR丸ゴシック体M" w:eastAsia="AR丸ゴシック体M" w:hint="eastAsia"/>
                <w:color w:val="000000" w:themeColor="text1"/>
              </w:rPr>
              <w:t>により</w:t>
            </w:r>
            <w:r w:rsidR="00FC1F8C" w:rsidRPr="00690446">
              <w:rPr>
                <w:rFonts w:ascii="AR丸ゴシック体M" w:eastAsia="AR丸ゴシック体M" w:hint="eastAsia"/>
                <w:color w:val="000000" w:themeColor="text1"/>
              </w:rPr>
              <w:t>、同センター入居者の口コミや起業者仲間のネットワークを通して、</w:t>
            </w:r>
            <w:r w:rsidRPr="00690446">
              <w:rPr>
                <w:rFonts w:ascii="AR丸ゴシック体M" w:eastAsia="AR丸ゴシック体M" w:hint="eastAsia"/>
                <w:color w:val="000000" w:themeColor="text1"/>
              </w:rPr>
              <w:t>起業を支援する市のスタンスが</w:t>
            </w:r>
            <w:r w:rsidR="00FC1F8C" w:rsidRPr="00690446">
              <w:rPr>
                <w:rFonts w:ascii="AR丸ゴシック体M" w:eastAsia="AR丸ゴシック体M" w:hint="eastAsia"/>
                <w:color w:val="000000" w:themeColor="text1"/>
              </w:rPr>
              <w:t>一定</w:t>
            </w:r>
            <w:r w:rsidRPr="00690446">
              <w:rPr>
                <w:rFonts w:ascii="AR丸ゴシック体M" w:eastAsia="AR丸ゴシック体M" w:hint="eastAsia"/>
                <w:color w:val="000000" w:themeColor="text1"/>
              </w:rPr>
              <w:t>浸透しつつあ</w:t>
            </w:r>
            <w:r w:rsidR="00FC1F8C" w:rsidRPr="00690446">
              <w:rPr>
                <w:rFonts w:ascii="AR丸ゴシック体M" w:eastAsia="AR丸ゴシック体M" w:hint="eastAsia"/>
                <w:color w:val="000000" w:themeColor="text1"/>
              </w:rPr>
              <w:t>ると感じる。</w:t>
            </w:r>
            <w:r w:rsidRPr="00690446">
              <w:rPr>
                <w:rFonts w:ascii="AR丸ゴシック体M" w:eastAsia="AR丸ゴシック体M" w:hint="eastAsia"/>
                <w:color w:val="000000" w:themeColor="text1"/>
              </w:rPr>
              <w:t>今後も着実に取組みを進め、市の姿勢をいっそう</w:t>
            </w:r>
            <w:r w:rsidR="003C7E9A" w:rsidRPr="00690446">
              <w:rPr>
                <w:rFonts w:ascii="AR丸ゴシック体M" w:eastAsia="AR丸ゴシック体M" w:hint="eastAsia"/>
                <w:color w:val="000000" w:themeColor="text1"/>
              </w:rPr>
              <w:t>明確にし</w:t>
            </w:r>
            <w:r w:rsidRPr="00690446">
              <w:rPr>
                <w:rFonts w:ascii="AR丸ゴシック体M" w:eastAsia="AR丸ゴシック体M" w:hint="eastAsia"/>
                <w:color w:val="000000" w:themeColor="text1"/>
              </w:rPr>
              <w:t>ていくことが期待される。</w:t>
            </w:r>
          </w:p>
          <w:p w14:paraId="4D314C29" w14:textId="77777777" w:rsidR="002C21D6" w:rsidRPr="00690446" w:rsidRDefault="002C21D6" w:rsidP="007E12A5">
            <w:pPr>
              <w:spacing w:line="280" w:lineRule="exact"/>
              <w:jc w:val="left"/>
              <w:rPr>
                <w:rFonts w:ascii="AR丸ゴシック体M" w:eastAsia="AR丸ゴシック体M"/>
                <w:color w:val="000000" w:themeColor="text1"/>
              </w:rPr>
            </w:pPr>
          </w:p>
        </w:tc>
      </w:tr>
      <w:tr w:rsidR="002C21D6" w:rsidRPr="00231E79" w14:paraId="1FD542D0" w14:textId="77777777" w:rsidTr="005E683A">
        <w:trPr>
          <w:trHeight w:val="958"/>
        </w:trPr>
        <w:tc>
          <w:tcPr>
            <w:tcW w:w="1951" w:type="dxa"/>
            <w:vMerge w:val="restart"/>
          </w:tcPr>
          <w:p w14:paraId="759FC678" w14:textId="65F8C98D" w:rsidR="002C21D6" w:rsidRDefault="002C21D6" w:rsidP="007E12A5">
            <w:pPr>
              <w:widowControl/>
              <w:jc w:val="left"/>
            </w:pPr>
            <w:r w:rsidRPr="00426CF5">
              <w:rPr>
                <w:rFonts w:hint="eastAsia"/>
                <w:bdr w:val="single" w:sz="4" w:space="0" w:color="auto"/>
              </w:rPr>
              <w:t>0</w:t>
            </w:r>
            <w:r w:rsidR="00107F69">
              <w:rPr>
                <w:rFonts w:hint="eastAsia"/>
                <w:bdr w:val="single" w:sz="4" w:space="0" w:color="auto"/>
              </w:rPr>
              <w:t>6</w:t>
            </w:r>
            <w:r w:rsidRPr="000D417B">
              <w:rPr>
                <w:rFonts w:hint="eastAsia"/>
              </w:rPr>
              <w:t xml:space="preserve">　</w:t>
            </w:r>
            <w:r w:rsidR="00107F69" w:rsidRPr="00107F69">
              <w:rPr>
                <w:rFonts w:hint="eastAsia"/>
              </w:rPr>
              <w:t>アクティブシニア</w:t>
            </w:r>
            <w:r w:rsidRPr="000D417B">
              <w:rPr>
                <w:rFonts w:hint="eastAsia"/>
              </w:rPr>
              <w:t xml:space="preserve">　</w:t>
            </w:r>
          </w:p>
          <w:p w14:paraId="0D8DDD83" w14:textId="77777777" w:rsidR="002C21D6" w:rsidRDefault="002C21D6" w:rsidP="007E12A5">
            <w:pPr>
              <w:widowControl/>
              <w:jc w:val="left"/>
            </w:pPr>
          </w:p>
          <w:p w14:paraId="16779E12" w14:textId="77777777" w:rsidR="002C21D6" w:rsidRPr="00955602" w:rsidRDefault="002C21D6" w:rsidP="007E12A5">
            <w:pPr>
              <w:widowControl/>
              <w:jc w:val="left"/>
              <w:rPr>
                <w:spacing w:val="-10"/>
                <w:sz w:val="18"/>
                <w:szCs w:val="18"/>
              </w:rPr>
            </w:pPr>
            <w:r w:rsidRPr="00955602">
              <w:rPr>
                <w:rFonts w:hint="eastAsia"/>
                <w:spacing w:val="-10"/>
                <w:sz w:val="18"/>
                <w:szCs w:val="18"/>
              </w:rPr>
              <w:t>“豊中ライフ”イメージ</w:t>
            </w:r>
          </w:p>
          <w:p w14:paraId="05F7C3DA" w14:textId="3F347952" w:rsidR="002C21D6" w:rsidRPr="00955602" w:rsidRDefault="00107F69" w:rsidP="007E12A5">
            <w:pPr>
              <w:widowControl/>
              <w:spacing w:line="240" w:lineRule="exact"/>
              <w:jc w:val="left"/>
              <w:rPr>
                <w:sz w:val="18"/>
                <w:szCs w:val="18"/>
              </w:rPr>
            </w:pPr>
            <w:r w:rsidRPr="00107F69">
              <w:rPr>
                <w:rFonts w:hint="eastAsia"/>
                <w:sz w:val="18"/>
                <w:szCs w:val="18"/>
              </w:rPr>
              <w:t>いつまでも安心して自分の活躍の場を見つけられる暮らし</w:t>
            </w:r>
          </w:p>
        </w:tc>
        <w:tc>
          <w:tcPr>
            <w:tcW w:w="7885" w:type="dxa"/>
            <w:tcBorders>
              <w:bottom w:val="dotted" w:sz="4" w:space="0" w:color="auto"/>
            </w:tcBorders>
          </w:tcPr>
          <w:p w14:paraId="0D21353A" w14:textId="23AF75FB" w:rsidR="002C21D6" w:rsidRPr="00690446" w:rsidRDefault="002C21D6" w:rsidP="007E12A5">
            <w:pPr>
              <w:spacing w:line="280" w:lineRule="exact"/>
              <w:ind w:left="210" w:hangingChars="100" w:hanging="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w:t>
            </w:r>
            <w:r w:rsidR="00107F69" w:rsidRPr="00690446">
              <w:rPr>
                <w:rFonts w:ascii="AR丸ゴシック体M" w:eastAsia="AR丸ゴシック体M" w:hint="eastAsia"/>
                <w:color w:val="000000" w:themeColor="text1"/>
              </w:rPr>
              <w:t>身近で充実して過ごせる環境の充実をめざし、「音楽あふれるまち・豊中」等の取組みを進めるとともに、まちづくりなど多様な活動への参加機会の充実として、「とよなか魅力アップ助成金」や「市民公益活動推進助成金」をはじめとする様々な助成制度の活用により、活躍の場</w:t>
            </w:r>
            <w:r w:rsidR="00FF6EBB" w:rsidRPr="00690446">
              <w:rPr>
                <w:rFonts w:ascii="AR丸ゴシック体M" w:eastAsia="AR丸ゴシック体M" w:hint="eastAsia"/>
                <w:color w:val="000000" w:themeColor="text1"/>
              </w:rPr>
              <w:t>の創出を</w:t>
            </w:r>
            <w:r w:rsidR="00107F69" w:rsidRPr="00690446">
              <w:rPr>
                <w:rFonts w:ascii="AR丸ゴシック体M" w:eastAsia="AR丸ゴシック体M" w:hint="eastAsia"/>
                <w:color w:val="000000" w:themeColor="text1"/>
              </w:rPr>
              <w:t>支援</w:t>
            </w:r>
            <w:r w:rsidR="00FF6EBB" w:rsidRPr="00690446">
              <w:rPr>
                <w:rFonts w:ascii="AR丸ゴシック体M" w:eastAsia="AR丸ゴシック体M" w:hint="eastAsia"/>
                <w:color w:val="000000" w:themeColor="text1"/>
              </w:rPr>
              <w:t>。</w:t>
            </w:r>
          </w:p>
          <w:p w14:paraId="4E0399EE" w14:textId="77777777" w:rsidR="002C21D6" w:rsidRPr="00690446" w:rsidRDefault="002C21D6" w:rsidP="007E12A5">
            <w:pPr>
              <w:spacing w:line="280" w:lineRule="exact"/>
              <w:ind w:leftChars="100" w:left="210" w:firstLineChars="100" w:firstLine="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（参考指標）</w:t>
            </w:r>
          </w:p>
          <w:p w14:paraId="6895CB3B" w14:textId="6B4602CA" w:rsidR="00107F69" w:rsidRPr="008F754A" w:rsidRDefault="002C21D6" w:rsidP="00107F69">
            <w:pPr>
              <w:spacing w:line="280" w:lineRule="exact"/>
              <w:ind w:leftChars="300" w:left="840" w:hangingChars="100" w:hanging="210"/>
              <w:jc w:val="left"/>
              <w:rPr>
                <w:rFonts w:ascii="AR丸ゴシック体M" w:eastAsia="AR丸ゴシック体M"/>
                <w:color w:val="000000" w:themeColor="text1"/>
              </w:rPr>
            </w:pPr>
            <w:r w:rsidRPr="00690446">
              <w:rPr>
                <w:rFonts w:ascii="AR丸ゴシック体M" w:eastAsia="AR丸ゴシック体M" w:hint="eastAsia"/>
                <w:color w:val="000000" w:themeColor="text1"/>
              </w:rPr>
              <w:t>・</w:t>
            </w:r>
            <w:r w:rsidR="00107F69" w:rsidRPr="00690446">
              <w:rPr>
                <w:rFonts w:ascii="AR丸ゴシック体M" w:eastAsia="AR丸ゴシック体M" w:hint="eastAsia"/>
                <w:color w:val="000000" w:themeColor="text1"/>
              </w:rPr>
              <w:t>豊中まちなかクラシック応募者における割合</w:t>
            </w:r>
            <w:r w:rsidR="005C7238" w:rsidRPr="008F754A">
              <w:rPr>
                <w:rFonts w:ascii="AR丸ゴシック体M" w:eastAsia="AR丸ゴシック体M" w:hint="eastAsia"/>
                <w:color w:val="000000" w:themeColor="text1"/>
              </w:rPr>
              <w:t>（※下図参照）</w:t>
            </w:r>
          </w:p>
          <w:p w14:paraId="55A27345" w14:textId="1EB6D598" w:rsidR="00107F69" w:rsidRPr="008F754A" w:rsidRDefault="00107F69" w:rsidP="00107F69">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高齢層（60歳～</w:t>
            </w:r>
            <w:r w:rsidR="008F754A">
              <w:rPr>
                <w:rFonts w:ascii="AR丸ゴシック体M" w:eastAsia="AR丸ゴシック体M" w:hint="eastAsia"/>
                <w:color w:val="000000" w:themeColor="text1"/>
              </w:rPr>
              <w:t>79</w:t>
            </w:r>
            <w:r w:rsidRPr="008F754A">
              <w:rPr>
                <w:rFonts w:ascii="AR丸ゴシック体M" w:eastAsia="AR丸ゴシック体M" w:hint="eastAsia"/>
                <w:color w:val="000000" w:themeColor="text1"/>
              </w:rPr>
              <w:t>歳）</w:t>
            </w:r>
            <w:r w:rsidR="00E31F3F" w:rsidRPr="008F754A">
              <w:rPr>
                <w:rFonts w:ascii="AR丸ゴシック体M" w:eastAsia="AR丸ゴシック体M" w:hint="eastAsia"/>
                <w:color w:val="000000" w:themeColor="text1"/>
              </w:rPr>
              <w:t>割合</w:t>
            </w:r>
            <w:r w:rsidRPr="008F754A">
              <w:rPr>
                <w:rFonts w:ascii="AR丸ゴシック体M" w:eastAsia="AR丸ゴシック体M" w:hint="eastAsia"/>
                <w:color w:val="000000" w:themeColor="text1"/>
              </w:rPr>
              <w:t xml:space="preserve">　H28</w:t>
            </w:r>
            <w:r w:rsidR="008C3B0A"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48%</w:t>
            </w:r>
            <w:r w:rsidR="008C3B0A" w:rsidRPr="008F754A">
              <w:rPr>
                <w:rFonts w:ascii="AR丸ゴシック体M" w:eastAsia="AR丸ゴシック体M" w:hint="eastAsia"/>
                <w:color w:val="000000" w:themeColor="text1"/>
              </w:rPr>
              <w:t>、</w:t>
            </w:r>
            <w:r w:rsidRPr="008F754A">
              <w:rPr>
                <w:rFonts w:ascii="AR丸ゴシック体M" w:eastAsia="AR丸ゴシック体M" w:hint="eastAsia"/>
                <w:color w:val="000000" w:themeColor="text1"/>
              </w:rPr>
              <w:t>H29</w:t>
            </w:r>
            <w:r w:rsidR="008C3B0A" w:rsidRPr="008F754A">
              <w:rPr>
                <w:rFonts w:ascii="AR丸ゴシック体M" w:eastAsia="AR丸ゴシック体M" w:hint="eastAsia"/>
                <w:color w:val="000000" w:themeColor="text1"/>
              </w:rPr>
              <w:t xml:space="preserve"> </w:t>
            </w:r>
            <w:r w:rsidRPr="008F754A">
              <w:rPr>
                <w:rFonts w:ascii="AR丸ゴシック体M" w:eastAsia="AR丸ゴシック体M" w:hint="eastAsia"/>
                <w:color w:val="000000" w:themeColor="text1"/>
              </w:rPr>
              <w:t>44%</w:t>
            </w:r>
            <w:r w:rsidR="008C3B0A" w:rsidRPr="008F754A">
              <w:rPr>
                <w:rFonts w:ascii="AR丸ゴシック体M" w:eastAsia="AR丸ゴシック体M" w:hint="eastAsia"/>
                <w:color w:val="000000" w:themeColor="text1"/>
              </w:rPr>
              <w:t>、</w:t>
            </w:r>
            <w:r w:rsidRPr="008F754A">
              <w:rPr>
                <w:rFonts w:ascii="AR丸ゴシック体M" w:eastAsia="AR丸ゴシック体M" w:hint="eastAsia"/>
                <w:color w:val="000000" w:themeColor="text1"/>
              </w:rPr>
              <w:t>H30</w:t>
            </w:r>
            <w:r w:rsidR="008C3B0A" w:rsidRPr="008F754A">
              <w:rPr>
                <w:rFonts w:ascii="AR丸ゴシック体M" w:eastAsia="AR丸ゴシック体M" w:hint="eastAsia"/>
                <w:color w:val="000000" w:themeColor="text1"/>
              </w:rPr>
              <w:t xml:space="preserve"> </w:t>
            </w:r>
            <w:r w:rsidR="004D48CD" w:rsidRPr="008F754A">
              <w:rPr>
                <w:rFonts w:ascii="AR丸ゴシック体M" w:eastAsia="AR丸ゴシック体M" w:hint="eastAsia"/>
                <w:color w:val="000000" w:themeColor="text1"/>
              </w:rPr>
              <w:t>45</w:t>
            </w:r>
            <w:r w:rsidR="00E31F3F" w:rsidRPr="008F754A">
              <w:rPr>
                <w:rFonts w:ascii="AR丸ゴシック体M" w:eastAsia="AR丸ゴシック体M" w:hint="eastAsia"/>
                <w:color w:val="000000" w:themeColor="text1"/>
              </w:rPr>
              <w:t>%</w:t>
            </w:r>
            <w:r w:rsidR="008C3B0A" w:rsidRPr="008F754A">
              <w:rPr>
                <w:rFonts w:ascii="AR丸ゴシック体M" w:eastAsia="AR丸ゴシック体M" w:hint="eastAsia"/>
                <w:color w:val="000000" w:themeColor="text1"/>
              </w:rPr>
              <w:t>、R元 43%</w:t>
            </w:r>
          </w:p>
          <w:p w14:paraId="542CF9ED" w14:textId="28B0469E" w:rsidR="00107F69" w:rsidRPr="008F754A" w:rsidRDefault="00107F69" w:rsidP="00107F69">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w:t>
            </w:r>
            <w:r w:rsidRPr="008F754A">
              <w:rPr>
                <w:rFonts w:ascii="AR丸ゴシック体M" w:eastAsia="AR丸ゴシック体M" w:hint="eastAsia"/>
                <w:color w:val="000000" w:themeColor="text1"/>
                <w:spacing w:val="-4"/>
              </w:rPr>
              <w:t>生きがいをもって心豊かに暮らせるまちと思う人の割合（60歳～75歳）☆</w:t>
            </w:r>
          </w:p>
          <w:p w14:paraId="5C7CED76" w14:textId="50C1D53D" w:rsidR="00107F69" w:rsidRPr="008F754A" w:rsidRDefault="00107F69" w:rsidP="00107F69">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H29　52.</w:t>
            </w:r>
            <w:r w:rsidR="00FA7FF1">
              <w:rPr>
                <w:rFonts w:ascii="AR丸ゴシック体M" w:eastAsia="AR丸ゴシック体M" w:hint="eastAsia"/>
                <w:color w:val="000000" w:themeColor="text1"/>
              </w:rPr>
              <w:t>8</w:t>
            </w:r>
            <w:r w:rsidRPr="008F754A">
              <w:rPr>
                <w:rFonts w:ascii="AR丸ゴシック体M" w:eastAsia="AR丸ゴシック体M" w:hint="eastAsia"/>
                <w:color w:val="000000" w:themeColor="text1"/>
              </w:rPr>
              <w:t>%　→　R元　5</w:t>
            </w:r>
            <w:r w:rsidR="00BF3C5A">
              <w:rPr>
                <w:rFonts w:ascii="AR丸ゴシック体M" w:eastAsia="AR丸ゴシック体M" w:hint="eastAsia"/>
                <w:color w:val="000000" w:themeColor="text1"/>
              </w:rPr>
              <w:t>0</w:t>
            </w:r>
            <w:r w:rsidRPr="008F754A">
              <w:rPr>
                <w:rFonts w:ascii="AR丸ゴシック体M" w:eastAsia="AR丸ゴシック体M" w:hint="eastAsia"/>
                <w:color w:val="000000" w:themeColor="text1"/>
              </w:rPr>
              <w:t>.</w:t>
            </w:r>
            <w:r w:rsidR="00BF3C5A">
              <w:rPr>
                <w:rFonts w:ascii="AR丸ゴシック体M" w:eastAsia="AR丸ゴシック体M" w:hint="eastAsia"/>
                <w:color w:val="000000" w:themeColor="text1"/>
              </w:rPr>
              <w:t>7</w:t>
            </w:r>
            <w:r w:rsidRPr="008F754A">
              <w:rPr>
                <w:rFonts w:ascii="AR丸ゴシック体M" w:eastAsia="AR丸ゴシック体M" w:hint="eastAsia"/>
                <w:color w:val="000000" w:themeColor="text1"/>
              </w:rPr>
              <w:t>%</w:t>
            </w:r>
            <w:r w:rsidR="004B36A2" w:rsidRPr="008F754A">
              <w:rPr>
                <w:rFonts w:ascii="AR丸ゴシック体M" w:eastAsia="AR丸ゴシック体M" w:hint="eastAsia"/>
                <w:color w:val="000000" w:themeColor="text1"/>
              </w:rPr>
              <w:t>（参考：全体49.6％）</w:t>
            </w:r>
          </w:p>
          <w:p w14:paraId="3FAEA514" w14:textId="77777777" w:rsidR="00107F69" w:rsidRPr="008F754A" w:rsidRDefault="00107F69" w:rsidP="00107F69">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・文化的なまちであると感じる人の割合（60歳～75歳）☆</w:t>
            </w:r>
          </w:p>
          <w:p w14:paraId="05EAAB0D" w14:textId="77777777" w:rsidR="002C21D6" w:rsidRDefault="00107F69" w:rsidP="000D53DF">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H29　</w:t>
            </w:r>
            <w:r w:rsidR="00FA7FF1">
              <w:rPr>
                <w:rFonts w:ascii="AR丸ゴシック体M" w:eastAsia="AR丸ゴシック体M" w:hint="eastAsia"/>
                <w:color w:val="000000" w:themeColor="text1"/>
              </w:rPr>
              <w:t>61</w:t>
            </w:r>
            <w:r w:rsidRPr="008F754A">
              <w:rPr>
                <w:rFonts w:ascii="AR丸ゴシック体M" w:eastAsia="AR丸ゴシック体M" w:hint="eastAsia"/>
                <w:color w:val="000000" w:themeColor="text1"/>
              </w:rPr>
              <w:t>.0%　→　R元  60.</w:t>
            </w:r>
            <w:r w:rsidR="00BF3C5A">
              <w:rPr>
                <w:rFonts w:ascii="AR丸ゴシック体M" w:eastAsia="AR丸ゴシック体M" w:hint="eastAsia"/>
                <w:color w:val="000000" w:themeColor="text1"/>
              </w:rPr>
              <w:t>5</w:t>
            </w:r>
            <w:r w:rsidRPr="008F754A">
              <w:rPr>
                <w:rFonts w:ascii="AR丸ゴシック体M" w:eastAsia="AR丸ゴシック体M" w:hint="eastAsia"/>
                <w:color w:val="000000" w:themeColor="text1"/>
              </w:rPr>
              <w:t>%</w:t>
            </w:r>
            <w:r w:rsidR="004B36A2" w:rsidRPr="008F754A">
              <w:rPr>
                <w:rFonts w:ascii="AR丸ゴシック体M" w:eastAsia="AR丸ゴシック体M" w:hint="eastAsia"/>
                <w:color w:val="000000" w:themeColor="text1"/>
              </w:rPr>
              <w:t>（参考：全体58.</w:t>
            </w:r>
            <w:r w:rsidR="00FA7FF1">
              <w:rPr>
                <w:rFonts w:ascii="AR丸ゴシック体M" w:eastAsia="AR丸ゴシック体M" w:hint="eastAsia"/>
                <w:color w:val="000000" w:themeColor="text1"/>
              </w:rPr>
              <w:t>6</w:t>
            </w:r>
            <w:r w:rsidR="004B36A2" w:rsidRPr="008F754A">
              <w:rPr>
                <w:rFonts w:ascii="AR丸ゴシック体M" w:eastAsia="AR丸ゴシック体M" w:hint="eastAsia"/>
                <w:color w:val="000000" w:themeColor="text1"/>
              </w:rPr>
              <w:t>％）</w:t>
            </w:r>
          </w:p>
          <w:p w14:paraId="4CDB9AFA" w14:textId="2DF4082E" w:rsidR="000D53DF" w:rsidRPr="00690446" w:rsidRDefault="000D53DF" w:rsidP="000D53DF">
            <w:pPr>
              <w:spacing w:line="280" w:lineRule="exact"/>
              <w:ind w:leftChars="300" w:left="840" w:hangingChars="100" w:hanging="210"/>
              <w:jc w:val="left"/>
              <w:rPr>
                <w:rFonts w:ascii="AR丸ゴシック体M" w:eastAsia="AR丸ゴシック体M"/>
                <w:color w:val="000000" w:themeColor="text1"/>
              </w:rPr>
            </w:pPr>
          </w:p>
        </w:tc>
      </w:tr>
      <w:tr w:rsidR="002C21D6" w14:paraId="754F314E" w14:textId="77777777" w:rsidTr="005E683A">
        <w:trPr>
          <w:trHeight w:val="240"/>
        </w:trPr>
        <w:tc>
          <w:tcPr>
            <w:tcW w:w="1951" w:type="dxa"/>
            <w:vMerge/>
          </w:tcPr>
          <w:p w14:paraId="5370DECF" w14:textId="77777777" w:rsidR="002C21D6" w:rsidRDefault="002C21D6" w:rsidP="007E12A5">
            <w:pPr>
              <w:widowControl/>
              <w:jc w:val="left"/>
            </w:pPr>
          </w:p>
        </w:tc>
        <w:tc>
          <w:tcPr>
            <w:tcW w:w="7885" w:type="dxa"/>
            <w:tcBorders>
              <w:top w:val="dotted" w:sz="4" w:space="0" w:color="auto"/>
            </w:tcBorders>
          </w:tcPr>
          <w:p w14:paraId="11540E80" w14:textId="4698F4C6" w:rsidR="002C21D6" w:rsidRPr="00690446" w:rsidRDefault="002C21D6" w:rsidP="00107F69">
            <w:pPr>
              <w:spacing w:line="280" w:lineRule="exact"/>
              <w:jc w:val="left"/>
              <w:rPr>
                <w:rFonts w:ascii="AR丸ゴシック体M" w:eastAsia="AR丸ゴシック体M"/>
                <w:color w:val="000000" w:themeColor="text1"/>
              </w:rPr>
            </w:pPr>
            <w:r w:rsidRPr="00690446">
              <w:rPr>
                <w:rFonts w:ascii="AR丸ゴシック体M" w:eastAsia="AR丸ゴシック体M" w:hint="eastAsia"/>
                <w:color w:val="000000" w:themeColor="text1"/>
              </w:rPr>
              <w:t>（総括）</w:t>
            </w:r>
            <w:r w:rsidR="00107F69" w:rsidRPr="00690446">
              <w:rPr>
                <w:rFonts w:ascii="AR丸ゴシック体M" w:eastAsia="AR丸ゴシック体M" w:hint="eastAsia"/>
                <w:color w:val="000000" w:themeColor="text1"/>
              </w:rPr>
              <w:t>「豊中まちなかクラシック」は高齢者層にも“刺さる”取組みとして定着しつつある。市外への訴求や参加者の満足度も高い。今後も、こうしたメインコンテンツを核に、</w:t>
            </w:r>
            <w:r w:rsidR="00466338" w:rsidRPr="00690446">
              <w:rPr>
                <w:rFonts w:ascii="AR丸ゴシック体M" w:eastAsia="AR丸ゴシック体M" w:hint="eastAsia"/>
                <w:color w:val="000000" w:themeColor="text1"/>
              </w:rPr>
              <w:t>音楽月間</w:t>
            </w:r>
            <w:r w:rsidR="00107F69" w:rsidRPr="00690446">
              <w:rPr>
                <w:rFonts w:ascii="AR丸ゴシック体M" w:eastAsia="AR丸ゴシック体M" w:hint="eastAsia"/>
                <w:color w:val="000000" w:themeColor="text1"/>
              </w:rPr>
              <w:t>事業</w:t>
            </w:r>
            <w:r w:rsidR="00466338" w:rsidRPr="00690446">
              <w:rPr>
                <w:rFonts w:ascii="AR丸ゴシック体M" w:eastAsia="AR丸ゴシック体M" w:hint="eastAsia"/>
                <w:color w:val="000000" w:themeColor="text1"/>
              </w:rPr>
              <w:t>及び</w:t>
            </w:r>
            <w:r w:rsidR="00107F69" w:rsidRPr="00690446">
              <w:rPr>
                <w:rFonts w:ascii="AR丸ゴシック体M" w:eastAsia="AR丸ゴシック体M" w:hint="eastAsia"/>
                <w:color w:val="000000" w:themeColor="text1"/>
              </w:rPr>
              <w:t>コミュニケーションのいっそうの充実を図ることが望まれる。また、市内には例えば都市型農園を拠点にシニア男性の社会参加を促す取組みなど、シニアの活動の場を創り出す動きも出てきており、今後こうしたシニアの活動の場の創出支援の取組みを広く発信していくことが求められる。</w:t>
            </w:r>
          </w:p>
          <w:p w14:paraId="2C207C59" w14:textId="307EF399" w:rsidR="00107F69" w:rsidRPr="00690446" w:rsidRDefault="00107F69" w:rsidP="00107F69">
            <w:pPr>
              <w:spacing w:line="280" w:lineRule="exact"/>
              <w:jc w:val="left"/>
              <w:rPr>
                <w:rFonts w:ascii="AR丸ゴシック体M" w:eastAsia="AR丸ゴシック体M"/>
                <w:color w:val="000000" w:themeColor="text1"/>
              </w:rPr>
            </w:pPr>
          </w:p>
        </w:tc>
      </w:tr>
    </w:tbl>
    <w:p w14:paraId="7A236868" w14:textId="233B74A4" w:rsidR="002C21D6" w:rsidRPr="00107F69" w:rsidRDefault="002C21D6" w:rsidP="002C21D6">
      <w:pPr>
        <w:widowControl/>
        <w:ind w:left="630" w:hangingChars="300" w:hanging="630"/>
        <w:jc w:val="left"/>
        <w:rPr>
          <w:rFonts w:asciiTheme="minorEastAsia" w:hAnsiTheme="minorEastAsia"/>
        </w:rPr>
      </w:pPr>
    </w:p>
    <w:p w14:paraId="3D0321B6" w14:textId="1022CA43" w:rsidR="005C7238" w:rsidRDefault="005C7238" w:rsidP="008C3B0A">
      <w:pPr>
        <w:widowControl/>
        <w:ind w:left="630" w:hangingChars="300" w:hanging="630"/>
        <w:jc w:val="left"/>
        <w:rPr>
          <w:rFonts w:asciiTheme="majorEastAsia" w:eastAsiaTheme="majorEastAsia" w:hAnsiTheme="majorEastAsia"/>
          <w:sz w:val="20"/>
          <w:szCs w:val="20"/>
        </w:rPr>
      </w:pPr>
      <w:r>
        <w:rPr>
          <w:rFonts w:hint="eastAsia"/>
        </w:rPr>
        <w:t xml:space="preserve">　</w:t>
      </w:r>
      <w:r w:rsidRPr="009C0459">
        <w:rPr>
          <w:rFonts w:asciiTheme="majorEastAsia" w:eastAsiaTheme="majorEastAsia" w:hAnsiTheme="majorEastAsia" w:hint="eastAsia"/>
          <w:sz w:val="20"/>
          <w:szCs w:val="20"/>
        </w:rPr>
        <w:t>※参考：豊中まちなかクラシック応募者に関するデータ</w:t>
      </w:r>
    </w:p>
    <w:p w14:paraId="1EF46139" w14:textId="2B4D684F" w:rsidR="002C21D6" w:rsidRPr="002C21D6" w:rsidRDefault="00D64725" w:rsidP="008C3B0A">
      <w:pPr>
        <w:widowControl/>
        <w:spacing w:beforeLines="20" w:before="72"/>
        <w:ind w:left="630" w:hangingChars="300" w:hanging="630"/>
        <w:jc w:val="left"/>
        <w:rPr>
          <w:rFonts w:asciiTheme="minorEastAsia" w:hAnsiTheme="minorEastAsia"/>
        </w:rPr>
      </w:pPr>
      <w:r w:rsidRPr="00D64725">
        <w:rPr>
          <w:noProof/>
        </w:rPr>
        <w:drawing>
          <wp:anchor distT="0" distB="0" distL="114300" distR="114300" simplePos="0" relativeHeight="251661824" behindDoc="0" locked="0" layoutInCell="1" allowOverlap="1" wp14:anchorId="61DFA785" wp14:editId="03CBE6E4">
            <wp:simplePos x="0" y="0"/>
            <wp:positionH relativeFrom="column">
              <wp:posOffset>2651760</wp:posOffset>
            </wp:positionH>
            <wp:positionV relativeFrom="paragraph">
              <wp:posOffset>83185</wp:posOffset>
            </wp:positionV>
            <wp:extent cx="3481944" cy="2362200"/>
            <wp:effectExtent l="0" t="0" r="444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5830" cy="2364836"/>
                    </a:xfrm>
                    <a:prstGeom prst="rect">
                      <a:avLst/>
                    </a:prstGeom>
                  </pic:spPr>
                </pic:pic>
              </a:graphicData>
            </a:graphic>
            <wp14:sizeRelH relativeFrom="margin">
              <wp14:pctWidth>0</wp14:pctWidth>
            </wp14:sizeRelH>
            <wp14:sizeRelV relativeFrom="margin">
              <wp14:pctHeight>0</wp14:pctHeight>
            </wp14:sizeRelV>
          </wp:anchor>
        </w:drawing>
      </w:r>
      <w:r w:rsidR="005C7238">
        <w:rPr>
          <w:rFonts w:asciiTheme="majorEastAsia" w:eastAsiaTheme="majorEastAsia" w:hAnsiTheme="majorEastAsia" w:hint="eastAsia"/>
          <w:sz w:val="20"/>
          <w:szCs w:val="20"/>
        </w:rPr>
        <w:t xml:space="preserve">　　</w:t>
      </w:r>
      <w:r w:rsidR="008C3B0A">
        <w:rPr>
          <w:rFonts w:asciiTheme="majorEastAsia" w:eastAsiaTheme="majorEastAsia" w:hAnsiTheme="majorEastAsia" w:hint="eastAsia"/>
          <w:sz w:val="20"/>
          <w:szCs w:val="20"/>
        </w:rPr>
        <w:t xml:space="preserve">　　</w:t>
      </w:r>
      <w:r w:rsidR="005C7238" w:rsidRPr="009C0459">
        <w:rPr>
          <w:rFonts w:asciiTheme="majorEastAsia" w:eastAsiaTheme="majorEastAsia" w:hAnsiTheme="majorEastAsia" w:hint="eastAsia"/>
          <w:sz w:val="20"/>
          <w:szCs w:val="20"/>
          <w:highlight w:val="lightGray"/>
        </w:rPr>
        <w:t>［応募人数における年代別割合］</w:t>
      </w:r>
      <w:r w:rsidR="005C7238">
        <w:rPr>
          <w:rFonts w:asciiTheme="majorEastAsia" w:eastAsiaTheme="majorEastAsia" w:hAnsiTheme="majorEastAsia" w:hint="eastAsia"/>
          <w:sz w:val="20"/>
          <w:szCs w:val="20"/>
        </w:rPr>
        <w:t xml:space="preserve">　　　　　　　　　　</w:t>
      </w:r>
    </w:p>
    <w:p w14:paraId="20429B1B" w14:textId="50338AA1" w:rsidR="00EA546E" w:rsidRDefault="00D64725">
      <w:pPr>
        <w:widowControl/>
        <w:jc w:val="left"/>
        <w:rPr>
          <w:rFonts w:asciiTheme="minorEastAsia" w:hAnsiTheme="minorEastAsia"/>
        </w:rPr>
      </w:pPr>
      <w:r w:rsidRPr="00D64725">
        <w:t xml:space="preserve"> </w:t>
      </w:r>
      <w:r w:rsidR="00EA546E">
        <w:rPr>
          <w:rFonts w:asciiTheme="minorEastAsia" w:hAnsiTheme="minorEastAsia"/>
        </w:rPr>
        <w:br w:type="page"/>
      </w:r>
    </w:p>
    <w:tbl>
      <w:tblPr>
        <w:tblStyle w:val="a3"/>
        <w:tblW w:w="0" w:type="auto"/>
        <w:tblLook w:val="04A0" w:firstRow="1" w:lastRow="0" w:firstColumn="1" w:lastColumn="0" w:noHBand="0" w:noVBand="1"/>
      </w:tblPr>
      <w:tblGrid>
        <w:gridCol w:w="1951"/>
        <w:gridCol w:w="7885"/>
      </w:tblGrid>
      <w:tr w:rsidR="00EA546E" w14:paraId="1FEE17A9" w14:textId="77777777" w:rsidTr="007E12A5">
        <w:tc>
          <w:tcPr>
            <w:tcW w:w="1951" w:type="dxa"/>
            <w:shd w:val="clear" w:color="auto" w:fill="D9D9D9" w:themeFill="background1" w:themeFillShade="D9"/>
          </w:tcPr>
          <w:p w14:paraId="170B84A6" w14:textId="77777777" w:rsidR="00EA546E" w:rsidRPr="000E035C" w:rsidRDefault="00EA546E" w:rsidP="007E12A5">
            <w:pPr>
              <w:widowControl/>
              <w:jc w:val="center"/>
              <w:rPr>
                <w:rFonts w:asciiTheme="majorEastAsia" w:eastAsiaTheme="majorEastAsia" w:hAnsiTheme="majorEastAsia"/>
              </w:rPr>
            </w:pPr>
            <w:r>
              <w:rPr>
                <w:rFonts w:asciiTheme="majorEastAsia" w:eastAsiaTheme="majorEastAsia" w:hAnsiTheme="majorEastAsia" w:hint="eastAsia"/>
              </w:rPr>
              <w:lastRenderedPageBreak/>
              <w:t>ペルソナ</w:t>
            </w:r>
          </w:p>
        </w:tc>
        <w:tc>
          <w:tcPr>
            <w:tcW w:w="7885" w:type="dxa"/>
            <w:shd w:val="clear" w:color="auto" w:fill="D9D9D9" w:themeFill="background1" w:themeFillShade="D9"/>
          </w:tcPr>
          <w:p w14:paraId="2FEC866F" w14:textId="77777777" w:rsidR="00EA546E" w:rsidRPr="000E035C" w:rsidRDefault="00EA546E" w:rsidP="007E12A5">
            <w:pPr>
              <w:widowControl/>
              <w:jc w:val="center"/>
              <w:rPr>
                <w:rFonts w:asciiTheme="majorEastAsia" w:eastAsiaTheme="majorEastAsia" w:hAnsiTheme="majorEastAsia"/>
              </w:rPr>
            </w:pPr>
            <w:r w:rsidRPr="000E035C">
              <w:rPr>
                <w:rFonts w:asciiTheme="majorEastAsia" w:eastAsiaTheme="majorEastAsia" w:hAnsiTheme="majorEastAsia" w:hint="eastAsia"/>
              </w:rPr>
              <w:t>実績・総括</w:t>
            </w:r>
          </w:p>
        </w:tc>
      </w:tr>
      <w:tr w:rsidR="00EA546E" w14:paraId="3CDDA57A" w14:textId="77777777" w:rsidTr="007E12A5">
        <w:trPr>
          <w:trHeight w:val="958"/>
        </w:trPr>
        <w:tc>
          <w:tcPr>
            <w:tcW w:w="1951" w:type="dxa"/>
            <w:vMerge w:val="restart"/>
          </w:tcPr>
          <w:p w14:paraId="0C0E5EE0" w14:textId="6CAD7BA8" w:rsidR="00EA546E" w:rsidRDefault="00EA546E" w:rsidP="007E12A5">
            <w:pPr>
              <w:widowControl/>
              <w:jc w:val="left"/>
            </w:pPr>
            <w:r w:rsidRPr="00426CF5">
              <w:rPr>
                <w:rFonts w:hint="eastAsia"/>
                <w:bdr w:val="single" w:sz="4" w:space="0" w:color="auto"/>
              </w:rPr>
              <w:t>0</w:t>
            </w:r>
            <w:r>
              <w:rPr>
                <w:rFonts w:hint="eastAsia"/>
                <w:bdr w:val="single" w:sz="4" w:space="0" w:color="auto"/>
              </w:rPr>
              <w:t>7</w:t>
            </w:r>
            <w:r w:rsidRPr="000D417B">
              <w:rPr>
                <w:rFonts w:hint="eastAsia"/>
              </w:rPr>
              <w:t xml:space="preserve">　</w:t>
            </w:r>
            <w:r w:rsidRPr="00EA546E">
              <w:rPr>
                <w:rFonts w:hint="eastAsia"/>
              </w:rPr>
              <w:t>地域活動にも積極的に取り組む人</w:t>
            </w:r>
            <w:r w:rsidRPr="000D417B">
              <w:rPr>
                <w:rFonts w:hint="eastAsia"/>
              </w:rPr>
              <w:t xml:space="preserve">　</w:t>
            </w:r>
          </w:p>
          <w:p w14:paraId="1E5A7EDC" w14:textId="77777777" w:rsidR="00EA546E" w:rsidRDefault="00EA546E" w:rsidP="007E12A5">
            <w:pPr>
              <w:widowControl/>
              <w:jc w:val="left"/>
            </w:pPr>
          </w:p>
          <w:p w14:paraId="10C17C57" w14:textId="77777777" w:rsidR="00EA546E" w:rsidRPr="00955602" w:rsidRDefault="00EA546E" w:rsidP="007E12A5">
            <w:pPr>
              <w:widowControl/>
              <w:jc w:val="left"/>
              <w:rPr>
                <w:spacing w:val="-10"/>
                <w:sz w:val="18"/>
                <w:szCs w:val="18"/>
              </w:rPr>
            </w:pPr>
            <w:r w:rsidRPr="00955602">
              <w:rPr>
                <w:rFonts w:hint="eastAsia"/>
                <w:spacing w:val="-10"/>
                <w:sz w:val="18"/>
                <w:szCs w:val="18"/>
              </w:rPr>
              <w:t>“豊中ライフ”イメージ</w:t>
            </w:r>
          </w:p>
          <w:p w14:paraId="69CBD4D8" w14:textId="498DDEC9" w:rsidR="00EA546E" w:rsidRPr="00955602" w:rsidRDefault="00CF2CB3" w:rsidP="007E12A5">
            <w:pPr>
              <w:widowControl/>
              <w:spacing w:line="240" w:lineRule="exact"/>
              <w:jc w:val="left"/>
              <w:rPr>
                <w:sz w:val="18"/>
                <w:szCs w:val="18"/>
              </w:rPr>
            </w:pPr>
            <w:r w:rsidRPr="00CF2CB3">
              <w:rPr>
                <w:rFonts w:hint="eastAsia"/>
                <w:sz w:val="18"/>
                <w:szCs w:val="18"/>
              </w:rPr>
              <w:t>たくさんの人とつながっている実感があり自分の力を発揮できる暮らし</w:t>
            </w:r>
          </w:p>
        </w:tc>
        <w:tc>
          <w:tcPr>
            <w:tcW w:w="7885" w:type="dxa"/>
            <w:tcBorders>
              <w:bottom w:val="dotted" w:sz="4" w:space="0" w:color="auto"/>
            </w:tcBorders>
          </w:tcPr>
          <w:p w14:paraId="4BB147FF" w14:textId="478221E3" w:rsidR="00EA546E" w:rsidRPr="008F754A" w:rsidRDefault="00EA546E" w:rsidP="007E12A5">
            <w:pPr>
              <w:spacing w:line="280" w:lineRule="exact"/>
              <w:ind w:left="21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w:t>
            </w:r>
            <w:r w:rsidR="00260CA3" w:rsidRPr="008F754A">
              <w:rPr>
                <w:rFonts w:ascii="AR丸ゴシック体M" w:eastAsia="AR丸ゴシック体M" w:hint="eastAsia"/>
                <w:color w:val="000000" w:themeColor="text1"/>
              </w:rPr>
              <w:t>まちづくりなど多様な活動への参加機会の充実として、「魅力アップ助成金」や「市民公益活動推進助成金」をはじめとする様々な助成制度の活用により、活躍のフィールドを拡大するための支援を実施</w:t>
            </w:r>
          </w:p>
          <w:p w14:paraId="6B23E032" w14:textId="77777777" w:rsidR="00EA546E" w:rsidRPr="008F754A" w:rsidRDefault="00EA546E" w:rsidP="007E12A5">
            <w:pPr>
              <w:spacing w:line="280" w:lineRule="exact"/>
              <w:ind w:leftChars="100" w:left="210" w:firstLineChars="100" w:firstLine="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（参考指標）</w:t>
            </w:r>
          </w:p>
          <w:p w14:paraId="4205347F" w14:textId="19E7ADD7" w:rsidR="00260CA3" w:rsidRPr="008F754A" w:rsidRDefault="00EA546E"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w:t>
            </w:r>
            <w:r w:rsidR="00260CA3" w:rsidRPr="008F754A">
              <w:rPr>
                <w:rFonts w:ascii="AR丸ゴシック体M" w:eastAsia="AR丸ゴシック体M" w:hint="eastAsia"/>
                <w:color w:val="000000" w:themeColor="text1"/>
              </w:rPr>
              <w:t>魅力アップ助成金申込件数</w:t>
            </w:r>
          </w:p>
          <w:p w14:paraId="5CBBC41A" w14:textId="1A2177DD"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H28  10件、H29  18件、H30  17件、R元　8件</w:t>
            </w:r>
          </w:p>
          <w:p w14:paraId="2A5EFCBA" w14:textId="77777777"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・市民公益活動推進助成金申込件数</w:t>
            </w:r>
          </w:p>
          <w:p w14:paraId="191238E6" w14:textId="4C212D8D"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H28  16件、H29  22件、H30 26件、R元　16件</w:t>
            </w:r>
          </w:p>
          <w:p w14:paraId="6B1D9469" w14:textId="77777777"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・生きがいをもって心豊かに暮らせるまちと思う人の割合　☆</w:t>
            </w:r>
          </w:p>
          <w:p w14:paraId="68D37D93" w14:textId="56E12AC0" w:rsidR="00260CA3" w:rsidRPr="008F754A" w:rsidRDefault="00260CA3" w:rsidP="00260CA3">
            <w:pPr>
              <w:spacing w:line="280" w:lineRule="exact"/>
              <w:ind w:leftChars="400" w:left="840" w:firstLineChars="200" w:firstLine="42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H29　46.9%　→　R元　</w:t>
            </w:r>
            <w:r w:rsidR="000F4931" w:rsidRPr="008F754A">
              <w:rPr>
                <w:rFonts w:ascii="AR丸ゴシック体M" w:eastAsia="AR丸ゴシック体M" w:hint="eastAsia"/>
                <w:color w:val="000000" w:themeColor="text1"/>
              </w:rPr>
              <w:t>49.6</w:t>
            </w:r>
            <w:r w:rsidRPr="008F754A">
              <w:rPr>
                <w:rFonts w:ascii="AR丸ゴシック体M" w:eastAsia="AR丸ゴシック体M" w:hint="eastAsia"/>
                <w:color w:val="000000" w:themeColor="text1"/>
              </w:rPr>
              <w:t>%</w:t>
            </w:r>
          </w:p>
          <w:p w14:paraId="14854CCB" w14:textId="77777777"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・ボランティア活動等に取り組んだことがある人の割合　☆</w:t>
            </w:r>
          </w:p>
          <w:p w14:paraId="53C4B842" w14:textId="48CC97CA" w:rsidR="00EA546E" w:rsidRPr="008F754A" w:rsidRDefault="00260CA3" w:rsidP="004B36A2">
            <w:pPr>
              <w:spacing w:line="280" w:lineRule="exact"/>
              <w:ind w:leftChars="400" w:left="840" w:firstLineChars="200" w:firstLine="42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H29　50.0%　→　R元　44.</w:t>
            </w:r>
            <w:r w:rsidR="00FA7FF1">
              <w:rPr>
                <w:rFonts w:ascii="AR丸ゴシック体M" w:eastAsia="AR丸ゴシック体M" w:hint="eastAsia"/>
                <w:color w:val="000000" w:themeColor="text1"/>
              </w:rPr>
              <w:t>9</w:t>
            </w:r>
            <w:r w:rsidRPr="008F754A">
              <w:rPr>
                <w:rFonts w:ascii="AR丸ゴシック体M" w:eastAsia="AR丸ゴシック体M" w:hint="eastAsia"/>
                <w:color w:val="000000" w:themeColor="text1"/>
              </w:rPr>
              <w:t>%</w:t>
            </w:r>
          </w:p>
        </w:tc>
      </w:tr>
      <w:tr w:rsidR="00EA546E" w14:paraId="1C728973" w14:textId="77777777" w:rsidTr="007E12A5">
        <w:trPr>
          <w:trHeight w:val="240"/>
        </w:trPr>
        <w:tc>
          <w:tcPr>
            <w:tcW w:w="1951" w:type="dxa"/>
            <w:vMerge/>
          </w:tcPr>
          <w:p w14:paraId="1E220992" w14:textId="77777777" w:rsidR="00EA546E" w:rsidRDefault="00EA546E" w:rsidP="007E12A5">
            <w:pPr>
              <w:widowControl/>
              <w:jc w:val="left"/>
            </w:pPr>
          </w:p>
        </w:tc>
        <w:tc>
          <w:tcPr>
            <w:tcW w:w="7885" w:type="dxa"/>
            <w:tcBorders>
              <w:top w:val="dotted" w:sz="4" w:space="0" w:color="auto"/>
            </w:tcBorders>
          </w:tcPr>
          <w:p w14:paraId="1AD5EE1F" w14:textId="2EDDD845" w:rsidR="00EA546E" w:rsidRPr="008F754A" w:rsidRDefault="00EA546E" w:rsidP="007E12A5">
            <w:pPr>
              <w:spacing w:line="280" w:lineRule="exact"/>
              <w:jc w:val="left"/>
              <w:rPr>
                <w:rFonts w:ascii="AR丸ゴシック体M" w:eastAsia="AR丸ゴシック体M"/>
                <w:color w:val="000000" w:themeColor="text1"/>
              </w:rPr>
            </w:pPr>
            <w:r w:rsidRPr="008F754A">
              <w:rPr>
                <w:rFonts w:ascii="AR丸ゴシック体M" w:eastAsia="AR丸ゴシック体M" w:hint="eastAsia"/>
                <w:color w:val="000000" w:themeColor="text1"/>
              </w:rPr>
              <w:t>（総括）</w:t>
            </w:r>
            <w:r w:rsidR="00260CA3" w:rsidRPr="008F754A">
              <w:rPr>
                <w:rFonts w:ascii="AR丸ゴシック体M" w:eastAsia="AR丸ゴシック体M" w:hint="eastAsia"/>
                <w:color w:val="000000" w:themeColor="text1"/>
              </w:rPr>
              <w:t>例えば、魅力アップ助成金では、助成団体間で交流が生まれ、スタッフやコンテンツの相互派遣・提供などを通して、それぞれの助成事業の充実につながっている。また、こうした人材と行政との協働</w:t>
            </w:r>
            <w:r w:rsidR="00DA0FD7" w:rsidRPr="008F754A">
              <w:rPr>
                <w:rFonts w:ascii="AR丸ゴシック体M" w:eastAsia="AR丸ゴシック体M" w:hint="eastAsia"/>
                <w:color w:val="000000" w:themeColor="text1"/>
              </w:rPr>
              <w:t>による</w:t>
            </w:r>
            <w:r w:rsidR="00260CA3" w:rsidRPr="008F754A">
              <w:rPr>
                <w:rFonts w:ascii="AR丸ゴシック体M" w:eastAsia="AR丸ゴシック体M" w:hint="eastAsia"/>
                <w:color w:val="000000" w:themeColor="text1"/>
              </w:rPr>
              <w:t>新たな魅力発信事業</w:t>
            </w:r>
            <w:r w:rsidR="00DA0FD7" w:rsidRPr="008F754A">
              <w:rPr>
                <w:rFonts w:ascii="AR丸ゴシック体M" w:eastAsia="AR丸ゴシック体M" w:hint="eastAsia"/>
                <w:color w:val="000000" w:themeColor="text1"/>
              </w:rPr>
              <w:t>の</w:t>
            </w:r>
            <w:r w:rsidR="00260CA3" w:rsidRPr="008F754A">
              <w:rPr>
                <w:rFonts w:ascii="AR丸ゴシック体M" w:eastAsia="AR丸ゴシック体M" w:hint="eastAsia"/>
                <w:color w:val="000000" w:themeColor="text1"/>
              </w:rPr>
              <w:t>検討も進みつつある。今後、こうした流れを加速させるべく、助成金</w:t>
            </w:r>
            <w:r w:rsidR="007167B9" w:rsidRPr="008F754A">
              <w:rPr>
                <w:rFonts w:ascii="AR丸ゴシック体M" w:eastAsia="AR丸ゴシック体M" w:hint="eastAsia"/>
                <w:color w:val="000000" w:themeColor="text1"/>
              </w:rPr>
              <w:t>事業の活性化を通して、より多くの人材を豊中に引き込むととともに、ネットワークを拡げていくことができるよう、創意</w:t>
            </w:r>
            <w:r w:rsidR="00260CA3" w:rsidRPr="008F754A">
              <w:rPr>
                <w:rFonts w:ascii="AR丸ゴシック体M" w:eastAsia="AR丸ゴシック体M" w:hint="eastAsia"/>
                <w:color w:val="000000" w:themeColor="text1"/>
              </w:rPr>
              <w:t>工夫</w:t>
            </w:r>
            <w:r w:rsidR="007167B9" w:rsidRPr="008F754A">
              <w:rPr>
                <w:rFonts w:ascii="AR丸ゴシック体M" w:eastAsia="AR丸ゴシック体M" w:hint="eastAsia"/>
                <w:color w:val="000000" w:themeColor="text1"/>
              </w:rPr>
              <w:t>が</w:t>
            </w:r>
            <w:r w:rsidR="00260CA3" w:rsidRPr="008F754A">
              <w:rPr>
                <w:rFonts w:ascii="AR丸ゴシック体M" w:eastAsia="AR丸ゴシック体M" w:hint="eastAsia"/>
                <w:color w:val="000000" w:themeColor="text1"/>
              </w:rPr>
              <w:t>望まれる。</w:t>
            </w:r>
          </w:p>
          <w:p w14:paraId="1C1CEB10" w14:textId="77777777" w:rsidR="00EA546E" w:rsidRPr="008F754A" w:rsidRDefault="00EA546E" w:rsidP="007E12A5">
            <w:pPr>
              <w:spacing w:line="280" w:lineRule="exact"/>
              <w:jc w:val="left"/>
              <w:rPr>
                <w:rFonts w:ascii="AR丸ゴシック体M" w:eastAsia="AR丸ゴシック体M"/>
                <w:color w:val="000000" w:themeColor="text1"/>
              </w:rPr>
            </w:pPr>
          </w:p>
        </w:tc>
      </w:tr>
      <w:tr w:rsidR="00EA546E" w:rsidRPr="00231E79" w14:paraId="31E55094" w14:textId="77777777" w:rsidTr="008C6329">
        <w:trPr>
          <w:trHeight w:val="958"/>
        </w:trPr>
        <w:tc>
          <w:tcPr>
            <w:tcW w:w="1951" w:type="dxa"/>
            <w:vMerge w:val="restart"/>
          </w:tcPr>
          <w:p w14:paraId="710FC2F0" w14:textId="3D3F04A2" w:rsidR="00EA546E" w:rsidRDefault="00EA546E" w:rsidP="007E12A5">
            <w:pPr>
              <w:widowControl/>
              <w:jc w:val="left"/>
            </w:pPr>
            <w:r w:rsidRPr="00426CF5">
              <w:rPr>
                <w:rFonts w:hint="eastAsia"/>
                <w:bdr w:val="single" w:sz="4" w:space="0" w:color="auto"/>
              </w:rPr>
              <w:t>0</w:t>
            </w:r>
            <w:r w:rsidR="00260CA3">
              <w:rPr>
                <w:rFonts w:hint="eastAsia"/>
                <w:bdr w:val="single" w:sz="4" w:space="0" w:color="auto"/>
              </w:rPr>
              <w:t>8</w:t>
            </w:r>
            <w:r w:rsidRPr="000D417B">
              <w:rPr>
                <w:rFonts w:hint="eastAsia"/>
              </w:rPr>
              <w:t xml:space="preserve">　</w:t>
            </w:r>
            <w:r w:rsidR="00260CA3" w:rsidRPr="00260CA3">
              <w:rPr>
                <w:rFonts w:hint="eastAsia"/>
              </w:rPr>
              <w:t>大学進学を機に移り住んできた学生</w:t>
            </w:r>
            <w:r w:rsidRPr="000D417B">
              <w:rPr>
                <w:rFonts w:hint="eastAsia"/>
              </w:rPr>
              <w:t xml:space="preserve">　</w:t>
            </w:r>
          </w:p>
          <w:p w14:paraId="04B659F1" w14:textId="77777777" w:rsidR="00EA546E" w:rsidRDefault="00EA546E" w:rsidP="007E12A5">
            <w:pPr>
              <w:widowControl/>
              <w:jc w:val="left"/>
            </w:pPr>
          </w:p>
          <w:p w14:paraId="62A5237A" w14:textId="77777777" w:rsidR="00EA546E" w:rsidRPr="00955602" w:rsidRDefault="00EA546E" w:rsidP="007E12A5">
            <w:pPr>
              <w:widowControl/>
              <w:jc w:val="left"/>
              <w:rPr>
                <w:spacing w:val="-10"/>
                <w:sz w:val="18"/>
                <w:szCs w:val="18"/>
              </w:rPr>
            </w:pPr>
            <w:r w:rsidRPr="00955602">
              <w:rPr>
                <w:rFonts w:hint="eastAsia"/>
                <w:spacing w:val="-10"/>
                <w:sz w:val="18"/>
                <w:szCs w:val="18"/>
              </w:rPr>
              <w:t>“豊中ライフ”イメージ</w:t>
            </w:r>
          </w:p>
          <w:p w14:paraId="744EF09C" w14:textId="39AAD9BE" w:rsidR="00EA546E" w:rsidRPr="00955602" w:rsidRDefault="00260CA3" w:rsidP="007E12A5">
            <w:pPr>
              <w:widowControl/>
              <w:spacing w:line="240" w:lineRule="exact"/>
              <w:jc w:val="left"/>
              <w:rPr>
                <w:sz w:val="18"/>
                <w:szCs w:val="18"/>
              </w:rPr>
            </w:pPr>
            <w:r w:rsidRPr="00260CA3">
              <w:rPr>
                <w:rFonts w:hint="eastAsia"/>
                <w:sz w:val="18"/>
                <w:szCs w:val="18"/>
              </w:rPr>
              <w:t>地域との関わりも体験できる暮らし</w:t>
            </w:r>
          </w:p>
        </w:tc>
        <w:tc>
          <w:tcPr>
            <w:tcW w:w="7885" w:type="dxa"/>
            <w:tcBorders>
              <w:bottom w:val="dotted" w:sz="4" w:space="0" w:color="auto"/>
            </w:tcBorders>
          </w:tcPr>
          <w:p w14:paraId="13718317" w14:textId="5B721AD7" w:rsidR="00EA546E" w:rsidRPr="008F754A" w:rsidRDefault="00EA546E" w:rsidP="007E12A5">
            <w:pPr>
              <w:spacing w:line="280" w:lineRule="exact"/>
              <w:ind w:left="21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w:t>
            </w:r>
            <w:r w:rsidR="00260CA3" w:rsidRPr="008F754A">
              <w:rPr>
                <w:rFonts w:ascii="AR丸ゴシック体M" w:eastAsia="AR丸ゴシック体M" w:hint="eastAsia"/>
                <w:color w:val="000000" w:themeColor="text1"/>
              </w:rPr>
              <w:t>「魅力アップ助成金」に、学生団体枠を設けるなど、学生が力を発揮できる活躍の場</w:t>
            </w:r>
            <w:r w:rsidR="00E31F3F" w:rsidRPr="008F754A">
              <w:rPr>
                <w:rFonts w:ascii="AR丸ゴシック体M" w:eastAsia="AR丸ゴシック体M" w:hint="eastAsia"/>
                <w:color w:val="000000" w:themeColor="text1"/>
              </w:rPr>
              <w:t>を</w:t>
            </w:r>
            <w:r w:rsidR="00260CA3" w:rsidRPr="008F754A">
              <w:rPr>
                <w:rFonts w:ascii="AR丸ゴシック体M" w:eastAsia="AR丸ゴシック体M" w:hint="eastAsia"/>
                <w:color w:val="000000" w:themeColor="text1"/>
              </w:rPr>
              <w:t>創出</w:t>
            </w:r>
            <w:r w:rsidR="00E31F3F" w:rsidRPr="008F754A">
              <w:rPr>
                <w:rFonts w:ascii="AR丸ゴシック体M" w:eastAsia="AR丸ゴシック体M" w:hint="eastAsia"/>
                <w:color w:val="000000" w:themeColor="text1"/>
              </w:rPr>
              <w:t>すための</w:t>
            </w:r>
            <w:r w:rsidR="00260CA3" w:rsidRPr="008F754A">
              <w:rPr>
                <w:rFonts w:ascii="AR丸ゴシック体M" w:eastAsia="AR丸ゴシック体M" w:hint="eastAsia"/>
                <w:color w:val="000000" w:themeColor="text1"/>
              </w:rPr>
              <w:t>支援</w:t>
            </w:r>
            <w:r w:rsidR="00E31F3F" w:rsidRPr="008F754A">
              <w:rPr>
                <w:rFonts w:ascii="AR丸ゴシック体M" w:eastAsia="AR丸ゴシック体M" w:hint="eastAsia"/>
                <w:color w:val="000000" w:themeColor="text1"/>
              </w:rPr>
              <w:t>を実施</w:t>
            </w:r>
          </w:p>
          <w:p w14:paraId="04BECAEC" w14:textId="77777777" w:rsidR="00EA546E" w:rsidRPr="008F754A" w:rsidRDefault="00EA546E" w:rsidP="007E12A5">
            <w:pPr>
              <w:spacing w:line="280" w:lineRule="exact"/>
              <w:ind w:leftChars="100" w:left="210" w:firstLineChars="100" w:firstLine="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（参考指標）</w:t>
            </w:r>
          </w:p>
          <w:p w14:paraId="3C233E58" w14:textId="77777777" w:rsidR="00260CA3" w:rsidRPr="008F754A" w:rsidRDefault="00EA546E"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w:t>
            </w:r>
            <w:r w:rsidR="00260CA3" w:rsidRPr="008F754A">
              <w:rPr>
                <w:rFonts w:ascii="AR丸ゴシック体M" w:eastAsia="AR丸ゴシック体M" w:hint="eastAsia"/>
                <w:color w:val="000000" w:themeColor="text1"/>
              </w:rPr>
              <w:t>魅力アップ助成金の学生団体枠申込件数</w:t>
            </w:r>
          </w:p>
          <w:p w14:paraId="2F1B8BD7" w14:textId="16C46924"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H29　1件、　H30　2件、　R元　1件</w:t>
            </w:r>
          </w:p>
          <w:p w14:paraId="6CBE8DFF" w14:textId="77777777" w:rsidR="000F4931" w:rsidRPr="008F754A" w:rsidRDefault="000F4931" w:rsidP="000F4931">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・子どもや若者が地域の中で、生き生きと生活できているまちだと思う人の割合（18歳～24歳）　☆</w:t>
            </w:r>
          </w:p>
          <w:p w14:paraId="2F24CD50" w14:textId="55655BEB" w:rsidR="00EA546E" w:rsidRPr="008F754A" w:rsidRDefault="000F4931" w:rsidP="000F4931">
            <w:pPr>
              <w:spacing w:line="280" w:lineRule="exact"/>
              <w:ind w:leftChars="400" w:left="840" w:firstLineChars="200" w:firstLine="42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H29　</w:t>
            </w:r>
            <w:r w:rsidR="000D53DF">
              <w:rPr>
                <w:rFonts w:ascii="AR丸ゴシック体M" w:eastAsia="AR丸ゴシック体M" w:hint="eastAsia"/>
                <w:color w:val="000000" w:themeColor="text1"/>
              </w:rPr>
              <w:t>38.9</w:t>
            </w:r>
            <w:r w:rsidRPr="008F754A">
              <w:rPr>
                <w:rFonts w:ascii="AR丸ゴシック体M" w:eastAsia="AR丸ゴシック体M" w:hint="eastAsia"/>
                <w:color w:val="000000" w:themeColor="text1"/>
              </w:rPr>
              <w:t>%　→　R元　5</w:t>
            </w:r>
            <w:r w:rsidR="000D53DF">
              <w:rPr>
                <w:rFonts w:ascii="AR丸ゴシック体M" w:eastAsia="AR丸ゴシック体M" w:hint="eastAsia"/>
                <w:color w:val="000000" w:themeColor="text1"/>
              </w:rPr>
              <w:t>2.3</w:t>
            </w:r>
            <w:r w:rsidRPr="008F754A">
              <w:rPr>
                <w:rFonts w:ascii="AR丸ゴシック体M" w:eastAsia="AR丸ゴシック体M" w:hint="eastAsia"/>
                <w:color w:val="000000" w:themeColor="text1"/>
              </w:rPr>
              <w:t>%（参考：全体37.3％）</w:t>
            </w:r>
          </w:p>
        </w:tc>
      </w:tr>
      <w:tr w:rsidR="00EA546E" w14:paraId="73B80D9B" w14:textId="77777777" w:rsidTr="005C43BE">
        <w:trPr>
          <w:trHeight w:val="240"/>
        </w:trPr>
        <w:tc>
          <w:tcPr>
            <w:tcW w:w="1951" w:type="dxa"/>
            <w:vMerge/>
          </w:tcPr>
          <w:p w14:paraId="4551016D" w14:textId="77777777" w:rsidR="00EA546E" w:rsidRDefault="00EA546E" w:rsidP="007E12A5">
            <w:pPr>
              <w:widowControl/>
              <w:jc w:val="left"/>
            </w:pPr>
          </w:p>
        </w:tc>
        <w:tc>
          <w:tcPr>
            <w:tcW w:w="7885" w:type="dxa"/>
            <w:tcBorders>
              <w:top w:val="dotted" w:sz="4" w:space="0" w:color="auto"/>
              <w:bottom w:val="single" w:sz="4" w:space="0" w:color="auto"/>
            </w:tcBorders>
          </w:tcPr>
          <w:p w14:paraId="0CD82865" w14:textId="2A1C6A7D" w:rsidR="00EA546E" w:rsidRPr="008F754A" w:rsidRDefault="00EA546E" w:rsidP="007E12A5">
            <w:pPr>
              <w:spacing w:line="280" w:lineRule="exact"/>
              <w:jc w:val="left"/>
              <w:rPr>
                <w:rFonts w:ascii="AR丸ゴシック体M" w:eastAsia="AR丸ゴシック体M"/>
                <w:color w:val="000000" w:themeColor="text1"/>
              </w:rPr>
            </w:pPr>
            <w:r w:rsidRPr="008F754A">
              <w:rPr>
                <w:rFonts w:ascii="AR丸ゴシック体M" w:eastAsia="AR丸ゴシック体M" w:hint="eastAsia"/>
                <w:color w:val="000000" w:themeColor="text1"/>
              </w:rPr>
              <w:t>（総括）</w:t>
            </w:r>
            <w:r w:rsidR="00260CA3" w:rsidRPr="008F754A">
              <w:rPr>
                <w:rFonts w:ascii="AR丸ゴシック体M" w:eastAsia="AR丸ゴシック体M" w:hint="eastAsia"/>
                <w:color w:val="000000" w:themeColor="text1"/>
              </w:rPr>
              <w:t>魅力アップ助成金学生団体枠への事業助成を通して、学生たちが地域との交流に踏み出すきっかけづくりにつながっている。今後は申込件数の増加につながるよう、魅力アップ助成金をはじめとする様々な助成制度のPRや活用を促す工夫が求められる。</w:t>
            </w:r>
          </w:p>
          <w:p w14:paraId="432814F0" w14:textId="6B0505A5" w:rsidR="00E31F3F" w:rsidRPr="008F754A" w:rsidRDefault="00E31F3F" w:rsidP="007E12A5">
            <w:pPr>
              <w:spacing w:line="280" w:lineRule="exact"/>
              <w:jc w:val="left"/>
              <w:rPr>
                <w:rFonts w:ascii="AR丸ゴシック体M" w:eastAsia="AR丸ゴシック体M"/>
                <w:color w:val="000000" w:themeColor="text1"/>
              </w:rPr>
            </w:pPr>
          </w:p>
        </w:tc>
      </w:tr>
      <w:tr w:rsidR="00260CA3" w:rsidRPr="00231E79" w14:paraId="7F60A3FB" w14:textId="77777777" w:rsidTr="005C43BE">
        <w:trPr>
          <w:trHeight w:val="958"/>
        </w:trPr>
        <w:tc>
          <w:tcPr>
            <w:tcW w:w="1951" w:type="dxa"/>
            <w:vMerge w:val="restart"/>
          </w:tcPr>
          <w:p w14:paraId="768CEF2F" w14:textId="52C8CBC4" w:rsidR="00260CA3" w:rsidRDefault="00260CA3" w:rsidP="007E12A5">
            <w:pPr>
              <w:widowControl/>
              <w:jc w:val="left"/>
            </w:pPr>
            <w:r w:rsidRPr="00426CF5">
              <w:rPr>
                <w:rFonts w:hint="eastAsia"/>
                <w:bdr w:val="single" w:sz="4" w:space="0" w:color="auto"/>
              </w:rPr>
              <w:t>0</w:t>
            </w:r>
            <w:r>
              <w:rPr>
                <w:rFonts w:hint="eastAsia"/>
                <w:bdr w:val="single" w:sz="4" w:space="0" w:color="auto"/>
              </w:rPr>
              <w:t>9</w:t>
            </w:r>
            <w:r w:rsidRPr="000D417B">
              <w:rPr>
                <w:rFonts w:hint="eastAsia"/>
              </w:rPr>
              <w:t xml:space="preserve">　</w:t>
            </w:r>
            <w:r w:rsidRPr="00260CA3">
              <w:rPr>
                <w:rFonts w:hint="eastAsia"/>
              </w:rPr>
              <w:t>充実した学校生活を送る高校生</w:t>
            </w:r>
            <w:r w:rsidRPr="000D417B">
              <w:rPr>
                <w:rFonts w:hint="eastAsia"/>
              </w:rPr>
              <w:t xml:space="preserve">　</w:t>
            </w:r>
          </w:p>
          <w:p w14:paraId="17C0C57A" w14:textId="77777777" w:rsidR="00260CA3" w:rsidRDefault="00260CA3" w:rsidP="007E12A5">
            <w:pPr>
              <w:widowControl/>
              <w:jc w:val="left"/>
            </w:pPr>
          </w:p>
          <w:p w14:paraId="5964A645" w14:textId="77777777" w:rsidR="00260CA3" w:rsidRPr="00955602" w:rsidRDefault="00260CA3" w:rsidP="007E12A5">
            <w:pPr>
              <w:widowControl/>
              <w:jc w:val="left"/>
              <w:rPr>
                <w:spacing w:val="-10"/>
                <w:sz w:val="18"/>
                <w:szCs w:val="18"/>
              </w:rPr>
            </w:pPr>
            <w:r w:rsidRPr="00955602">
              <w:rPr>
                <w:rFonts w:hint="eastAsia"/>
                <w:spacing w:val="-10"/>
                <w:sz w:val="18"/>
                <w:szCs w:val="18"/>
              </w:rPr>
              <w:t>“豊中ライフ”イメージ</w:t>
            </w:r>
          </w:p>
          <w:p w14:paraId="054B93D0" w14:textId="6FA50A10" w:rsidR="00260CA3" w:rsidRPr="00955602" w:rsidRDefault="00260CA3" w:rsidP="007E12A5">
            <w:pPr>
              <w:widowControl/>
              <w:spacing w:line="240" w:lineRule="exact"/>
              <w:jc w:val="left"/>
              <w:rPr>
                <w:sz w:val="18"/>
                <w:szCs w:val="18"/>
              </w:rPr>
            </w:pPr>
            <w:r w:rsidRPr="00260CA3">
              <w:rPr>
                <w:rFonts w:hint="eastAsia"/>
                <w:sz w:val="18"/>
                <w:szCs w:val="18"/>
              </w:rPr>
              <w:t>部活動など、勉強以外でも充実した楽しい暮らし</w:t>
            </w:r>
          </w:p>
        </w:tc>
        <w:tc>
          <w:tcPr>
            <w:tcW w:w="7885" w:type="dxa"/>
            <w:tcBorders>
              <w:bottom w:val="nil"/>
            </w:tcBorders>
          </w:tcPr>
          <w:p w14:paraId="3F7257DF" w14:textId="4E5666A3" w:rsidR="00260CA3" w:rsidRPr="008F754A" w:rsidRDefault="00260CA3" w:rsidP="007E12A5">
            <w:pPr>
              <w:spacing w:line="280" w:lineRule="exact"/>
              <w:ind w:left="21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○高校生軽音楽フェスティバルや高校生ダンスフェスティバルなどを継続し、部活動などの試合や発表の機会の充実を実施</w:t>
            </w:r>
          </w:p>
          <w:p w14:paraId="20A1E087" w14:textId="77777777" w:rsidR="00260CA3" w:rsidRPr="008F754A" w:rsidRDefault="00260CA3" w:rsidP="007E12A5">
            <w:pPr>
              <w:spacing w:line="280" w:lineRule="exact"/>
              <w:ind w:leftChars="100" w:left="210" w:firstLineChars="100" w:firstLine="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（参考指標）</w:t>
            </w:r>
          </w:p>
          <w:p w14:paraId="04D6DF3B" w14:textId="77777777"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・高校生軽音楽フェスティバル来場者満足度</w:t>
            </w:r>
          </w:p>
          <w:p w14:paraId="423E85E4" w14:textId="7C1C7AB9"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H28　89.5%（アンケート回収228人）</w:t>
            </w:r>
          </w:p>
          <w:p w14:paraId="73A36327" w14:textId="6B9CFA79"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H29　95.9%（アンケート回収241人）</w:t>
            </w:r>
          </w:p>
          <w:p w14:paraId="5E1FBB83" w14:textId="0041EA20"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　　　H30　87.2%（アンケート回収273人）</w:t>
            </w:r>
          </w:p>
          <w:p w14:paraId="02698376" w14:textId="388FF4B0" w:rsidR="00260CA3" w:rsidRPr="008F754A" w:rsidRDefault="00260CA3" w:rsidP="00260CA3">
            <w:pPr>
              <w:spacing w:line="280" w:lineRule="exact"/>
              <w:ind w:leftChars="300" w:left="840" w:hangingChars="100" w:hanging="21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・子どもや若者が地域の中で、生き生きと生活できているまちだと思う人</w:t>
            </w:r>
            <w:r w:rsidR="000F4931" w:rsidRPr="008F754A">
              <w:rPr>
                <w:rFonts w:ascii="AR丸ゴシック体M" w:eastAsia="AR丸ゴシック体M" w:hint="eastAsia"/>
                <w:color w:val="000000" w:themeColor="text1"/>
              </w:rPr>
              <w:t>の割合（18歳～24歳）</w:t>
            </w:r>
            <w:r w:rsidR="0083456A" w:rsidRPr="008F754A">
              <w:rPr>
                <w:rFonts w:ascii="AR丸ゴシック体M" w:eastAsia="AR丸ゴシック体M" w:hint="eastAsia"/>
                <w:color w:val="000000" w:themeColor="text1"/>
              </w:rPr>
              <w:t xml:space="preserve">　☆</w:t>
            </w:r>
          </w:p>
          <w:p w14:paraId="797457FE" w14:textId="33F818F3" w:rsidR="00260CA3" w:rsidRPr="008F754A" w:rsidRDefault="00260CA3" w:rsidP="000F4931">
            <w:pPr>
              <w:spacing w:line="280" w:lineRule="exact"/>
              <w:ind w:leftChars="400" w:left="840" w:firstLineChars="200" w:firstLine="420"/>
              <w:jc w:val="left"/>
              <w:rPr>
                <w:rFonts w:ascii="AR丸ゴシック体M" w:eastAsia="AR丸ゴシック体M"/>
                <w:color w:val="000000" w:themeColor="text1"/>
              </w:rPr>
            </w:pPr>
            <w:r w:rsidRPr="008F754A">
              <w:rPr>
                <w:rFonts w:ascii="AR丸ゴシック体M" w:eastAsia="AR丸ゴシック体M" w:hint="eastAsia"/>
                <w:color w:val="000000" w:themeColor="text1"/>
              </w:rPr>
              <w:t xml:space="preserve">H29　</w:t>
            </w:r>
            <w:r w:rsidR="000D53DF">
              <w:rPr>
                <w:rFonts w:ascii="AR丸ゴシック体M" w:eastAsia="AR丸ゴシック体M" w:hint="eastAsia"/>
                <w:color w:val="000000" w:themeColor="text1"/>
              </w:rPr>
              <w:t>38.9</w:t>
            </w:r>
            <w:r w:rsidRPr="008F754A">
              <w:rPr>
                <w:rFonts w:ascii="AR丸ゴシック体M" w:eastAsia="AR丸ゴシック体M" w:hint="eastAsia"/>
                <w:color w:val="000000" w:themeColor="text1"/>
              </w:rPr>
              <w:t>%　→　R元　5</w:t>
            </w:r>
            <w:r w:rsidR="00BF3C5A">
              <w:rPr>
                <w:rFonts w:ascii="AR丸ゴシック体M" w:eastAsia="AR丸ゴシック体M" w:hint="eastAsia"/>
                <w:color w:val="000000" w:themeColor="text1"/>
              </w:rPr>
              <w:t>2.3</w:t>
            </w:r>
            <w:r w:rsidRPr="008F754A">
              <w:rPr>
                <w:rFonts w:ascii="AR丸ゴシック体M" w:eastAsia="AR丸ゴシック体M" w:hint="eastAsia"/>
                <w:color w:val="000000" w:themeColor="text1"/>
              </w:rPr>
              <w:t>%</w:t>
            </w:r>
            <w:r w:rsidR="000F4931" w:rsidRPr="008F754A">
              <w:rPr>
                <w:rFonts w:ascii="AR丸ゴシック体M" w:eastAsia="AR丸ゴシック体M" w:hint="eastAsia"/>
                <w:color w:val="000000" w:themeColor="text1"/>
              </w:rPr>
              <w:t>（参考：全体37.3％）</w:t>
            </w:r>
          </w:p>
        </w:tc>
      </w:tr>
      <w:tr w:rsidR="00260CA3" w14:paraId="0B0FDA79" w14:textId="77777777" w:rsidTr="005C43BE">
        <w:trPr>
          <w:trHeight w:val="240"/>
        </w:trPr>
        <w:tc>
          <w:tcPr>
            <w:tcW w:w="1951" w:type="dxa"/>
            <w:vMerge/>
          </w:tcPr>
          <w:p w14:paraId="397FC600" w14:textId="77777777" w:rsidR="00260CA3" w:rsidRDefault="00260CA3" w:rsidP="007E12A5">
            <w:pPr>
              <w:widowControl/>
              <w:jc w:val="left"/>
            </w:pPr>
          </w:p>
        </w:tc>
        <w:tc>
          <w:tcPr>
            <w:tcW w:w="7885" w:type="dxa"/>
            <w:tcBorders>
              <w:top w:val="nil"/>
            </w:tcBorders>
          </w:tcPr>
          <w:p w14:paraId="5DDAFF90" w14:textId="5991B677" w:rsidR="00260CA3" w:rsidRPr="00690446" w:rsidRDefault="00260CA3" w:rsidP="007D3399">
            <w:pPr>
              <w:spacing w:line="280" w:lineRule="exact"/>
              <w:jc w:val="left"/>
              <w:rPr>
                <w:rFonts w:ascii="AR丸ゴシック体M" w:eastAsia="AR丸ゴシック体M"/>
                <w:color w:val="000000" w:themeColor="text1"/>
              </w:rPr>
            </w:pPr>
            <w:r w:rsidRPr="005E683A">
              <w:rPr>
                <w:rFonts w:ascii="AR丸ゴシック体M" w:eastAsia="AR丸ゴシック体M" w:hint="eastAsia"/>
              </w:rPr>
              <w:t>（総括）上記の２つの取組みとも、高校生の表現活動の場として定着している</w:t>
            </w:r>
            <w:r w:rsidRPr="00690446">
              <w:rPr>
                <w:rFonts w:ascii="AR丸ゴシック体M" w:eastAsia="AR丸ゴシック体M" w:hint="eastAsia"/>
                <w:color w:val="000000" w:themeColor="text1"/>
              </w:rPr>
              <w:t>。</w:t>
            </w:r>
            <w:r w:rsidR="0037530D" w:rsidRPr="00690446">
              <w:rPr>
                <w:rFonts w:ascii="AR丸ゴシック体M" w:eastAsia="AR丸ゴシック体M" w:hint="eastAsia"/>
                <w:color w:val="000000" w:themeColor="text1"/>
              </w:rPr>
              <w:t>ダンスフェスでは毎年5回～6回にわたり出演者自らが当日の企画や運営方法などについて議論し準備するなど、出演者の</w:t>
            </w:r>
            <w:r w:rsidR="00717406" w:rsidRPr="00690446">
              <w:rPr>
                <w:rFonts w:ascii="AR丸ゴシック体M" w:eastAsia="AR丸ゴシック体M" w:hint="eastAsia"/>
                <w:color w:val="000000" w:themeColor="text1"/>
              </w:rPr>
              <w:t>当事者</w:t>
            </w:r>
            <w:r w:rsidR="0037530D" w:rsidRPr="00690446">
              <w:rPr>
                <w:rFonts w:ascii="AR丸ゴシック体M" w:eastAsia="AR丸ゴシック体M" w:hint="eastAsia"/>
                <w:color w:val="000000" w:themeColor="text1"/>
              </w:rPr>
              <w:t>意識が高い。</w:t>
            </w:r>
            <w:r w:rsidRPr="00690446">
              <w:rPr>
                <w:rFonts w:ascii="AR丸ゴシック体M" w:eastAsia="AR丸ゴシック体M" w:hint="eastAsia"/>
                <w:color w:val="000000" w:themeColor="text1"/>
              </w:rPr>
              <w:t>また、</w:t>
            </w:r>
            <w:r w:rsidR="0037530D" w:rsidRPr="00690446">
              <w:rPr>
                <w:rFonts w:ascii="AR丸ゴシック体M" w:eastAsia="AR丸ゴシック体M" w:hint="eastAsia"/>
                <w:color w:val="000000" w:themeColor="text1"/>
              </w:rPr>
              <w:t>軽音楽フェスでも、</w:t>
            </w:r>
            <w:r w:rsidRPr="00690446">
              <w:rPr>
                <w:rFonts w:ascii="AR丸ゴシック体M" w:eastAsia="AR丸ゴシック体M" w:hint="eastAsia"/>
                <w:color w:val="000000" w:themeColor="text1"/>
              </w:rPr>
              <w:t>アンケート</w:t>
            </w:r>
            <w:r w:rsidR="008F754A">
              <w:rPr>
                <w:rFonts w:ascii="AR丸ゴシック体M" w:eastAsia="AR丸ゴシック体M" w:hint="eastAsia"/>
                <w:color w:val="000000" w:themeColor="text1"/>
              </w:rPr>
              <w:t>における</w:t>
            </w:r>
            <w:r w:rsidR="00032525" w:rsidRPr="00690446">
              <w:rPr>
                <w:rFonts w:ascii="AR丸ゴシック体M" w:eastAsia="AR丸ゴシック体M" w:hint="eastAsia"/>
                <w:color w:val="000000" w:themeColor="text1"/>
              </w:rPr>
              <w:t>来場者の</w:t>
            </w:r>
            <w:r w:rsidRPr="00690446">
              <w:rPr>
                <w:rFonts w:ascii="AR丸ゴシック体M" w:eastAsia="AR丸ゴシック体M" w:hint="eastAsia"/>
                <w:color w:val="000000" w:themeColor="text1"/>
              </w:rPr>
              <w:t>満足度</w:t>
            </w:r>
            <w:r w:rsidR="00032525" w:rsidRPr="00690446">
              <w:rPr>
                <w:rFonts w:ascii="AR丸ゴシック体M" w:eastAsia="AR丸ゴシック体M" w:hint="eastAsia"/>
                <w:color w:val="000000" w:themeColor="text1"/>
              </w:rPr>
              <w:t>が</w:t>
            </w:r>
            <w:r w:rsidRPr="00690446">
              <w:rPr>
                <w:rFonts w:ascii="AR丸ゴシック体M" w:eastAsia="AR丸ゴシック体M" w:hint="eastAsia"/>
                <w:color w:val="000000" w:themeColor="text1"/>
              </w:rPr>
              <w:t>高</w:t>
            </w:r>
            <w:r w:rsidR="00032525" w:rsidRPr="00690446">
              <w:rPr>
                <w:rFonts w:ascii="AR丸ゴシック体M" w:eastAsia="AR丸ゴシック体M" w:hint="eastAsia"/>
                <w:color w:val="000000" w:themeColor="text1"/>
              </w:rPr>
              <w:t>い。出演者の放つ熱量が</w:t>
            </w:r>
            <w:r w:rsidR="007C4497" w:rsidRPr="00690446">
              <w:rPr>
                <w:rFonts w:ascii="AR丸ゴシック体M" w:eastAsia="AR丸ゴシック体M" w:hint="eastAsia"/>
                <w:color w:val="000000" w:themeColor="text1"/>
              </w:rPr>
              <w:t>周囲への</w:t>
            </w:r>
            <w:r w:rsidR="008B2B29" w:rsidRPr="00690446">
              <w:rPr>
                <w:rFonts w:ascii="AR丸ゴシック体M" w:eastAsia="AR丸ゴシック体M" w:hint="eastAsia"/>
                <w:color w:val="000000" w:themeColor="text1"/>
              </w:rPr>
              <w:t>波及</w:t>
            </w:r>
            <w:r w:rsidR="007C4497" w:rsidRPr="00690446">
              <w:rPr>
                <w:rFonts w:ascii="AR丸ゴシック体M" w:eastAsia="AR丸ゴシック体M" w:hint="eastAsia"/>
                <w:color w:val="000000" w:themeColor="text1"/>
              </w:rPr>
              <w:t>度合いを左右することから、</w:t>
            </w:r>
            <w:r w:rsidRPr="00690446">
              <w:rPr>
                <w:rFonts w:ascii="AR丸ゴシック体M" w:eastAsia="AR丸ゴシック体M" w:hint="eastAsia"/>
                <w:color w:val="000000" w:themeColor="text1"/>
              </w:rPr>
              <w:t>引き続きこうした</w:t>
            </w:r>
            <w:r w:rsidR="004B4A25" w:rsidRPr="00690446">
              <w:rPr>
                <w:rFonts w:ascii="AR丸ゴシック体M" w:eastAsia="AR丸ゴシック体M" w:hint="eastAsia"/>
                <w:color w:val="000000" w:themeColor="text1"/>
              </w:rPr>
              <w:t>出演者や参加者の満足度が高くなるよう</w:t>
            </w:r>
            <w:r w:rsidRPr="00690446">
              <w:rPr>
                <w:rFonts w:ascii="AR丸ゴシック体M" w:eastAsia="AR丸ゴシック体M" w:hint="eastAsia"/>
                <w:color w:val="000000" w:themeColor="text1"/>
              </w:rPr>
              <w:t>取組み</w:t>
            </w:r>
            <w:r w:rsidR="004B4A25" w:rsidRPr="00690446">
              <w:rPr>
                <w:rFonts w:ascii="AR丸ゴシック体M" w:eastAsia="AR丸ゴシック体M" w:hint="eastAsia"/>
                <w:color w:val="000000" w:themeColor="text1"/>
              </w:rPr>
              <w:t>内容を工夫し</w:t>
            </w:r>
            <w:r w:rsidRPr="00690446">
              <w:rPr>
                <w:rFonts w:ascii="AR丸ゴシック体M" w:eastAsia="AR丸ゴシック体M" w:hint="eastAsia"/>
                <w:color w:val="000000" w:themeColor="text1"/>
              </w:rPr>
              <w:t>、発展させていくことが望ま</w:t>
            </w:r>
            <w:r w:rsidR="007D3399" w:rsidRPr="00690446">
              <w:rPr>
                <w:rFonts w:ascii="AR丸ゴシック体M" w:eastAsia="AR丸ゴシック体M" w:hint="eastAsia"/>
                <w:color w:val="000000" w:themeColor="text1"/>
              </w:rPr>
              <w:t>れる</w:t>
            </w:r>
            <w:r w:rsidRPr="00690446">
              <w:rPr>
                <w:rFonts w:ascii="AR丸ゴシック体M" w:eastAsia="AR丸ゴシック体M" w:hint="eastAsia"/>
                <w:color w:val="000000" w:themeColor="text1"/>
              </w:rPr>
              <w:t>。</w:t>
            </w:r>
          </w:p>
          <w:p w14:paraId="75DBC48A" w14:textId="06BB633E" w:rsidR="007D3399" w:rsidRPr="005E683A" w:rsidRDefault="007D3399" w:rsidP="007D3399">
            <w:pPr>
              <w:spacing w:line="280" w:lineRule="exact"/>
              <w:jc w:val="left"/>
              <w:rPr>
                <w:rFonts w:ascii="AR丸ゴシック体M" w:eastAsia="AR丸ゴシック体M"/>
              </w:rPr>
            </w:pPr>
          </w:p>
        </w:tc>
      </w:tr>
    </w:tbl>
    <w:p w14:paraId="3405D594" w14:textId="77777777" w:rsidR="000D417B" w:rsidRDefault="000D417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B064C42" w14:textId="0E2EC9F1" w:rsidR="00442E93" w:rsidRPr="00327457" w:rsidRDefault="000D417B" w:rsidP="00442E9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５</w:t>
      </w:r>
      <w:r w:rsidR="00442E93" w:rsidRPr="00327457">
        <w:rPr>
          <w:rFonts w:asciiTheme="majorEastAsia" w:eastAsiaTheme="majorEastAsia" w:hAnsiTheme="majorEastAsia" w:hint="eastAsia"/>
          <w:sz w:val="24"/>
          <w:szCs w:val="24"/>
        </w:rPr>
        <w:t xml:space="preserve">　</w:t>
      </w:r>
      <w:r w:rsidR="00442E93">
        <w:rPr>
          <w:rFonts w:asciiTheme="majorEastAsia" w:eastAsiaTheme="majorEastAsia" w:hAnsiTheme="majorEastAsia" w:hint="eastAsia"/>
          <w:sz w:val="24"/>
          <w:szCs w:val="24"/>
        </w:rPr>
        <w:t>推進体制について</w:t>
      </w:r>
    </w:p>
    <w:p w14:paraId="5BA835EC" w14:textId="28879FF2" w:rsidR="007D391B" w:rsidRDefault="00FC4D38" w:rsidP="007D391B">
      <w:pPr>
        <w:ind w:leftChars="200" w:left="630" w:hangingChars="100" w:hanging="210"/>
        <w:jc w:val="left"/>
      </w:pPr>
      <w:r w:rsidRPr="00FC4D38">
        <w:rPr>
          <w:rFonts w:asciiTheme="minorEastAsia" w:hAnsiTheme="minorEastAsia" w:hint="eastAsia"/>
        </w:rPr>
        <w:t>＊</w:t>
      </w:r>
      <w:r w:rsidR="000D110A">
        <w:rPr>
          <w:rFonts w:hint="eastAsia"/>
        </w:rPr>
        <w:t>豊中ブランド戦略の推進にあたって、「推進ネットワーク」</w:t>
      </w:r>
      <w:r w:rsidR="00425CE7">
        <w:rPr>
          <w:rFonts w:hint="eastAsia"/>
        </w:rPr>
        <w:t>を</w:t>
      </w:r>
      <w:r w:rsidR="000D110A">
        <w:rPr>
          <w:rFonts w:hint="eastAsia"/>
        </w:rPr>
        <w:t>構築</w:t>
      </w:r>
      <w:r w:rsidR="00425CE7">
        <w:rPr>
          <w:rFonts w:hint="eastAsia"/>
        </w:rPr>
        <w:t>することとし、その構築等に関して</w:t>
      </w:r>
      <w:r w:rsidR="00425CE7" w:rsidRPr="00DE658D">
        <w:rPr>
          <w:rFonts w:asciiTheme="minorEastAsia" w:hAnsiTheme="minorEastAsia" w:hint="eastAsia"/>
        </w:rPr>
        <w:t>平成30年</w:t>
      </w:r>
      <w:r w:rsidR="00DE658D" w:rsidRPr="00DE658D">
        <w:rPr>
          <w:rFonts w:asciiTheme="minorEastAsia" w:hAnsiTheme="minorEastAsia" w:hint="eastAsia"/>
        </w:rPr>
        <w:t>(</w:t>
      </w:r>
      <w:r w:rsidR="00425CE7" w:rsidRPr="00DE658D">
        <w:rPr>
          <w:rFonts w:asciiTheme="minorEastAsia" w:hAnsiTheme="minorEastAsia" w:hint="eastAsia"/>
        </w:rPr>
        <w:t>2018年</w:t>
      </w:r>
      <w:r w:rsidR="00DE658D" w:rsidRPr="00DE658D">
        <w:rPr>
          <w:rFonts w:asciiTheme="minorEastAsia" w:hAnsiTheme="minorEastAsia" w:hint="eastAsia"/>
        </w:rPr>
        <w:t>)</w:t>
      </w:r>
      <w:r w:rsidR="00425CE7" w:rsidRPr="00DE658D">
        <w:rPr>
          <w:rFonts w:asciiTheme="minorEastAsia" w:hAnsiTheme="minorEastAsia" w:hint="eastAsia"/>
        </w:rPr>
        <w:t>1月の審議会からの答申を受けて、「とよなかブランド推進ネットワーク会議」を平成31年</w:t>
      </w:r>
      <w:r w:rsidR="00DE658D" w:rsidRPr="00DE658D">
        <w:rPr>
          <w:rFonts w:asciiTheme="minorEastAsia" w:hAnsiTheme="minorEastAsia" w:hint="eastAsia"/>
        </w:rPr>
        <w:t>(</w:t>
      </w:r>
      <w:r w:rsidR="00425CE7" w:rsidRPr="00DE658D">
        <w:rPr>
          <w:rFonts w:asciiTheme="minorEastAsia" w:hAnsiTheme="minorEastAsia" w:hint="eastAsia"/>
        </w:rPr>
        <w:t>2019年</w:t>
      </w:r>
      <w:r w:rsidR="00DE658D" w:rsidRPr="00DE658D">
        <w:rPr>
          <w:rFonts w:asciiTheme="minorEastAsia" w:hAnsiTheme="minorEastAsia" w:hint="eastAsia"/>
        </w:rPr>
        <w:t>)</w:t>
      </w:r>
      <w:r w:rsidR="00BA6A04" w:rsidRPr="00DE658D">
        <w:rPr>
          <w:rFonts w:asciiTheme="minorEastAsia" w:hAnsiTheme="minorEastAsia" w:hint="eastAsia"/>
        </w:rPr>
        <w:t>2</w:t>
      </w:r>
      <w:r w:rsidR="00425CE7" w:rsidRPr="00DE658D">
        <w:rPr>
          <w:rFonts w:asciiTheme="minorEastAsia" w:hAnsiTheme="minorEastAsia" w:hint="eastAsia"/>
        </w:rPr>
        <w:t>月に立ち上</w:t>
      </w:r>
      <w:r w:rsidR="00425CE7">
        <w:rPr>
          <w:rFonts w:hint="eastAsia"/>
        </w:rPr>
        <w:t>げ</w:t>
      </w:r>
      <w:r w:rsidR="00885E6E">
        <w:rPr>
          <w:rFonts w:hint="eastAsia"/>
        </w:rPr>
        <w:t>た。</w:t>
      </w:r>
    </w:p>
    <w:p w14:paraId="5F29968B" w14:textId="34E30808" w:rsidR="00442E93" w:rsidRDefault="007D391B" w:rsidP="007D391B">
      <w:pPr>
        <w:ind w:leftChars="200" w:left="630" w:hangingChars="100" w:hanging="210"/>
        <w:jc w:val="left"/>
      </w:pPr>
      <w:r>
        <w:rPr>
          <w:rFonts w:hint="eastAsia"/>
        </w:rPr>
        <w:t>＊</w:t>
      </w:r>
      <w:r w:rsidR="00885E6E">
        <w:rPr>
          <w:rFonts w:hint="eastAsia"/>
        </w:rPr>
        <w:t>ネットワーク会議によって、戦略に掲げる取組みを効果的・効率的に推進するため、</w:t>
      </w:r>
      <w:r w:rsidR="00D20008">
        <w:rPr>
          <w:rFonts w:hint="eastAsia"/>
        </w:rPr>
        <w:t>実践的なプロジェクトの第一弾として、</w:t>
      </w:r>
      <w:r w:rsidR="00945CFC">
        <w:rPr>
          <w:rFonts w:hint="eastAsia"/>
        </w:rPr>
        <w:t>小冊子</w:t>
      </w:r>
      <w:r w:rsidR="00D20008">
        <w:rPr>
          <w:rFonts w:hint="eastAsia"/>
        </w:rPr>
        <w:t>「ことりっぷ　豊中・庄内」の取組み</w:t>
      </w:r>
      <w:r>
        <w:rPr>
          <w:rFonts w:hint="eastAsia"/>
        </w:rPr>
        <w:t>を</w:t>
      </w:r>
      <w:r w:rsidR="00D20008">
        <w:rPr>
          <w:rFonts w:hint="eastAsia"/>
        </w:rPr>
        <w:t>進め</w:t>
      </w:r>
      <w:r w:rsidR="009F6BF4">
        <w:rPr>
          <w:rFonts w:hint="eastAsia"/>
        </w:rPr>
        <w:t>た</w:t>
      </w:r>
      <w:r>
        <w:rPr>
          <w:rFonts w:hint="eastAsia"/>
        </w:rPr>
        <w:t>。同時に</w:t>
      </w:r>
      <w:r w:rsidR="00D20008">
        <w:rPr>
          <w:rFonts w:hint="eastAsia"/>
        </w:rPr>
        <w:t>次のプロジェクトの検討も始めてい</w:t>
      </w:r>
      <w:r>
        <w:rPr>
          <w:rFonts w:hint="eastAsia"/>
        </w:rPr>
        <w:t>る</w:t>
      </w:r>
      <w:r w:rsidR="00D20008">
        <w:rPr>
          <w:rFonts w:hint="eastAsia"/>
        </w:rPr>
        <w:t>。</w:t>
      </w:r>
    </w:p>
    <w:p w14:paraId="59813D58" w14:textId="77777777" w:rsidR="00442E93" w:rsidRPr="00425CE7" w:rsidRDefault="00442E93">
      <w:pPr>
        <w:widowControl/>
        <w:jc w:val="left"/>
      </w:pPr>
    </w:p>
    <w:p w14:paraId="4E1B338E" w14:textId="77777777" w:rsidR="00885E6E" w:rsidRPr="00F245D9" w:rsidRDefault="00425CE7">
      <w:pPr>
        <w:widowControl/>
        <w:jc w:val="left"/>
        <w:rPr>
          <w:rFonts w:asciiTheme="majorEastAsia" w:eastAsiaTheme="majorEastAsia" w:hAnsiTheme="majorEastAsia"/>
          <w:sz w:val="22"/>
        </w:rPr>
      </w:pPr>
      <w:r w:rsidRPr="00F245D9">
        <w:rPr>
          <w:rFonts w:asciiTheme="majorEastAsia" w:eastAsiaTheme="majorEastAsia" w:hAnsiTheme="majorEastAsia" w:hint="eastAsia"/>
          <w:sz w:val="22"/>
        </w:rPr>
        <w:t xml:space="preserve">　　</w:t>
      </w:r>
      <w:r w:rsidR="00F245D9" w:rsidRPr="00F245D9">
        <w:rPr>
          <w:rFonts w:asciiTheme="majorEastAsia" w:eastAsiaTheme="majorEastAsia" w:hAnsiTheme="majorEastAsia" w:hint="eastAsia"/>
          <w:sz w:val="22"/>
        </w:rPr>
        <w:t>「</w:t>
      </w:r>
      <w:r w:rsidRPr="00F245D9">
        <w:rPr>
          <w:rFonts w:asciiTheme="majorEastAsia" w:eastAsiaTheme="majorEastAsia" w:hAnsiTheme="majorEastAsia" w:hint="eastAsia"/>
          <w:sz w:val="22"/>
        </w:rPr>
        <w:t>とよなかブランド推進ネットワーク会議</w:t>
      </w:r>
      <w:r w:rsidR="00F245D9" w:rsidRPr="00F245D9">
        <w:rPr>
          <w:rFonts w:asciiTheme="majorEastAsia" w:eastAsiaTheme="majorEastAsia" w:hAnsiTheme="majorEastAsia" w:hint="eastAsia"/>
          <w:sz w:val="22"/>
        </w:rPr>
        <w:t>」</w:t>
      </w:r>
      <w:r w:rsidRPr="00F245D9">
        <w:rPr>
          <w:rFonts w:asciiTheme="majorEastAsia" w:eastAsiaTheme="majorEastAsia" w:hAnsiTheme="majorEastAsia" w:hint="eastAsia"/>
          <w:sz w:val="22"/>
        </w:rPr>
        <w:t>の</w:t>
      </w:r>
      <w:r w:rsidR="00885E6E" w:rsidRPr="00F245D9">
        <w:rPr>
          <w:rFonts w:asciiTheme="majorEastAsia" w:eastAsiaTheme="majorEastAsia" w:hAnsiTheme="majorEastAsia" w:hint="eastAsia"/>
          <w:sz w:val="22"/>
        </w:rPr>
        <w:t>概要</w:t>
      </w:r>
    </w:p>
    <w:p w14:paraId="0495BF95" w14:textId="77777777" w:rsidR="00885E6E" w:rsidRDefault="00885E6E">
      <w:pPr>
        <w:widowControl/>
        <w:jc w:val="left"/>
      </w:pPr>
      <w:r>
        <w:rPr>
          <w:rFonts w:hint="eastAsia"/>
        </w:rPr>
        <w:t xml:space="preserve">　　　【構成メンバー】</w:t>
      </w:r>
    </w:p>
    <w:tbl>
      <w:tblPr>
        <w:tblStyle w:val="a3"/>
        <w:tblW w:w="0" w:type="auto"/>
        <w:tblInd w:w="675" w:type="dxa"/>
        <w:tblLook w:val="04A0" w:firstRow="1" w:lastRow="0" w:firstColumn="1" w:lastColumn="0" w:noHBand="0" w:noVBand="1"/>
      </w:tblPr>
      <w:tblGrid>
        <w:gridCol w:w="9161"/>
      </w:tblGrid>
      <w:tr w:rsidR="00885E6E" w14:paraId="51FF13AC" w14:textId="77777777" w:rsidTr="00885E6E">
        <w:tc>
          <w:tcPr>
            <w:tcW w:w="9161" w:type="dxa"/>
          </w:tcPr>
          <w:p w14:paraId="7FE3674E" w14:textId="77777777" w:rsidR="00885E6E" w:rsidRDefault="00885E6E">
            <w:pPr>
              <w:widowControl/>
              <w:jc w:val="left"/>
            </w:pPr>
            <w:r>
              <w:rPr>
                <w:rFonts w:hint="eastAsia"/>
              </w:rPr>
              <w:t>関西エアポート（株）</w:t>
            </w:r>
            <w:r w:rsidR="00716297">
              <w:rPr>
                <w:rFonts w:hint="eastAsia"/>
              </w:rPr>
              <w:t>伊丹空港本</w:t>
            </w:r>
            <w:r w:rsidR="00895262">
              <w:rPr>
                <w:rFonts w:hint="eastAsia"/>
              </w:rPr>
              <w:t>部</w:t>
            </w:r>
          </w:p>
        </w:tc>
      </w:tr>
      <w:tr w:rsidR="00885E6E" w14:paraId="11905F73" w14:textId="77777777" w:rsidTr="00885E6E">
        <w:tc>
          <w:tcPr>
            <w:tcW w:w="9161" w:type="dxa"/>
          </w:tcPr>
          <w:p w14:paraId="41A27C89" w14:textId="77777777" w:rsidR="00885E6E" w:rsidRDefault="00885E6E">
            <w:pPr>
              <w:widowControl/>
              <w:jc w:val="left"/>
            </w:pPr>
            <w:r>
              <w:rPr>
                <w:rFonts w:hint="eastAsia"/>
              </w:rPr>
              <w:t>豊中商工会議所</w:t>
            </w:r>
          </w:p>
        </w:tc>
      </w:tr>
      <w:tr w:rsidR="00885E6E" w14:paraId="2A8E9B06" w14:textId="77777777" w:rsidTr="00885E6E">
        <w:tc>
          <w:tcPr>
            <w:tcW w:w="9161" w:type="dxa"/>
          </w:tcPr>
          <w:p w14:paraId="6AAA83C9" w14:textId="77777777" w:rsidR="00885E6E" w:rsidRDefault="00885E6E">
            <w:pPr>
              <w:widowControl/>
              <w:jc w:val="left"/>
            </w:pPr>
            <w:r>
              <w:rPr>
                <w:rFonts w:hint="eastAsia"/>
              </w:rPr>
              <w:t>豊中まつり実行委員会</w:t>
            </w:r>
          </w:p>
        </w:tc>
      </w:tr>
      <w:tr w:rsidR="00885E6E" w14:paraId="50188E51" w14:textId="77777777" w:rsidTr="00885E6E">
        <w:tc>
          <w:tcPr>
            <w:tcW w:w="9161" w:type="dxa"/>
          </w:tcPr>
          <w:p w14:paraId="3BDE0953" w14:textId="77777777" w:rsidR="00885E6E" w:rsidRPr="00885E6E" w:rsidRDefault="00885E6E">
            <w:pPr>
              <w:widowControl/>
              <w:jc w:val="left"/>
            </w:pPr>
            <w:r>
              <w:rPr>
                <w:rFonts w:hint="eastAsia"/>
              </w:rPr>
              <w:t>一般社団法人　豊中青年会議所</w:t>
            </w:r>
          </w:p>
        </w:tc>
      </w:tr>
      <w:tr w:rsidR="00885E6E" w14:paraId="1FB69F4A" w14:textId="77777777" w:rsidTr="00885E6E">
        <w:tc>
          <w:tcPr>
            <w:tcW w:w="9161" w:type="dxa"/>
          </w:tcPr>
          <w:p w14:paraId="5918991C" w14:textId="77777777" w:rsidR="00885E6E" w:rsidRPr="00885E6E" w:rsidRDefault="00885E6E">
            <w:pPr>
              <w:widowControl/>
              <w:jc w:val="left"/>
            </w:pPr>
            <w:r>
              <w:rPr>
                <w:rFonts w:hint="eastAsia"/>
              </w:rPr>
              <w:t>大阪音楽大学</w:t>
            </w:r>
            <w:r w:rsidR="00895262">
              <w:rPr>
                <w:rFonts w:hint="eastAsia"/>
              </w:rPr>
              <w:t>ミュージックコミュニケーション</w:t>
            </w:r>
            <w:r w:rsidR="00895262" w:rsidRPr="00D348FF">
              <w:rPr>
                <w:rFonts w:hint="eastAsia"/>
                <w:color w:val="000000" w:themeColor="text1"/>
              </w:rPr>
              <w:t>専攻</w:t>
            </w:r>
          </w:p>
        </w:tc>
      </w:tr>
      <w:tr w:rsidR="00885E6E" w14:paraId="5901ABBE" w14:textId="77777777" w:rsidTr="00885E6E">
        <w:tc>
          <w:tcPr>
            <w:tcW w:w="9161" w:type="dxa"/>
          </w:tcPr>
          <w:p w14:paraId="3C09A4BD" w14:textId="77777777" w:rsidR="00885E6E" w:rsidRDefault="00885E6E">
            <w:pPr>
              <w:widowControl/>
              <w:jc w:val="left"/>
            </w:pPr>
            <w:r>
              <w:rPr>
                <w:rFonts w:hint="eastAsia"/>
              </w:rPr>
              <w:t>大阪大学</w:t>
            </w:r>
            <w:r>
              <w:rPr>
                <w:rFonts w:hint="eastAsia"/>
              </w:rPr>
              <w:t>21</w:t>
            </w:r>
            <w:r>
              <w:rPr>
                <w:rFonts w:hint="eastAsia"/>
              </w:rPr>
              <w:t>世紀懐徳堂</w:t>
            </w:r>
          </w:p>
        </w:tc>
      </w:tr>
      <w:tr w:rsidR="00885E6E" w14:paraId="50A29DA9" w14:textId="77777777" w:rsidTr="00885E6E">
        <w:tc>
          <w:tcPr>
            <w:tcW w:w="9161" w:type="dxa"/>
          </w:tcPr>
          <w:p w14:paraId="302683FF" w14:textId="77777777" w:rsidR="00885E6E" w:rsidRDefault="00885E6E">
            <w:pPr>
              <w:widowControl/>
              <w:jc w:val="left"/>
            </w:pPr>
            <w:r>
              <w:rPr>
                <w:rFonts w:hint="eastAsia"/>
              </w:rPr>
              <w:t>豊中報道。２</w:t>
            </w:r>
          </w:p>
        </w:tc>
      </w:tr>
      <w:tr w:rsidR="00885E6E" w14:paraId="232CEDFD" w14:textId="77777777" w:rsidTr="00885E6E">
        <w:tc>
          <w:tcPr>
            <w:tcW w:w="9161" w:type="dxa"/>
          </w:tcPr>
          <w:p w14:paraId="098735F0" w14:textId="77777777" w:rsidR="00885E6E" w:rsidRDefault="00885E6E">
            <w:pPr>
              <w:widowControl/>
              <w:jc w:val="left"/>
            </w:pPr>
            <w:r>
              <w:rPr>
                <w:rFonts w:hint="eastAsia"/>
              </w:rPr>
              <w:t>魅力アップ助成金交付団体代表</w:t>
            </w:r>
          </w:p>
        </w:tc>
      </w:tr>
    </w:tbl>
    <w:p w14:paraId="0DB2C66D" w14:textId="77777777" w:rsidR="00885E6E" w:rsidRDefault="00F245D9">
      <w:pPr>
        <w:widowControl/>
        <w:jc w:val="left"/>
      </w:pPr>
      <w:r>
        <w:rPr>
          <w:rFonts w:hint="eastAsia"/>
        </w:rPr>
        <w:t xml:space="preserve">　　　　（事務局）　豊中市都市活力部魅力創造課</w:t>
      </w:r>
    </w:p>
    <w:p w14:paraId="1E72E9F7" w14:textId="77777777" w:rsidR="00F245D9" w:rsidRDefault="00F245D9">
      <w:pPr>
        <w:widowControl/>
        <w:jc w:val="left"/>
      </w:pPr>
    </w:p>
    <w:p w14:paraId="39865C35" w14:textId="77777777" w:rsidR="00442E93" w:rsidRDefault="00885E6E" w:rsidP="00885E6E">
      <w:pPr>
        <w:widowControl/>
        <w:ind w:firstLineChars="300" w:firstLine="630"/>
        <w:jc w:val="left"/>
      </w:pPr>
      <w:r>
        <w:rPr>
          <w:rFonts w:hint="eastAsia"/>
        </w:rPr>
        <w:t>【</w:t>
      </w:r>
      <w:r w:rsidR="00425CE7">
        <w:rPr>
          <w:rFonts w:hint="eastAsia"/>
        </w:rPr>
        <w:t>実施状況</w:t>
      </w:r>
      <w:r>
        <w:rPr>
          <w:rFonts w:hint="eastAsia"/>
        </w:rPr>
        <w:t>】</w:t>
      </w:r>
    </w:p>
    <w:tbl>
      <w:tblPr>
        <w:tblStyle w:val="a3"/>
        <w:tblW w:w="0" w:type="auto"/>
        <w:tblInd w:w="675" w:type="dxa"/>
        <w:tblLook w:val="04A0" w:firstRow="1" w:lastRow="0" w:firstColumn="1" w:lastColumn="0" w:noHBand="0" w:noVBand="1"/>
      </w:tblPr>
      <w:tblGrid>
        <w:gridCol w:w="1276"/>
        <w:gridCol w:w="2410"/>
        <w:gridCol w:w="5475"/>
      </w:tblGrid>
      <w:tr w:rsidR="00425CE7" w14:paraId="268AF020" w14:textId="77777777" w:rsidTr="00D20008">
        <w:tc>
          <w:tcPr>
            <w:tcW w:w="1276" w:type="dxa"/>
          </w:tcPr>
          <w:p w14:paraId="728C2EEC" w14:textId="77777777" w:rsidR="00425CE7" w:rsidRDefault="00425CE7">
            <w:pPr>
              <w:widowControl/>
              <w:jc w:val="left"/>
            </w:pPr>
            <w:r>
              <w:rPr>
                <w:rFonts w:hint="eastAsia"/>
              </w:rPr>
              <w:t>第</w:t>
            </w:r>
            <w:r>
              <w:rPr>
                <w:rFonts w:hint="eastAsia"/>
              </w:rPr>
              <w:t>1</w:t>
            </w:r>
            <w:r>
              <w:rPr>
                <w:rFonts w:hint="eastAsia"/>
              </w:rPr>
              <w:t>回</w:t>
            </w:r>
          </w:p>
        </w:tc>
        <w:tc>
          <w:tcPr>
            <w:tcW w:w="2410" w:type="dxa"/>
          </w:tcPr>
          <w:p w14:paraId="06F1137E" w14:textId="4F5DD497" w:rsidR="00425CE7" w:rsidRPr="00DE658D" w:rsidRDefault="001406BF">
            <w:pPr>
              <w:widowControl/>
              <w:jc w:val="left"/>
              <w:rPr>
                <w:rFonts w:asciiTheme="minorEastAsia" w:hAnsiTheme="minorEastAsia"/>
              </w:rPr>
            </w:pPr>
            <w:r w:rsidRPr="00DE658D">
              <w:rPr>
                <w:rFonts w:asciiTheme="minorEastAsia" w:hAnsiTheme="minorEastAsia" w:hint="eastAsia"/>
              </w:rPr>
              <w:t>平成31年</w:t>
            </w:r>
            <w:r w:rsidR="00DE658D" w:rsidRPr="00DE658D">
              <w:rPr>
                <w:rFonts w:asciiTheme="minorEastAsia" w:hAnsiTheme="minorEastAsia" w:hint="eastAsia"/>
              </w:rPr>
              <w:t>(</w:t>
            </w:r>
            <w:r w:rsidRPr="00DE658D">
              <w:rPr>
                <w:rFonts w:asciiTheme="minorEastAsia" w:hAnsiTheme="minorEastAsia" w:hint="eastAsia"/>
              </w:rPr>
              <w:t>2019年</w:t>
            </w:r>
            <w:r w:rsidR="00DE658D" w:rsidRPr="00DE658D">
              <w:rPr>
                <w:rFonts w:asciiTheme="minorEastAsia" w:hAnsiTheme="minorEastAsia" w:hint="eastAsia"/>
              </w:rPr>
              <w:t>)</w:t>
            </w:r>
          </w:p>
          <w:p w14:paraId="698570B5" w14:textId="77777777" w:rsidR="001406BF" w:rsidRPr="00DE658D" w:rsidRDefault="001406BF">
            <w:pPr>
              <w:widowControl/>
              <w:jc w:val="left"/>
              <w:rPr>
                <w:rFonts w:asciiTheme="minorEastAsia" w:hAnsiTheme="minorEastAsia"/>
              </w:rPr>
            </w:pPr>
            <w:r w:rsidRPr="00DE658D">
              <w:rPr>
                <w:rFonts w:asciiTheme="minorEastAsia" w:hAnsiTheme="minorEastAsia" w:hint="eastAsia"/>
              </w:rPr>
              <w:t>2月21日</w:t>
            </w:r>
          </w:p>
        </w:tc>
        <w:tc>
          <w:tcPr>
            <w:tcW w:w="5475" w:type="dxa"/>
          </w:tcPr>
          <w:p w14:paraId="3F41C8D7" w14:textId="77777777" w:rsidR="001406BF" w:rsidRDefault="00F245D9">
            <w:pPr>
              <w:widowControl/>
              <w:jc w:val="left"/>
            </w:pPr>
            <w:r>
              <w:rPr>
                <w:rFonts w:hint="eastAsia"/>
              </w:rPr>
              <w:t>＊</w:t>
            </w:r>
            <w:r w:rsidR="001406BF">
              <w:rPr>
                <w:rFonts w:hint="eastAsia"/>
              </w:rPr>
              <w:t>キックオフミーティング</w:t>
            </w:r>
          </w:p>
          <w:p w14:paraId="59C2A7F6" w14:textId="77777777" w:rsidR="00F245D9" w:rsidRDefault="001406BF">
            <w:pPr>
              <w:widowControl/>
              <w:jc w:val="left"/>
            </w:pPr>
            <w:r>
              <w:rPr>
                <w:rFonts w:hint="eastAsia"/>
              </w:rPr>
              <w:t>＊</w:t>
            </w:r>
            <w:r w:rsidR="00F245D9">
              <w:rPr>
                <w:rFonts w:hint="eastAsia"/>
              </w:rPr>
              <w:t>ネットワーク会議の趣旨</w:t>
            </w:r>
          </w:p>
          <w:p w14:paraId="1BB269A0" w14:textId="77777777" w:rsidR="00425CE7" w:rsidRDefault="00F245D9">
            <w:pPr>
              <w:widowControl/>
              <w:jc w:val="left"/>
            </w:pPr>
            <w:r>
              <w:rPr>
                <w:rFonts w:hint="eastAsia"/>
              </w:rPr>
              <w:t>＊メンバー間の情報共有</w:t>
            </w:r>
          </w:p>
        </w:tc>
      </w:tr>
      <w:tr w:rsidR="00425CE7" w14:paraId="4C50280A" w14:textId="77777777" w:rsidTr="00D20008">
        <w:tc>
          <w:tcPr>
            <w:tcW w:w="1276" w:type="dxa"/>
          </w:tcPr>
          <w:p w14:paraId="3B2ABCAA" w14:textId="77777777" w:rsidR="00425CE7" w:rsidRDefault="00425CE7">
            <w:pPr>
              <w:widowControl/>
              <w:jc w:val="left"/>
            </w:pPr>
            <w:r>
              <w:rPr>
                <w:rFonts w:hint="eastAsia"/>
              </w:rPr>
              <w:t>第</w:t>
            </w:r>
            <w:r>
              <w:rPr>
                <w:rFonts w:hint="eastAsia"/>
              </w:rPr>
              <w:t>2</w:t>
            </w:r>
            <w:r>
              <w:rPr>
                <w:rFonts w:hint="eastAsia"/>
              </w:rPr>
              <w:t>回</w:t>
            </w:r>
          </w:p>
        </w:tc>
        <w:tc>
          <w:tcPr>
            <w:tcW w:w="2410" w:type="dxa"/>
          </w:tcPr>
          <w:p w14:paraId="719492B5" w14:textId="30389485" w:rsidR="001406BF" w:rsidRPr="00DE658D" w:rsidRDefault="001406BF" w:rsidP="001406BF">
            <w:pPr>
              <w:widowControl/>
              <w:jc w:val="left"/>
              <w:rPr>
                <w:rFonts w:asciiTheme="minorEastAsia" w:hAnsiTheme="minorEastAsia"/>
              </w:rPr>
            </w:pPr>
            <w:r w:rsidRPr="00DE658D">
              <w:rPr>
                <w:rFonts w:asciiTheme="minorEastAsia" w:hAnsiTheme="minorEastAsia" w:hint="eastAsia"/>
              </w:rPr>
              <w:t>令和元年</w:t>
            </w:r>
            <w:r w:rsidR="00DE658D" w:rsidRPr="00DE658D">
              <w:rPr>
                <w:rFonts w:asciiTheme="minorEastAsia" w:hAnsiTheme="minorEastAsia" w:hint="eastAsia"/>
              </w:rPr>
              <w:t>(</w:t>
            </w:r>
            <w:r w:rsidRPr="00DE658D">
              <w:rPr>
                <w:rFonts w:asciiTheme="minorEastAsia" w:hAnsiTheme="minorEastAsia" w:hint="eastAsia"/>
              </w:rPr>
              <w:t>2019年</w:t>
            </w:r>
            <w:r w:rsidR="00DE658D" w:rsidRPr="00DE658D">
              <w:rPr>
                <w:rFonts w:asciiTheme="minorEastAsia" w:hAnsiTheme="minorEastAsia" w:hint="eastAsia"/>
              </w:rPr>
              <w:t>)</w:t>
            </w:r>
          </w:p>
          <w:p w14:paraId="6BCD187F" w14:textId="77777777" w:rsidR="00425CE7" w:rsidRPr="00DE658D" w:rsidRDefault="001406BF" w:rsidP="001406BF">
            <w:pPr>
              <w:widowControl/>
              <w:jc w:val="left"/>
              <w:rPr>
                <w:rFonts w:asciiTheme="minorEastAsia" w:hAnsiTheme="minorEastAsia"/>
              </w:rPr>
            </w:pPr>
            <w:r w:rsidRPr="00DE658D">
              <w:rPr>
                <w:rFonts w:asciiTheme="minorEastAsia" w:hAnsiTheme="minorEastAsia" w:hint="eastAsia"/>
              </w:rPr>
              <w:t>6月12日</w:t>
            </w:r>
          </w:p>
        </w:tc>
        <w:tc>
          <w:tcPr>
            <w:tcW w:w="5475" w:type="dxa"/>
          </w:tcPr>
          <w:p w14:paraId="3631ABF6" w14:textId="77777777" w:rsidR="00425CE7" w:rsidRDefault="00F245D9">
            <w:pPr>
              <w:widowControl/>
              <w:jc w:val="left"/>
            </w:pPr>
            <w:r>
              <w:rPr>
                <w:rFonts w:hint="eastAsia"/>
              </w:rPr>
              <w:t>＊メンバー間の課題共有</w:t>
            </w:r>
          </w:p>
          <w:p w14:paraId="2A9EBE88" w14:textId="77777777" w:rsidR="00F245D9" w:rsidRDefault="00F245D9">
            <w:pPr>
              <w:widowControl/>
              <w:jc w:val="left"/>
            </w:pPr>
            <w:r>
              <w:rPr>
                <w:rFonts w:hint="eastAsia"/>
              </w:rPr>
              <w:t>＊プロジェクトの立ち上げについて</w:t>
            </w:r>
          </w:p>
          <w:p w14:paraId="270029CB" w14:textId="77777777" w:rsidR="00D20008" w:rsidRPr="00F245D9" w:rsidRDefault="00D20008" w:rsidP="00D20008">
            <w:pPr>
              <w:widowControl/>
              <w:ind w:left="210" w:hangingChars="100" w:hanging="210"/>
              <w:jc w:val="left"/>
            </w:pPr>
            <w:r>
              <w:rPr>
                <w:rFonts w:hint="eastAsia"/>
              </w:rPr>
              <w:t>＊</w:t>
            </w:r>
            <w:r w:rsidR="00945CFC">
              <w:rPr>
                <w:rFonts w:hint="eastAsia"/>
              </w:rPr>
              <w:t>小冊子</w:t>
            </w:r>
            <w:r>
              <w:rPr>
                <w:rFonts w:hint="eastAsia"/>
              </w:rPr>
              <w:t>「ことりっぷ　豊中・庄内」プロシェクトについて</w:t>
            </w:r>
          </w:p>
        </w:tc>
      </w:tr>
      <w:tr w:rsidR="00425CE7" w14:paraId="39315E79" w14:textId="77777777" w:rsidTr="00D20008">
        <w:tc>
          <w:tcPr>
            <w:tcW w:w="1276" w:type="dxa"/>
          </w:tcPr>
          <w:p w14:paraId="3A1CD290" w14:textId="77777777" w:rsidR="00425CE7" w:rsidRDefault="00425CE7">
            <w:pPr>
              <w:widowControl/>
              <w:jc w:val="left"/>
            </w:pPr>
            <w:r>
              <w:rPr>
                <w:rFonts w:hint="eastAsia"/>
              </w:rPr>
              <w:t>第</w:t>
            </w:r>
            <w:r>
              <w:rPr>
                <w:rFonts w:hint="eastAsia"/>
              </w:rPr>
              <w:t>3</w:t>
            </w:r>
            <w:r>
              <w:rPr>
                <w:rFonts w:hint="eastAsia"/>
              </w:rPr>
              <w:t>回</w:t>
            </w:r>
          </w:p>
        </w:tc>
        <w:tc>
          <w:tcPr>
            <w:tcW w:w="2410" w:type="dxa"/>
          </w:tcPr>
          <w:p w14:paraId="7EC6AA5C" w14:textId="15067894" w:rsidR="00425CE7" w:rsidRPr="00DE658D" w:rsidRDefault="00D20008">
            <w:pPr>
              <w:widowControl/>
              <w:jc w:val="left"/>
              <w:rPr>
                <w:rFonts w:asciiTheme="minorEastAsia" w:hAnsiTheme="minorEastAsia"/>
              </w:rPr>
            </w:pPr>
            <w:r w:rsidRPr="00DE658D">
              <w:rPr>
                <w:rFonts w:asciiTheme="minorEastAsia" w:hAnsiTheme="minorEastAsia" w:hint="eastAsia"/>
              </w:rPr>
              <w:t>令和元年</w:t>
            </w:r>
            <w:r w:rsidR="00DE658D" w:rsidRPr="00DE658D">
              <w:rPr>
                <w:rFonts w:asciiTheme="minorEastAsia" w:hAnsiTheme="minorEastAsia" w:hint="eastAsia"/>
              </w:rPr>
              <w:t>(</w:t>
            </w:r>
            <w:r w:rsidRPr="00DE658D">
              <w:rPr>
                <w:rFonts w:asciiTheme="minorEastAsia" w:hAnsiTheme="minorEastAsia" w:hint="eastAsia"/>
              </w:rPr>
              <w:t>2019年</w:t>
            </w:r>
            <w:r w:rsidR="00DE658D" w:rsidRPr="00DE658D">
              <w:rPr>
                <w:rFonts w:asciiTheme="minorEastAsia" w:hAnsiTheme="minorEastAsia" w:hint="eastAsia"/>
              </w:rPr>
              <w:t>)</w:t>
            </w:r>
          </w:p>
          <w:p w14:paraId="268299A3" w14:textId="77777777" w:rsidR="00D20008" w:rsidRPr="00DE658D" w:rsidRDefault="00D20008">
            <w:pPr>
              <w:widowControl/>
              <w:jc w:val="left"/>
              <w:rPr>
                <w:rFonts w:asciiTheme="minorEastAsia" w:hAnsiTheme="minorEastAsia"/>
              </w:rPr>
            </w:pPr>
            <w:r w:rsidRPr="00DE658D">
              <w:rPr>
                <w:rFonts w:asciiTheme="minorEastAsia" w:hAnsiTheme="minorEastAsia" w:hint="eastAsia"/>
              </w:rPr>
              <w:t>9月12日</w:t>
            </w:r>
          </w:p>
        </w:tc>
        <w:tc>
          <w:tcPr>
            <w:tcW w:w="5475" w:type="dxa"/>
          </w:tcPr>
          <w:p w14:paraId="7B4CD2C2" w14:textId="77777777" w:rsidR="00425CE7" w:rsidRDefault="00F245D9" w:rsidP="00F245D9">
            <w:pPr>
              <w:widowControl/>
              <w:ind w:left="210" w:hangingChars="100" w:hanging="210"/>
              <w:jc w:val="left"/>
            </w:pPr>
            <w:r>
              <w:rPr>
                <w:rFonts w:hint="eastAsia"/>
              </w:rPr>
              <w:t>＊南部活性化、交流拡大をテーマとしたプロジェクトの企画検討</w:t>
            </w:r>
          </w:p>
          <w:p w14:paraId="4D3E66CB" w14:textId="77777777" w:rsidR="00D20008" w:rsidRDefault="00D20008" w:rsidP="00D20008">
            <w:pPr>
              <w:widowControl/>
              <w:ind w:left="630" w:hangingChars="300" w:hanging="630"/>
              <w:jc w:val="left"/>
            </w:pPr>
            <w:r>
              <w:rPr>
                <w:rFonts w:hint="eastAsia"/>
              </w:rPr>
              <w:t xml:space="preserve">　　・「（仮）豊南市場におけるにぎわい創出プロジェクト」のプロジェクトリーダーの決定</w:t>
            </w:r>
          </w:p>
          <w:p w14:paraId="6DFA5F92" w14:textId="77777777" w:rsidR="00F245D9" w:rsidRPr="00F245D9" w:rsidRDefault="00D20008" w:rsidP="00D20008">
            <w:pPr>
              <w:widowControl/>
              <w:ind w:left="630" w:hangingChars="300" w:hanging="630"/>
              <w:jc w:val="left"/>
            </w:pPr>
            <w:r>
              <w:rPr>
                <w:rFonts w:hint="eastAsia"/>
              </w:rPr>
              <w:t xml:space="preserve">　　・</w:t>
            </w:r>
            <w:r w:rsidR="00F245D9">
              <w:rPr>
                <w:rFonts w:hint="eastAsia"/>
              </w:rPr>
              <w:t>フィールドワーク</w:t>
            </w:r>
          </w:p>
        </w:tc>
      </w:tr>
    </w:tbl>
    <w:p w14:paraId="36021A4E" w14:textId="77777777" w:rsidR="00442E93" w:rsidRDefault="00442E93">
      <w:pPr>
        <w:widowControl/>
        <w:jc w:val="left"/>
      </w:pPr>
    </w:p>
    <w:p w14:paraId="09B7EDB8" w14:textId="77777777" w:rsidR="00D20008" w:rsidRDefault="00D72579">
      <w:pPr>
        <w:widowControl/>
        <w:jc w:val="left"/>
      </w:pPr>
      <w:r>
        <w:rPr>
          <w:rFonts w:hint="eastAsia"/>
        </w:rPr>
        <w:t xml:space="preserve">　　　</w:t>
      </w:r>
      <w:r w:rsidR="001406BF">
        <w:rPr>
          <w:rFonts w:hint="eastAsia"/>
        </w:rPr>
        <w:t xml:space="preserve">　★</w:t>
      </w:r>
      <w:r w:rsidR="00945CFC">
        <w:rPr>
          <w:rFonts w:hint="eastAsia"/>
        </w:rPr>
        <w:t>小冊子</w:t>
      </w:r>
      <w:r>
        <w:rPr>
          <w:rFonts w:hint="eastAsia"/>
        </w:rPr>
        <w:t>「ことりっぷ　豊中・庄内」プロジェクトの概要</w:t>
      </w:r>
    </w:p>
    <w:p w14:paraId="702754FA" w14:textId="77777777" w:rsidR="001406BF" w:rsidRDefault="001406BF" w:rsidP="001406BF">
      <w:pPr>
        <w:widowControl/>
        <w:ind w:firstLineChars="600" w:firstLine="1260"/>
        <w:jc w:val="left"/>
      </w:pPr>
      <w:r>
        <w:rPr>
          <w:rFonts w:hint="eastAsia"/>
        </w:rPr>
        <w:t>・「ことりっぷ」（株式会社昭文社）とタイアップして作成</w:t>
      </w:r>
    </w:p>
    <w:p w14:paraId="2FF3F04F" w14:textId="25F03B75" w:rsidR="001406BF" w:rsidRDefault="001406BF" w:rsidP="001406BF">
      <w:pPr>
        <w:widowControl/>
        <w:jc w:val="left"/>
      </w:pPr>
      <w:r>
        <w:rPr>
          <w:rFonts w:hint="eastAsia"/>
        </w:rPr>
        <w:t xml:space="preserve">　　　　　　・ネットワーク会議メンバーの協力により取材　</w:t>
      </w:r>
    </w:p>
    <w:p w14:paraId="3C56D958" w14:textId="648DD057" w:rsidR="001406BF" w:rsidRDefault="001406BF" w:rsidP="001406BF">
      <w:pPr>
        <w:widowControl/>
        <w:ind w:firstLineChars="600" w:firstLine="1260"/>
        <w:jc w:val="left"/>
      </w:pPr>
      <w:r>
        <w:rPr>
          <w:rFonts w:hint="eastAsia"/>
        </w:rPr>
        <w:t>・“おいしい庄内”と「とよなか百景」</w:t>
      </w:r>
      <w:r w:rsidR="00621ACD">
        <w:rPr>
          <w:rFonts w:hint="eastAsia"/>
        </w:rPr>
        <w:t>から散歩コースを選定して掲載</w:t>
      </w:r>
    </w:p>
    <w:p w14:paraId="6ADCEC38" w14:textId="6A2D09CE" w:rsidR="00621ACD" w:rsidRPr="00621ACD" w:rsidRDefault="00621ACD" w:rsidP="001406BF">
      <w:pPr>
        <w:widowControl/>
        <w:ind w:firstLineChars="600" w:firstLine="1260"/>
        <w:jc w:val="left"/>
      </w:pPr>
      <w:r>
        <w:rPr>
          <w:rFonts w:hint="eastAsia"/>
        </w:rPr>
        <w:t>・</w:t>
      </w:r>
      <w:r>
        <w:rPr>
          <w:rFonts w:hint="eastAsia"/>
        </w:rPr>
        <w:t>20</w:t>
      </w:r>
      <w:r>
        <w:rPr>
          <w:rFonts w:hint="eastAsia"/>
        </w:rPr>
        <w:t>～</w:t>
      </w:r>
      <w:r>
        <w:rPr>
          <w:rFonts w:hint="eastAsia"/>
        </w:rPr>
        <w:t>30</w:t>
      </w:r>
      <w:r w:rsidR="00945CFC">
        <w:rPr>
          <w:rFonts w:hint="eastAsia"/>
        </w:rPr>
        <w:t>歳</w:t>
      </w:r>
      <w:r>
        <w:rPr>
          <w:rFonts w:hint="eastAsia"/>
        </w:rPr>
        <w:t>代をターゲット</w:t>
      </w:r>
    </w:p>
    <w:p w14:paraId="385F05B9" w14:textId="6BF0D013" w:rsidR="00F245D9" w:rsidRDefault="00621ACD">
      <w:pPr>
        <w:widowControl/>
        <w:jc w:val="left"/>
      </w:pPr>
      <w:r>
        <w:rPr>
          <w:rFonts w:hint="eastAsia"/>
        </w:rPr>
        <w:t xml:space="preserve">　　　　　　・</w:t>
      </w:r>
      <w:r>
        <w:rPr>
          <w:rFonts w:hint="eastAsia"/>
        </w:rPr>
        <w:t>20,000</w:t>
      </w:r>
      <w:r>
        <w:rPr>
          <w:rFonts w:hint="eastAsia"/>
        </w:rPr>
        <w:t>部印刷</w:t>
      </w:r>
      <w:r w:rsidR="00945CFC">
        <w:rPr>
          <w:rFonts w:hint="eastAsia"/>
        </w:rPr>
        <w:t>。大阪市内大規模書店で</w:t>
      </w:r>
      <w:r w:rsidR="009F6BF4">
        <w:rPr>
          <w:rFonts w:hint="eastAsia"/>
        </w:rPr>
        <w:t>も</w:t>
      </w:r>
      <w:r w:rsidR="00945CFC">
        <w:rPr>
          <w:rFonts w:hint="eastAsia"/>
        </w:rPr>
        <w:t>配布。</w:t>
      </w:r>
    </w:p>
    <w:p w14:paraId="306B5AE8" w14:textId="77777777" w:rsidR="00442E93" w:rsidRDefault="00442E93">
      <w:pPr>
        <w:widowControl/>
        <w:jc w:val="left"/>
      </w:pPr>
    </w:p>
    <w:p w14:paraId="218B41D0" w14:textId="77777777" w:rsidR="00425CE7" w:rsidRDefault="00425CE7">
      <w:pPr>
        <w:widowControl/>
        <w:jc w:val="left"/>
      </w:pPr>
      <w:r>
        <w:rPr>
          <w:rFonts w:hint="eastAsia"/>
        </w:rPr>
        <w:t>（参考）審議会からの答申の要旨</w:t>
      </w:r>
    </w:p>
    <w:tbl>
      <w:tblPr>
        <w:tblStyle w:val="a3"/>
        <w:tblW w:w="0" w:type="auto"/>
        <w:tblInd w:w="675" w:type="dxa"/>
        <w:tblLook w:val="04A0" w:firstRow="1" w:lastRow="0" w:firstColumn="1" w:lastColumn="0" w:noHBand="0" w:noVBand="1"/>
      </w:tblPr>
      <w:tblGrid>
        <w:gridCol w:w="9161"/>
      </w:tblGrid>
      <w:tr w:rsidR="00425CE7" w14:paraId="29BF4E2E" w14:textId="77777777" w:rsidTr="00425CE7">
        <w:tc>
          <w:tcPr>
            <w:tcW w:w="9161" w:type="dxa"/>
          </w:tcPr>
          <w:p w14:paraId="76687FA2" w14:textId="77777777" w:rsidR="00425CE7" w:rsidRDefault="00425CE7" w:rsidP="00425CE7">
            <w:pPr>
              <w:widowControl/>
              <w:ind w:left="210" w:hangingChars="100" w:hanging="210"/>
              <w:jc w:val="left"/>
            </w:pPr>
            <w:r>
              <w:rPr>
                <w:rFonts w:hint="eastAsia"/>
              </w:rPr>
              <w:t>・求心力のある名所旧跡や、特産物が存在しない豊中市においては、観光に焦点を当てた</w:t>
            </w:r>
            <w:r>
              <w:rPr>
                <w:rFonts w:hint="eastAsia"/>
              </w:rPr>
              <w:t>DMO</w:t>
            </w:r>
            <w:r>
              <w:rPr>
                <w:rFonts w:hint="eastAsia"/>
              </w:rPr>
              <w:t>や観光協会のような組織体制は馴染まない。</w:t>
            </w:r>
          </w:p>
          <w:p w14:paraId="21F55719" w14:textId="77777777" w:rsidR="00425CE7" w:rsidRDefault="00425CE7" w:rsidP="00425CE7">
            <w:pPr>
              <w:widowControl/>
              <w:ind w:left="210" w:hangingChars="100" w:hanging="210"/>
              <w:jc w:val="left"/>
            </w:pPr>
            <w:r>
              <w:rPr>
                <w:rFonts w:hint="eastAsia"/>
              </w:rPr>
              <w:t>・豊中市には多様な分野で取り組む団体が存在し、活動が盛んであるという強みを持つことから、市内の団体・機関による、緩やかなつながりを構築</w:t>
            </w:r>
            <w:r w:rsidR="005709B2">
              <w:rPr>
                <w:rFonts w:hint="eastAsia"/>
              </w:rPr>
              <w:t>し</w:t>
            </w:r>
            <w:r>
              <w:rPr>
                <w:rFonts w:hint="eastAsia"/>
              </w:rPr>
              <w:t>、それぞれの活動が発展・向上・継続するためのネットワークを形成することが有効。</w:t>
            </w:r>
          </w:p>
          <w:p w14:paraId="5C1B2DA0" w14:textId="77777777" w:rsidR="00425CE7" w:rsidRDefault="00425CE7" w:rsidP="00425CE7">
            <w:pPr>
              <w:widowControl/>
              <w:ind w:left="210" w:hangingChars="100" w:hanging="210"/>
              <w:jc w:val="left"/>
            </w:pPr>
            <w:r>
              <w:rPr>
                <w:rFonts w:hint="eastAsia"/>
              </w:rPr>
              <w:t>・想定されるメンバーは</w:t>
            </w:r>
            <w:r w:rsidR="005709B2">
              <w:rPr>
                <w:rFonts w:hint="eastAsia"/>
              </w:rPr>
              <w:t>企業・</w:t>
            </w:r>
            <w:r>
              <w:rPr>
                <w:rFonts w:hint="eastAsia"/>
              </w:rPr>
              <w:t>事業者、</w:t>
            </w:r>
            <w:r>
              <w:rPr>
                <w:rFonts w:hint="eastAsia"/>
              </w:rPr>
              <w:t>NPO</w:t>
            </w:r>
            <w:r>
              <w:rPr>
                <w:rFonts w:hint="eastAsia"/>
              </w:rPr>
              <w:t>・各種団体、大学など。行政はその結節点となって</w:t>
            </w:r>
            <w:r w:rsidR="00885E6E">
              <w:rPr>
                <w:rFonts w:hint="eastAsia"/>
              </w:rPr>
              <w:t>、取組みを必要に応じて繋ぎ、相乗効果を生み出す。</w:t>
            </w:r>
          </w:p>
          <w:p w14:paraId="19B24146" w14:textId="77777777" w:rsidR="00885E6E" w:rsidRDefault="00885E6E" w:rsidP="00425CE7">
            <w:pPr>
              <w:widowControl/>
              <w:ind w:left="210" w:hangingChars="100" w:hanging="210"/>
              <w:jc w:val="left"/>
            </w:pPr>
            <w:r>
              <w:rPr>
                <w:rFonts w:hint="eastAsia"/>
              </w:rPr>
              <w:t>・ネットワークの運用は総花的になる恐れがあるため、プロジェクトチームを設置し、事業等を具体的、実践的に実施していくことが必要。</w:t>
            </w:r>
          </w:p>
          <w:p w14:paraId="667ECE5A" w14:textId="77777777" w:rsidR="00885E6E" w:rsidRPr="00885E6E" w:rsidRDefault="00885E6E" w:rsidP="00F245D9">
            <w:pPr>
              <w:widowControl/>
              <w:ind w:left="210" w:hangingChars="100" w:hanging="210"/>
              <w:jc w:val="left"/>
            </w:pPr>
            <w:r>
              <w:rPr>
                <w:rFonts w:hint="eastAsia"/>
              </w:rPr>
              <w:t>・</w:t>
            </w:r>
            <w:r w:rsidR="009F6615">
              <w:rPr>
                <w:rFonts w:hint="eastAsia"/>
              </w:rPr>
              <w:t>以上の推進体制を活用し、「住む」ということを中心軸に据え、豊中ブランド戦略の目標である</w:t>
            </w:r>
            <w:r w:rsidR="00F245D9">
              <w:rPr>
                <w:rFonts w:hint="eastAsia"/>
              </w:rPr>
              <w:t>“「暮らしの舞台」として豊中が選ばれる”ことに向けた事業の引き続きの展開</w:t>
            </w:r>
            <w:r w:rsidR="00945CFC">
              <w:rPr>
                <w:rFonts w:hint="eastAsia"/>
              </w:rPr>
              <w:t>が求められる</w:t>
            </w:r>
            <w:r w:rsidR="00F245D9">
              <w:rPr>
                <w:rFonts w:hint="eastAsia"/>
              </w:rPr>
              <w:t>。</w:t>
            </w:r>
          </w:p>
        </w:tc>
      </w:tr>
    </w:tbl>
    <w:p w14:paraId="2B26FB60" w14:textId="77777777" w:rsidR="00442E93" w:rsidRDefault="00442E93">
      <w:pPr>
        <w:widowControl/>
        <w:jc w:val="left"/>
      </w:pPr>
    </w:p>
    <w:p w14:paraId="1186625A" w14:textId="77777777" w:rsidR="00F245D9" w:rsidRDefault="00F245D9">
      <w:pPr>
        <w:widowControl/>
        <w:jc w:val="left"/>
      </w:pPr>
      <w:r>
        <w:rPr>
          <w:rFonts w:hint="eastAsia"/>
        </w:rPr>
        <w:t xml:space="preserve">　　　　推進体制の図</w:t>
      </w:r>
    </w:p>
    <w:p w14:paraId="6B77CD51" w14:textId="77777777" w:rsidR="00F245D9" w:rsidRDefault="00F245D9">
      <w:pPr>
        <w:widowControl/>
        <w:jc w:val="left"/>
      </w:pPr>
      <w:r w:rsidRPr="00F245D9">
        <w:rPr>
          <w:rFonts w:ascii="Century" w:eastAsia="ＭＳ 明朝" w:hAnsi="Century" w:cs="Times New Roman"/>
          <w:noProof/>
        </w:rPr>
        <w:drawing>
          <wp:anchor distT="0" distB="0" distL="114300" distR="114300" simplePos="0" relativeHeight="251659264" behindDoc="0" locked="0" layoutInCell="1" allowOverlap="1" wp14:anchorId="468DCDDA" wp14:editId="491F0E25">
            <wp:simplePos x="0" y="0"/>
            <wp:positionH relativeFrom="column">
              <wp:posOffset>375286</wp:posOffset>
            </wp:positionH>
            <wp:positionV relativeFrom="paragraph">
              <wp:posOffset>38735</wp:posOffset>
            </wp:positionV>
            <wp:extent cx="5448300" cy="5481095"/>
            <wp:effectExtent l="0" t="0" r="0" b="5715"/>
            <wp:wrapNone/>
            <wp:docPr id="1" name="図 1" descr="\\adtoyonaka\dfs\ecabi\S1000\S1100\平成29年度\08 豊中ブランド戦略\第2回会議\答申案の修正履歴\推進体制（修正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oyonaka\dfs\ecabi\S1000\S1100\平成29年度\08 豊中ブランド戦略\第2回会議\答申案の修正履歴\推進体制（修正版）.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548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C8639" w14:textId="77777777" w:rsidR="00F245D9" w:rsidRDefault="00F245D9">
      <w:pPr>
        <w:widowControl/>
        <w:jc w:val="left"/>
      </w:pPr>
    </w:p>
    <w:p w14:paraId="718624D3" w14:textId="77777777" w:rsidR="00F245D9" w:rsidRPr="00425CE7" w:rsidRDefault="00F245D9">
      <w:pPr>
        <w:widowControl/>
        <w:jc w:val="left"/>
      </w:pPr>
    </w:p>
    <w:p w14:paraId="423FB70D" w14:textId="77777777" w:rsidR="00327457" w:rsidRDefault="00327457">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15E4611" w14:textId="77777777" w:rsidR="001F3135" w:rsidRPr="00327457" w:rsidRDefault="00621ACD" w:rsidP="00327457">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w:t>
      </w:r>
      <w:r w:rsidR="00686BDD">
        <w:rPr>
          <w:rFonts w:asciiTheme="majorEastAsia" w:eastAsiaTheme="majorEastAsia" w:hAnsiTheme="majorEastAsia" w:hint="eastAsia"/>
          <w:sz w:val="24"/>
          <w:szCs w:val="24"/>
        </w:rPr>
        <w:t>取組み</w:t>
      </w:r>
      <w:r w:rsidR="009A3917">
        <w:rPr>
          <w:rFonts w:asciiTheme="majorEastAsia" w:eastAsiaTheme="majorEastAsia" w:hAnsiTheme="majorEastAsia" w:hint="eastAsia"/>
          <w:sz w:val="24"/>
          <w:szCs w:val="24"/>
        </w:rPr>
        <w:t>に関する市民の</w:t>
      </w:r>
      <w:r w:rsidR="00164CBD">
        <w:rPr>
          <w:rFonts w:asciiTheme="majorEastAsia" w:eastAsiaTheme="majorEastAsia" w:hAnsiTheme="majorEastAsia" w:hint="eastAsia"/>
          <w:sz w:val="24"/>
          <w:szCs w:val="24"/>
        </w:rPr>
        <w:t>認知度</w:t>
      </w:r>
      <w:r w:rsidR="00327457" w:rsidRPr="00327457">
        <w:rPr>
          <w:rFonts w:asciiTheme="majorEastAsia" w:eastAsiaTheme="majorEastAsia" w:hAnsiTheme="majorEastAsia" w:hint="eastAsia"/>
          <w:sz w:val="24"/>
          <w:szCs w:val="24"/>
        </w:rPr>
        <w:t>について</w:t>
      </w:r>
    </w:p>
    <w:p w14:paraId="38B2B392" w14:textId="77777777" w:rsidR="009A3917" w:rsidRDefault="009A3917" w:rsidP="009A3917"/>
    <w:p w14:paraId="3A9FC720" w14:textId="77777777" w:rsidR="00D9640D" w:rsidRDefault="007D391B" w:rsidP="007D391B">
      <w:pPr>
        <w:ind w:leftChars="200" w:left="630" w:hangingChars="100" w:hanging="210"/>
        <w:jc w:val="left"/>
        <w:rPr>
          <w:rFonts w:asciiTheme="minorEastAsia" w:hAnsiTheme="minorEastAsia"/>
        </w:rPr>
      </w:pPr>
      <w:r>
        <w:rPr>
          <w:rFonts w:asciiTheme="minorEastAsia" w:hAnsiTheme="minorEastAsia" w:hint="eastAsia"/>
        </w:rPr>
        <w:t>＊</w:t>
      </w:r>
      <w:r w:rsidR="00D9640D" w:rsidRPr="007D391B">
        <w:rPr>
          <w:rFonts w:asciiTheme="minorEastAsia" w:hAnsiTheme="minorEastAsia" w:hint="eastAsia"/>
        </w:rPr>
        <w:t>各調査</w:t>
      </w:r>
      <w:r>
        <w:rPr>
          <w:rFonts w:asciiTheme="minorEastAsia" w:hAnsiTheme="minorEastAsia" w:hint="eastAsia"/>
        </w:rPr>
        <w:t>から</w:t>
      </w:r>
      <w:r w:rsidR="00D9640D" w:rsidRPr="007D391B">
        <w:rPr>
          <w:rFonts w:asciiTheme="minorEastAsia" w:hAnsiTheme="minorEastAsia" w:hint="eastAsia"/>
        </w:rPr>
        <w:t>、本戦略の評価に係る項目</w:t>
      </w:r>
      <w:r>
        <w:rPr>
          <w:rFonts w:asciiTheme="minorEastAsia" w:hAnsiTheme="minorEastAsia" w:hint="eastAsia"/>
        </w:rPr>
        <w:t>として</w:t>
      </w:r>
      <w:r w:rsidR="00D9640D" w:rsidRPr="007D391B">
        <w:rPr>
          <w:rFonts w:asciiTheme="minorEastAsia" w:hAnsiTheme="minorEastAsia" w:hint="eastAsia"/>
        </w:rPr>
        <w:t>、取組みの認知度</w:t>
      </w:r>
      <w:r>
        <w:rPr>
          <w:rFonts w:asciiTheme="minorEastAsia" w:hAnsiTheme="minorEastAsia" w:hint="eastAsia"/>
        </w:rPr>
        <w:t>をみると</w:t>
      </w:r>
      <w:r w:rsidR="00D9640D" w:rsidRPr="007D391B">
        <w:rPr>
          <w:rFonts w:asciiTheme="minorEastAsia" w:hAnsiTheme="minorEastAsia" w:hint="eastAsia"/>
        </w:rPr>
        <w:t>、</w:t>
      </w:r>
      <w:r>
        <w:rPr>
          <w:rFonts w:asciiTheme="minorEastAsia" w:hAnsiTheme="minorEastAsia" w:hint="eastAsia"/>
        </w:rPr>
        <w:t>ブランドロゴ・メッセージについて、市民で2割弱、事業者で2割程度となっている。</w:t>
      </w:r>
    </w:p>
    <w:p w14:paraId="1EA6DD5C" w14:textId="77777777" w:rsidR="007D391B" w:rsidRPr="007D391B" w:rsidRDefault="007D391B" w:rsidP="007D391B">
      <w:pPr>
        <w:ind w:leftChars="200" w:left="630" w:hangingChars="100" w:hanging="210"/>
        <w:jc w:val="left"/>
        <w:rPr>
          <w:rFonts w:asciiTheme="minorEastAsia" w:hAnsiTheme="minorEastAsia"/>
        </w:rPr>
      </w:pPr>
      <w:r>
        <w:rPr>
          <w:rFonts w:asciiTheme="minorEastAsia" w:hAnsiTheme="minorEastAsia" w:hint="eastAsia"/>
        </w:rPr>
        <w:t>＊</w:t>
      </w:r>
      <w:r w:rsidR="001843E7">
        <w:rPr>
          <w:rFonts w:asciiTheme="minorEastAsia" w:hAnsiTheme="minorEastAsia" w:hint="eastAsia"/>
        </w:rPr>
        <w:t>また、リーディング事業の市民における認知度は平均7.6％となっている。</w:t>
      </w:r>
    </w:p>
    <w:p w14:paraId="0286D7E2" w14:textId="77777777" w:rsidR="009A3917" w:rsidRDefault="009A3917" w:rsidP="009A3917"/>
    <w:p w14:paraId="0A14BB31" w14:textId="77777777" w:rsidR="00AC5238" w:rsidRPr="00AC5238" w:rsidRDefault="00AC5238" w:rsidP="00AC5238">
      <w:pPr>
        <w:widowControl/>
        <w:jc w:val="left"/>
        <w:rPr>
          <w:rFonts w:ascii="AR丸ゴシック体M" w:eastAsia="AR丸ゴシック体M"/>
          <w:sz w:val="24"/>
          <w:szCs w:val="24"/>
        </w:rPr>
      </w:pPr>
      <w:r w:rsidRPr="00AC5238">
        <w:rPr>
          <w:rFonts w:ascii="AR丸ゴシック体M" w:eastAsia="AR丸ゴシック体M" w:hint="eastAsia"/>
          <w:sz w:val="24"/>
          <w:szCs w:val="24"/>
        </w:rPr>
        <w:t xml:space="preserve">　【各調査結果（関連項目抜粋）】</w:t>
      </w:r>
    </w:p>
    <w:p w14:paraId="585E0238" w14:textId="77777777" w:rsidR="00145C95" w:rsidRDefault="001843E7" w:rsidP="00AC5238">
      <w:pPr>
        <w:ind w:firstLineChars="200" w:firstLine="422"/>
        <w:rPr>
          <w:rFonts w:ascii="ＭＳ ゴシック" w:eastAsia="ＭＳ ゴシック" w:hAnsi="ＭＳ ゴシック" w:cs="Times New Roman"/>
          <w:b/>
          <w:color w:val="595959"/>
        </w:rPr>
      </w:pPr>
      <w:r>
        <w:rPr>
          <w:rFonts w:ascii="ＭＳ ゴシック" w:eastAsia="ＭＳ ゴシック" w:hAnsi="ＭＳ ゴシック" w:cs="Times New Roman" w:hint="eastAsia"/>
          <w:b/>
          <w:color w:val="595959"/>
        </w:rPr>
        <w:t xml:space="preserve">　</w:t>
      </w:r>
      <w:r w:rsidRPr="001843E7">
        <w:rPr>
          <w:rFonts w:asciiTheme="minorEastAsia" w:hAnsiTheme="minorEastAsia" w:hint="eastAsia"/>
        </w:rPr>
        <w:t>①市民、②事業者（不動産事業者、市内事業者）について、取組みの認知度に関する項目抜粋</w:t>
      </w:r>
    </w:p>
    <w:p w14:paraId="298810C0" w14:textId="77777777" w:rsidR="001843E7" w:rsidRDefault="001843E7" w:rsidP="00AC5238">
      <w:pPr>
        <w:ind w:firstLineChars="200" w:firstLine="422"/>
        <w:rPr>
          <w:rFonts w:ascii="ＭＳ ゴシック" w:eastAsia="ＭＳ ゴシック" w:hAnsi="ＭＳ ゴシック" w:cs="Times New Roman"/>
          <w:b/>
          <w:color w:val="595959"/>
        </w:rPr>
      </w:pPr>
    </w:p>
    <w:p w14:paraId="63F76E50" w14:textId="77777777" w:rsidR="00AC5238" w:rsidRPr="00D20008" w:rsidRDefault="00AC5238" w:rsidP="00AC5238">
      <w:pPr>
        <w:ind w:firstLineChars="200" w:firstLine="422"/>
        <w:rPr>
          <w:rFonts w:ascii="ＭＳ ゴシック" w:eastAsia="ＭＳ ゴシック" w:hAnsi="ＭＳ ゴシック" w:cs="Times New Roman"/>
          <w:b/>
          <w:color w:val="595959"/>
        </w:rPr>
      </w:pPr>
      <w:r>
        <w:rPr>
          <w:rFonts w:ascii="ＭＳ ゴシック" w:eastAsia="ＭＳ ゴシック" w:hAnsi="ＭＳ ゴシック" w:cs="Times New Roman" w:hint="eastAsia"/>
          <w:b/>
          <w:color w:val="595959"/>
        </w:rPr>
        <w:t>①市民</w:t>
      </w:r>
    </w:p>
    <w:tbl>
      <w:tblPr>
        <w:tblStyle w:val="a3"/>
        <w:tblW w:w="0" w:type="auto"/>
        <w:tblInd w:w="817" w:type="dxa"/>
        <w:tblLook w:val="04A0" w:firstRow="1" w:lastRow="0" w:firstColumn="1" w:lastColumn="0" w:noHBand="0" w:noVBand="1"/>
      </w:tblPr>
      <w:tblGrid>
        <w:gridCol w:w="9019"/>
      </w:tblGrid>
      <w:tr w:rsidR="00AC5238" w14:paraId="0038B68B" w14:textId="77777777" w:rsidTr="00135D90">
        <w:tc>
          <w:tcPr>
            <w:tcW w:w="9019" w:type="dxa"/>
          </w:tcPr>
          <w:p w14:paraId="264FE7BA" w14:textId="77777777" w:rsidR="00AC5238" w:rsidRDefault="00AC5238" w:rsidP="00135D90">
            <w:pPr>
              <w:rPr>
                <w:rFonts w:ascii="ＭＳ 明朝" w:eastAsia="ＭＳ 明朝" w:hAnsi="ＭＳ 明朝" w:cs="Times New Roman"/>
              </w:rPr>
            </w:pPr>
            <w:r>
              <w:rPr>
                <w:rFonts w:ascii="ＭＳ 明朝" w:eastAsia="ＭＳ 明朝" w:hAnsi="ＭＳ 明朝" w:cs="Times New Roman" w:hint="eastAsia"/>
              </w:rPr>
              <w:t>〈調査概要〉</w:t>
            </w:r>
          </w:p>
          <w:p w14:paraId="62799D4A" w14:textId="1C199C4D" w:rsidR="00A52DD8" w:rsidRDefault="00AC5238" w:rsidP="00135D90">
            <w:pPr>
              <w:ind w:firstLineChars="100" w:firstLine="210"/>
              <w:rPr>
                <w:rFonts w:ascii="ＭＳ 明朝" w:eastAsia="ＭＳ 明朝" w:hAnsi="ＭＳ 明朝" w:cs="Times New Roman"/>
              </w:rPr>
            </w:pPr>
            <w:r>
              <w:rPr>
                <w:rFonts w:ascii="ＭＳ 明朝" w:eastAsia="ＭＳ 明朝" w:hAnsi="ＭＳ 明朝" w:cs="Times New Roman" w:hint="eastAsia"/>
              </w:rPr>
              <w:t>・</w:t>
            </w:r>
            <w:r w:rsidR="00A52DD8">
              <w:rPr>
                <w:rFonts w:ascii="ＭＳ 明朝" w:eastAsia="ＭＳ 明朝" w:hAnsi="ＭＳ 明朝" w:cs="Times New Roman" w:hint="eastAsia"/>
              </w:rPr>
              <w:t>令和元年</w:t>
            </w:r>
            <w:r w:rsidR="00DE658D">
              <w:rPr>
                <w:rFonts w:ascii="ＭＳ 明朝" w:eastAsia="ＭＳ 明朝" w:hAnsi="ＭＳ 明朝" w:cs="Times New Roman" w:hint="eastAsia"/>
              </w:rPr>
              <w:t>(2019年)</w:t>
            </w:r>
            <w:r w:rsidR="0077247D">
              <w:rPr>
                <w:rFonts w:ascii="ＭＳ 明朝" w:eastAsia="ＭＳ 明朝" w:hAnsi="ＭＳ 明朝" w:cs="Times New Roman" w:hint="eastAsia"/>
              </w:rPr>
              <w:t>６月</w:t>
            </w:r>
          </w:p>
          <w:p w14:paraId="6E940E1A" w14:textId="77777777" w:rsidR="00AC5238" w:rsidRDefault="00A52DD8" w:rsidP="00135D90">
            <w:pPr>
              <w:ind w:firstLineChars="100" w:firstLine="210"/>
              <w:rPr>
                <w:rFonts w:ascii="ＭＳ 明朝" w:eastAsia="ＭＳ 明朝" w:hAnsi="ＭＳ 明朝" w:cs="Times New Roman"/>
              </w:rPr>
            </w:pPr>
            <w:r>
              <w:rPr>
                <w:rFonts w:ascii="ＭＳ 明朝" w:eastAsia="ＭＳ 明朝" w:hAnsi="ＭＳ 明朝" w:cs="Times New Roman" w:hint="eastAsia"/>
              </w:rPr>
              <w:t>・</w:t>
            </w:r>
            <w:r w:rsidR="00AC5238">
              <w:rPr>
                <w:rFonts w:ascii="ＭＳ 明朝" w:eastAsia="ＭＳ 明朝" w:hAnsi="ＭＳ 明朝" w:cs="Times New Roman" w:hint="eastAsia"/>
              </w:rPr>
              <w:t>18歳以上の市民より無作為抽出で2,000人</w:t>
            </w:r>
          </w:p>
          <w:p w14:paraId="40EDDCB4" w14:textId="77777777" w:rsidR="00AC5238" w:rsidRPr="003C1910" w:rsidRDefault="00AC5238" w:rsidP="00AC5238">
            <w:pPr>
              <w:ind w:firstLineChars="100" w:firstLine="210"/>
              <w:rPr>
                <w:rFonts w:ascii="ＭＳ 明朝" w:eastAsia="ＭＳ 明朝" w:hAnsi="ＭＳ 明朝" w:cs="Times New Roman"/>
              </w:rPr>
            </w:pPr>
            <w:r>
              <w:rPr>
                <w:rFonts w:ascii="ＭＳ 明朝" w:eastAsia="ＭＳ 明朝" w:hAnsi="ＭＳ 明朝" w:cs="Times New Roman" w:hint="eastAsia"/>
              </w:rPr>
              <w:t>・回答者数611人（回収率30.6％）</w:t>
            </w:r>
          </w:p>
        </w:tc>
      </w:tr>
    </w:tbl>
    <w:p w14:paraId="1ABF9B1C" w14:textId="77777777" w:rsidR="00AC5238" w:rsidRDefault="00AC5238" w:rsidP="00AC5238">
      <w:pPr>
        <w:ind w:firstLineChars="500" w:firstLine="1050"/>
        <w:rPr>
          <w:rFonts w:ascii="ＭＳ 明朝" w:eastAsia="ＭＳ 明朝" w:hAnsi="ＭＳ 明朝" w:cs="Times New Roman"/>
        </w:rPr>
      </w:pPr>
      <w:r>
        <w:rPr>
          <w:rFonts w:ascii="ＭＳ 明朝" w:eastAsia="ＭＳ 明朝" w:hAnsi="ＭＳ 明朝" w:cs="Times New Roman" w:hint="eastAsia"/>
        </w:rPr>
        <w:t>※</w:t>
      </w:r>
      <w:r w:rsidRPr="00D20008">
        <w:rPr>
          <w:rFonts w:ascii="ＭＳ 明朝" w:eastAsia="ＭＳ 明朝" w:hAnsi="ＭＳ 明朝" w:cs="Times New Roman" w:hint="eastAsia"/>
        </w:rPr>
        <w:t>留意事項</w:t>
      </w:r>
      <w:r>
        <w:rPr>
          <w:rFonts w:ascii="ＭＳ 明朝" w:eastAsia="ＭＳ 明朝" w:hAnsi="ＭＳ 明朝" w:cs="Times New Roman" w:hint="eastAsia"/>
        </w:rPr>
        <w:t>：</w:t>
      </w:r>
      <w:r w:rsidRPr="00D20008">
        <w:rPr>
          <w:rFonts w:ascii="ＭＳ 明朝" w:eastAsia="ＭＳ 明朝" w:hAnsi="ＭＳ 明朝" w:cs="Times New Roman"/>
        </w:rPr>
        <w:t>n</w:t>
      </w:r>
      <w:r w:rsidRPr="00D20008">
        <w:rPr>
          <w:rFonts w:ascii="ＭＳ 明朝" w:eastAsia="ＭＳ 明朝" w:hAnsi="ＭＳ 明朝" w:cs="Times New Roman" w:hint="eastAsia"/>
        </w:rPr>
        <w:t>は各設問における回答者数</w:t>
      </w:r>
    </w:p>
    <w:p w14:paraId="43AE45E2" w14:textId="77777777" w:rsidR="00AC5238" w:rsidRDefault="00AC5238" w:rsidP="00AC5238">
      <w:pPr>
        <w:ind w:left="420" w:firstLineChars="900" w:firstLine="1890"/>
        <w:rPr>
          <w:rFonts w:ascii="ＭＳ 明朝" w:eastAsia="ＭＳ 明朝" w:hAnsi="ＭＳ 明朝" w:cs="Times New Roman"/>
        </w:rPr>
      </w:pPr>
      <w:r w:rsidRPr="00D20008">
        <w:rPr>
          <w:rFonts w:ascii="ＭＳ 明朝" w:eastAsia="ＭＳ 明朝" w:hAnsi="ＭＳ 明朝" w:cs="Times New Roman"/>
        </w:rPr>
        <w:t>SA</w:t>
      </w:r>
      <w:r w:rsidRPr="00D20008">
        <w:rPr>
          <w:rFonts w:ascii="ＭＳ 明朝" w:eastAsia="ＭＳ 明朝" w:hAnsi="ＭＳ 明朝" w:cs="Times New Roman" w:hint="eastAsia"/>
        </w:rPr>
        <w:t>は単一回答の設問、MAは複数回答の設問、FAは自由記述式の設問</w:t>
      </w:r>
    </w:p>
    <w:p w14:paraId="0FBBC69F" w14:textId="77777777" w:rsidR="00A411F3" w:rsidRDefault="00A411F3" w:rsidP="00A411F3"/>
    <w:p w14:paraId="31BF7B3C" w14:textId="77777777" w:rsidR="00A411F3" w:rsidRPr="003C1910" w:rsidRDefault="00A411F3" w:rsidP="00A411F3">
      <w:pPr>
        <w:rPr>
          <w:rFonts w:asciiTheme="majorEastAsia" w:eastAsiaTheme="majorEastAsia" w:hAnsiTheme="majorEastAsia"/>
          <w:sz w:val="24"/>
          <w:szCs w:val="24"/>
          <w:bdr w:val="single" w:sz="4" w:space="0" w:color="auto"/>
        </w:rPr>
      </w:pPr>
      <w:r>
        <w:rPr>
          <w:rFonts w:hint="eastAsia"/>
        </w:rPr>
        <w:t xml:space="preserve">　　</w:t>
      </w:r>
      <w:r w:rsidRPr="003C1910">
        <w:rPr>
          <w:rFonts w:asciiTheme="majorEastAsia" w:eastAsiaTheme="majorEastAsia" w:hAnsiTheme="majorEastAsia" w:hint="eastAsia"/>
          <w:sz w:val="24"/>
          <w:szCs w:val="24"/>
          <w:bdr w:val="single" w:sz="4" w:space="0" w:color="auto"/>
        </w:rPr>
        <w:t>価値を伝える取組み（コミュニケーション戦略）について</w:t>
      </w:r>
    </w:p>
    <w:p w14:paraId="19E76C7D" w14:textId="77777777" w:rsidR="00A411F3" w:rsidRPr="00D20008" w:rsidRDefault="00A411F3" w:rsidP="00A411F3">
      <w:pPr>
        <w:spacing w:line="200" w:lineRule="exact"/>
      </w:pPr>
    </w:p>
    <w:p w14:paraId="5E39BA05" w14:textId="77777777" w:rsidR="00A411F3" w:rsidRPr="00D20008" w:rsidRDefault="00A411F3" w:rsidP="00A411F3">
      <w:pPr>
        <w:ind w:leftChars="300" w:left="84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D20008">
        <w:rPr>
          <w:rFonts w:ascii="ＭＳ ゴシック" w:eastAsia="ＭＳ ゴシック" w:hAnsi="ＭＳ ゴシック" w:cs="Times New Roman" w:hint="eastAsia"/>
        </w:rPr>
        <w:t>「豊中ブランド戦略」に基づく「豊中ブランドロゴ」と「ブランドメッセージ＝と、ともに、とよなか」について</w:t>
      </w:r>
      <w:r>
        <w:rPr>
          <w:rFonts w:ascii="ＭＳ ゴシック" w:eastAsia="ＭＳ ゴシック" w:hAnsi="ＭＳ ゴシック" w:cs="Times New Roman" w:hint="eastAsia"/>
        </w:rPr>
        <w:t xml:space="preserve">　</w:t>
      </w:r>
      <w:r w:rsidRPr="00D20008">
        <w:rPr>
          <w:rFonts w:ascii="ＭＳ ゴシック" w:eastAsia="ＭＳ ゴシック" w:hAnsi="ＭＳ ゴシック" w:cs="Times New Roman" w:hint="eastAsia"/>
        </w:rPr>
        <w:t>（n=</w:t>
      </w:r>
      <w:r>
        <w:rPr>
          <w:rFonts w:ascii="ＭＳ ゴシック" w:eastAsia="ＭＳ ゴシック" w:hAnsi="ＭＳ ゴシック" w:cs="Times New Roman" w:hint="eastAsia"/>
        </w:rPr>
        <w:t>611</w:t>
      </w:r>
      <w:r w:rsidRPr="00D20008">
        <w:rPr>
          <w:rFonts w:ascii="ＭＳ ゴシック" w:eastAsia="ＭＳ ゴシック" w:hAnsi="ＭＳ ゴシック" w:cs="Times New Roman" w:hint="eastAsia"/>
        </w:rPr>
        <w:t>、</w:t>
      </w:r>
      <w:r w:rsidRPr="00D20008">
        <w:rPr>
          <w:rFonts w:ascii="ＭＳ ゴシック" w:eastAsia="ＭＳ ゴシック" w:hAnsi="ＭＳ ゴシック" w:cs="Times New Roman"/>
        </w:rPr>
        <w:t>S</w:t>
      </w:r>
      <w:r w:rsidRPr="00D20008">
        <w:rPr>
          <w:rFonts w:ascii="ＭＳ ゴシック" w:eastAsia="ＭＳ ゴシック" w:hAnsi="ＭＳ ゴシック" w:cs="Times New Roman" w:hint="eastAsia"/>
        </w:rPr>
        <w:t>A）</w:t>
      </w:r>
    </w:p>
    <w:p w14:paraId="67A23E03" w14:textId="77777777" w:rsidR="00A411F3" w:rsidRPr="00D20008" w:rsidRDefault="00A411F3" w:rsidP="00A411F3">
      <w:pPr>
        <w:ind w:left="1260" w:hangingChars="600" w:hanging="1260"/>
        <w:jc w:val="left"/>
        <w:rPr>
          <w:rFonts w:ascii="ＭＳ ゴシック" w:eastAsia="ＭＳ ゴシック" w:hAnsi="ＭＳ ゴシック" w:cs="Times New Roman"/>
          <w:b/>
          <w:color w:val="595959"/>
        </w:rPr>
      </w:pPr>
      <w:r>
        <w:rPr>
          <w:rFonts w:ascii="ＭＳ 明朝" w:eastAsia="ＭＳ 明朝" w:hAnsi="ＭＳ 明朝" w:cs="Times New Roman" w:hint="eastAsia"/>
        </w:rPr>
        <w:t xml:space="preserve">　　　　　＊</w:t>
      </w:r>
      <w:r w:rsidRPr="00D20008">
        <w:rPr>
          <w:rFonts w:ascii="ＭＳ 明朝" w:eastAsia="ＭＳ 明朝" w:hAnsi="ＭＳ 明朝" w:cs="Times New Roman" w:hint="eastAsia"/>
        </w:rPr>
        <w:t>「豊中ブランドロゴ」と「ブランドメッセージ＝と、ともに、とよなか」について、「聞いたことがある」</w:t>
      </w:r>
      <w:r>
        <w:rPr>
          <w:rFonts w:ascii="ＭＳ 明朝" w:eastAsia="ＭＳ 明朝" w:hAnsi="ＭＳ 明朝" w:cs="Times New Roman" w:hint="eastAsia"/>
        </w:rPr>
        <w:t>「見たことがある」「使っている」をあわせて、認知度は16.2％となっています。一方、</w:t>
      </w:r>
      <w:r w:rsidRPr="00D20008">
        <w:rPr>
          <w:rFonts w:ascii="ＭＳ 明朝" w:eastAsia="ＭＳ 明朝" w:hAnsi="ＭＳ 明朝" w:cs="Times New Roman" w:hint="eastAsia"/>
        </w:rPr>
        <w:t>「知らなかった」</w:t>
      </w:r>
      <w:r>
        <w:rPr>
          <w:rFonts w:ascii="ＭＳ 明朝" w:eastAsia="ＭＳ 明朝" w:hAnsi="ＭＳ 明朝" w:cs="Times New Roman" w:hint="eastAsia"/>
        </w:rPr>
        <w:t>が8割を超えています。</w:t>
      </w:r>
    </w:p>
    <w:p w14:paraId="5631DE04" w14:textId="77777777" w:rsidR="00A411F3" w:rsidRDefault="00A411F3" w:rsidP="00A411F3">
      <w:pPr>
        <w:widowControl/>
        <w:jc w:val="left"/>
      </w:pPr>
      <w:r w:rsidRPr="004C7DD1">
        <w:rPr>
          <w:noProof/>
        </w:rPr>
        <w:drawing>
          <wp:anchor distT="0" distB="0" distL="114300" distR="114300" simplePos="0" relativeHeight="251674624" behindDoc="0" locked="0" layoutInCell="1" allowOverlap="1" wp14:anchorId="476E7523" wp14:editId="7390956E">
            <wp:simplePos x="0" y="0"/>
            <wp:positionH relativeFrom="column">
              <wp:posOffset>552450</wp:posOffset>
            </wp:positionH>
            <wp:positionV relativeFrom="paragraph">
              <wp:posOffset>161925</wp:posOffset>
            </wp:positionV>
            <wp:extent cx="5612130" cy="1269365"/>
            <wp:effectExtent l="0" t="0" r="762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1269365"/>
                    </a:xfrm>
                    <a:prstGeom prst="rect">
                      <a:avLst/>
                    </a:prstGeom>
                  </pic:spPr>
                </pic:pic>
              </a:graphicData>
            </a:graphic>
          </wp:anchor>
        </w:drawing>
      </w:r>
    </w:p>
    <w:p w14:paraId="521F32FE" w14:textId="77777777" w:rsidR="00A411F3" w:rsidRDefault="00A411F3" w:rsidP="00A411F3">
      <w:pPr>
        <w:widowControl/>
        <w:jc w:val="left"/>
      </w:pPr>
    </w:p>
    <w:p w14:paraId="11F41790" w14:textId="77777777" w:rsidR="00A411F3" w:rsidRDefault="00A411F3" w:rsidP="00A411F3">
      <w:pPr>
        <w:widowControl/>
        <w:jc w:val="left"/>
      </w:pPr>
    </w:p>
    <w:p w14:paraId="5C38A842" w14:textId="77777777" w:rsidR="00A411F3" w:rsidRDefault="00A411F3" w:rsidP="00A411F3">
      <w:pPr>
        <w:widowControl/>
        <w:jc w:val="left"/>
      </w:pPr>
    </w:p>
    <w:p w14:paraId="049BC79E" w14:textId="77777777" w:rsidR="00A411F3" w:rsidRDefault="00A411F3" w:rsidP="00A411F3">
      <w:pPr>
        <w:widowControl/>
        <w:jc w:val="left"/>
      </w:pPr>
    </w:p>
    <w:p w14:paraId="6745B17E" w14:textId="77777777" w:rsidR="00A411F3" w:rsidRDefault="00A411F3" w:rsidP="00A411F3">
      <w:pPr>
        <w:widowControl/>
        <w:jc w:val="left"/>
      </w:pPr>
    </w:p>
    <w:p w14:paraId="77B71858" w14:textId="77777777" w:rsidR="00A411F3" w:rsidRDefault="00A411F3" w:rsidP="00A411F3">
      <w:pPr>
        <w:widowControl/>
        <w:jc w:val="left"/>
      </w:pPr>
    </w:p>
    <w:p w14:paraId="462DE58C" w14:textId="77777777" w:rsidR="00A411F3" w:rsidRPr="00D20008" w:rsidRDefault="00A411F3" w:rsidP="00A411F3">
      <w:pPr>
        <w:ind w:leftChars="300" w:left="84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hint="eastAsia"/>
        </w:rPr>
        <w:t xml:space="preserve">■豊中市ホームページにある「魅力発信サイト」について　</w:t>
      </w:r>
      <w:r w:rsidRPr="00D20008">
        <w:rPr>
          <w:rFonts w:ascii="ＭＳ ゴシック" w:eastAsia="ＭＳ ゴシック" w:hAnsi="ＭＳ ゴシック" w:cs="Times New Roman" w:hint="eastAsia"/>
        </w:rPr>
        <w:t>（n=</w:t>
      </w:r>
      <w:r>
        <w:rPr>
          <w:rFonts w:ascii="ＭＳ ゴシック" w:eastAsia="ＭＳ ゴシック" w:hAnsi="ＭＳ ゴシック" w:cs="Times New Roman" w:hint="eastAsia"/>
        </w:rPr>
        <w:t>611</w:t>
      </w:r>
      <w:r w:rsidRPr="00D20008">
        <w:rPr>
          <w:rFonts w:ascii="ＭＳ ゴシック" w:eastAsia="ＭＳ ゴシック" w:hAnsi="ＭＳ ゴシック" w:cs="Times New Roman" w:hint="eastAsia"/>
        </w:rPr>
        <w:t>、</w:t>
      </w:r>
      <w:r w:rsidRPr="00D20008">
        <w:rPr>
          <w:rFonts w:ascii="ＭＳ ゴシック" w:eastAsia="ＭＳ ゴシック" w:hAnsi="ＭＳ ゴシック" w:cs="Times New Roman"/>
        </w:rPr>
        <w:t>S</w:t>
      </w:r>
      <w:r w:rsidRPr="00D20008">
        <w:rPr>
          <w:rFonts w:ascii="ＭＳ ゴシック" w:eastAsia="ＭＳ ゴシック" w:hAnsi="ＭＳ ゴシック" w:cs="Times New Roman" w:hint="eastAsia"/>
        </w:rPr>
        <w:t>A）</w:t>
      </w:r>
    </w:p>
    <w:p w14:paraId="69CC162E" w14:textId="77777777" w:rsidR="00A411F3" w:rsidRPr="00D20008" w:rsidRDefault="00A411F3" w:rsidP="00A411F3">
      <w:pPr>
        <w:ind w:left="1260" w:hangingChars="600" w:hanging="1260"/>
        <w:jc w:val="left"/>
        <w:rPr>
          <w:rFonts w:ascii="ＭＳ ゴシック" w:eastAsia="ＭＳ ゴシック" w:hAnsi="ＭＳ ゴシック" w:cs="Times New Roman"/>
          <w:b/>
          <w:color w:val="595959"/>
        </w:rPr>
      </w:pPr>
      <w:r>
        <w:rPr>
          <w:rFonts w:ascii="ＭＳ 明朝" w:eastAsia="ＭＳ 明朝" w:hAnsi="ＭＳ 明朝" w:cs="Times New Roman" w:hint="eastAsia"/>
        </w:rPr>
        <w:t xml:space="preserve">　　　　　＊</w:t>
      </w:r>
      <w:r w:rsidRPr="00D20008">
        <w:rPr>
          <w:rFonts w:ascii="ＭＳ 明朝" w:eastAsia="ＭＳ 明朝" w:hAnsi="ＭＳ 明朝" w:cs="Times New Roman" w:hint="eastAsia"/>
        </w:rPr>
        <w:t>「</w:t>
      </w:r>
      <w:r>
        <w:rPr>
          <w:rFonts w:ascii="ＭＳ 明朝" w:eastAsia="ＭＳ 明朝" w:hAnsi="ＭＳ 明朝" w:cs="Times New Roman" w:hint="eastAsia"/>
        </w:rPr>
        <w:t>よく見ている</w:t>
      </w:r>
      <w:r w:rsidRPr="00D20008">
        <w:rPr>
          <w:rFonts w:ascii="ＭＳ 明朝" w:eastAsia="ＭＳ 明朝" w:hAnsi="ＭＳ 明朝" w:cs="Times New Roman" w:hint="eastAsia"/>
        </w:rPr>
        <w:t>」</w:t>
      </w:r>
      <w:r>
        <w:rPr>
          <w:rFonts w:ascii="ＭＳ 明朝" w:eastAsia="ＭＳ 明朝" w:hAnsi="ＭＳ 明朝" w:cs="Times New Roman" w:hint="eastAsia"/>
        </w:rPr>
        <w:t>「見たことがある」「話に</w:t>
      </w:r>
      <w:r w:rsidRPr="00D20008">
        <w:rPr>
          <w:rFonts w:ascii="ＭＳ 明朝" w:eastAsia="ＭＳ 明朝" w:hAnsi="ＭＳ 明朝" w:cs="Times New Roman" w:hint="eastAsia"/>
        </w:rPr>
        <w:t>聞いたことがある」</w:t>
      </w:r>
      <w:r>
        <w:rPr>
          <w:rFonts w:ascii="ＭＳ 明朝" w:eastAsia="ＭＳ 明朝" w:hAnsi="ＭＳ 明朝" w:cs="Times New Roman" w:hint="eastAsia"/>
        </w:rPr>
        <w:t>をあわせて、認知度は11.6％となっています。一方、「知らない」が9割近くを占めています。</w:t>
      </w:r>
    </w:p>
    <w:p w14:paraId="557BD93F" w14:textId="77777777" w:rsidR="00A411F3" w:rsidRPr="00A411F3" w:rsidRDefault="00A411F3" w:rsidP="00A411F3">
      <w:pPr>
        <w:widowControl/>
        <w:jc w:val="left"/>
      </w:pPr>
      <w:r w:rsidRPr="00A411F3">
        <w:rPr>
          <w:noProof/>
        </w:rPr>
        <w:drawing>
          <wp:anchor distT="0" distB="0" distL="114300" distR="114300" simplePos="0" relativeHeight="251675648" behindDoc="0" locked="0" layoutInCell="1" allowOverlap="1" wp14:anchorId="0CC19560" wp14:editId="798C3374">
            <wp:simplePos x="0" y="0"/>
            <wp:positionH relativeFrom="column">
              <wp:posOffset>552450</wp:posOffset>
            </wp:positionH>
            <wp:positionV relativeFrom="paragraph">
              <wp:posOffset>142875</wp:posOffset>
            </wp:positionV>
            <wp:extent cx="5612130" cy="1269365"/>
            <wp:effectExtent l="0" t="0" r="762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1269365"/>
                    </a:xfrm>
                    <a:prstGeom prst="rect">
                      <a:avLst/>
                    </a:prstGeom>
                  </pic:spPr>
                </pic:pic>
              </a:graphicData>
            </a:graphic>
          </wp:anchor>
        </w:drawing>
      </w:r>
    </w:p>
    <w:p w14:paraId="0B4A2D5E" w14:textId="77777777" w:rsidR="00A411F3" w:rsidRDefault="00A411F3" w:rsidP="00A411F3">
      <w:pPr>
        <w:widowControl/>
        <w:jc w:val="left"/>
      </w:pPr>
    </w:p>
    <w:p w14:paraId="37BB1CB5" w14:textId="77777777" w:rsidR="00A411F3" w:rsidRDefault="00A411F3" w:rsidP="00A411F3">
      <w:pPr>
        <w:widowControl/>
        <w:jc w:val="left"/>
      </w:pPr>
    </w:p>
    <w:p w14:paraId="20491004" w14:textId="77777777" w:rsidR="00A411F3" w:rsidRDefault="00A411F3" w:rsidP="00A411F3">
      <w:pPr>
        <w:widowControl/>
        <w:jc w:val="left"/>
      </w:pPr>
    </w:p>
    <w:p w14:paraId="2DF82F23" w14:textId="77777777" w:rsidR="00A411F3" w:rsidRDefault="00A411F3">
      <w:pPr>
        <w:widowControl/>
        <w:jc w:val="left"/>
      </w:pPr>
    </w:p>
    <w:p w14:paraId="253528B5" w14:textId="77777777" w:rsidR="00A411F3" w:rsidRDefault="00A411F3">
      <w:pPr>
        <w:widowControl/>
        <w:jc w:val="left"/>
      </w:pPr>
      <w:r>
        <w:br w:type="page"/>
      </w:r>
    </w:p>
    <w:p w14:paraId="03677D2D" w14:textId="77777777" w:rsidR="00AC5238" w:rsidRDefault="00AC5238" w:rsidP="00AC5238"/>
    <w:p w14:paraId="3439DD86" w14:textId="77777777" w:rsidR="00AC5238" w:rsidRPr="003C1910" w:rsidRDefault="00AC5238" w:rsidP="002618C5">
      <w:pPr>
        <w:ind w:left="420" w:hangingChars="200" w:hanging="420"/>
        <w:rPr>
          <w:rFonts w:asciiTheme="majorEastAsia" w:eastAsiaTheme="majorEastAsia" w:hAnsiTheme="majorEastAsia"/>
          <w:sz w:val="24"/>
          <w:szCs w:val="24"/>
          <w:bdr w:val="single" w:sz="4" w:space="0" w:color="auto"/>
        </w:rPr>
      </w:pPr>
      <w:r>
        <w:rPr>
          <w:rFonts w:hint="eastAsia"/>
        </w:rPr>
        <w:t xml:space="preserve">　　</w:t>
      </w:r>
      <w:r w:rsidR="002618C5">
        <w:rPr>
          <w:rFonts w:asciiTheme="majorEastAsia" w:eastAsiaTheme="majorEastAsia" w:hAnsiTheme="majorEastAsia" w:hint="eastAsia"/>
          <w:sz w:val="24"/>
          <w:szCs w:val="24"/>
          <w:bdr w:val="single" w:sz="4" w:space="0" w:color="auto"/>
        </w:rPr>
        <w:t>「豊中ブランド戦略」に基づく取組みについて</w:t>
      </w:r>
    </w:p>
    <w:p w14:paraId="2AF41DAC" w14:textId="77777777" w:rsidR="00AC5238" w:rsidRPr="00D20008" w:rsidRDefault="00AC5238" w:rsidP="00AC5238">
      <w:pPr>
        <w:spacing w:line="200" w:lineRule="exact"/>
      </w:pPr>
    </w:p>
    <w:p w14:paraId="7223079A" w14:textId="77777777" w:rsidR="00AC5238" w:rsidRPr="00D20008" w:rsidRDefault="00AC5238" w:rsidP="00AC5238">
      <w:pPr>
        <w:ind w:leftChars="300" w:left="840" w:hangingChars="100" w:hanging="210"/>
        <w:jc w:val="left"/>
        <w:rPr>
          <w:rFonts w:ascii="ＭＳ ゴシック" w:eastAsia="ＭＳ ゴシック" w:hAnsi="ＭＳ ゴシック" w:cs="Times New Roman"/>
        </w:rPr>
      </w:pPr>
      <w:r>
        <w:rPr>
          <w:rFonts w:ascii="ＭＳ ゴシック" w:eastAsia="ＭＳ ゴシック" w:hAnsi="ＭＳ ゴシック" w:cs="Times New Roman" w:hint="eastAsia"/>
        </w:rPr>
        <w:t>■</w:t>
      </w:r>
      <w:r w:rsidRPr="00D20008">
        <w:rPr>
          <w:rFonts w:ascii="ＭＳ ゴシック" w:eastAsia="ＭＳ ゴシック" w:hAnsi="ＭＳ ゴシック" w:cs="Times New Roman" w:hint="eastAsia"/>
        </w:rPr>
        <w:t>「豊中ブランド戦略」に基づく</w:t>
      </w:r>
      <w:r w:rsidR="002618C5">
        <w:rPr>
          <w:rFonts w:ascii="ＭＳ ゴシック" w:eastAsia="ＭＳ ゴシック" w:hAnsi="ＭＳ ゴシック" w:cs="Times New Roman" w:hint="eastAsia"/>
        </w:rPr>
        <w:t>各取組みについて</w:t>
      </w:r>
      <w:r w:rsidR="0089021E">
        <w:rPr>
          <w:rFonts w:ascii="ＭＳ ゴシック" w:eastAsia="ＭＳ ゴシック" w:hAnsi="ＭＳ ゴシック" w:cs="Times New Roman" w:hint="eastAsia"/>
        </w:rPr>
        <w:t>（「知っている」かどうか）</w:t>
      </w:r>
      <w:r>
        <w:rPr>
          <w:rFonts w:ascii="ＭＳ ゴシック" w:eastAsia="ＭＳ ゴシック" w:hAnsi="ＭＳ ゴシック" w:cs="Times New Roman" w:hint="eastAsia"/>
        </w:rPr>
        <w:t xml:space="preserve">　</w:t>
      </w:r>
      <w:r w:rsidRPr="00D20008">
        <w:rPr>
          <w:rFonts w:ascii="ＭＳ ゴシック" w:eastAsia="ＭＳ ゴシック" w:hAnsi="ＭＳ ゴシック" w:cs="Times New Roman" w:hint="eastAsia"/>
        </w:rPr>
        <w:t>（n=</w:t>
      </w:r>
      <w:r w:rsidR="002618C5">
        <w:rPr>
          <w:rFonts w:ascii="ＭＳ ゴシック" w:eastAsia="ＭＳ ゴシック" w:hAnsi="ＭＳ ゴシック" w:cs="Times New Roman" w:hint="eastAsia"/>
        </w:rPr>
        <w:t>611</w:t>
      </w:r>
      <w:r w:rsidRPr="00D20008">
        <w:rPr>
          <w:rFonts w:ascii="ＭＳ ゴシック" w:eastAsia="ＭＳ ゴシック" w:hAnsi="ＭＳ ゴシック" w:cs="Times New Roman" w:hint="eastAsia"/>
        </w:rPr>
        <w:t>、</w:t>
      </w:r>
      <w:r w:rsidRPr="00D20008">
        <w:rPr>
          <w:rFonts w:ascii="ＭＳ ゴシック" w:eastAsia="ＭＳ ゴシック" w:hAnsi="ＭＳ ゴシック" w:cs="Times New Roman"/>
        </w:rPr>
        <w:t>S</w:t>
      </w:r>
      <w:r w:rsidRPr="00D20008">
        <w:rPr>
          <w:rFonts w:ascii="ＭＳ ゴシック" w:eastAsia="ＭＳ ゴシック" w:hAnsi="ＭＳ ゴシック" w:cs="Times New Roman" w:hint="eastAsia"/>
        </w:rPr>
        <w:t>A）</w:t>
      </w:r>
    </w:p>
    <w:p w14:paraId="44E7A105" w14:textId="77777777" w:rsidR="0089021E" w:rsidRDefault="00AC5238" w:rsidP="0089021E">
      <w:pPr>
        <w:ind w:left="1260" w:hangingChars="600" w:hanging="1260"/>
        <w:jc w:val="left"/>
      </w:pPr>
      <w:r>
        <w:rPr>
          <w:rFonts w:ascii="ＭＳ 明朝" w:eastAsia="ＭＳ 明朝" w:hAnsi="ＭＳ 明朝" w:cs="Times New Roman" w:hint="eastAsia"/>
        </w:rPr>
        <w:t xml:space="preserve">　　　　　＊</w:t>
      </w:r>
      <w:r w:rsidR="0089021E">
        <w:rPr>
          <w:rFonts w:ascii="ＭＳ 明朝" w:eastAsia="ＭＳ 明朝" w:hAnsi="ＭＳ 明朝" w:cs="Times New Roman" w:hint="eastAsia"/>
        </w:rPr>
        <w:t>「豊中</w:t>
      </w:r>
      <w:r w:rsidR="0089021E">
        <w:rPr>
          <w:rFonts w:hint="eastAsia"/>
        </w:rPr>
        <w:t>ブランド戦略」に基づく取組みの中で、最も認知度が高いのは、価値を高める取組み（“豊中ライフ”創造戦略）では、「とよなか音楽月間（まちなかクラシック）」で</w:t>
      </w:r>
      <w:r w:rsidR="0089021E">
        <w:rPr>
          <w:rFonts w:hint="eastAsia"/>
        </w:rPr>
        <w:t>15.7</w:t>
      </w:r>
      <w:r w:rsidR="0089021E">
        <w:rPr>
          <w:rFonts w:hint="eastAsia"/>
        </w:rPr>
        <w:t>％、価値を伝える取組み（コミュニケーション戦略）としては、「まっぷる豊中さんぽ地図」で</w:t>
      </w:r>
      <w:r w:rsidR="0089021E">
        <w:rPr>
          <w:rFonts w:hint="eastAsia"/>
        </w:rPr>
        <w:t>16.9</w:t>
      </w:r>
      <w:r w:rsidR="0089021E">
        <w:rPr>
          <w:rFonts w:hint="eastAsia"/>
        </w:rPr>
        <w:t>％となっています。</w:t>
      </w:r>
    </w:p>
    <w:p w14:paraId="0519233F" w14:textId="6932B726" w:rsidR="0089021E" w:rsidRDefault="0089021E" w:rsidP="0089021E">
      <w:pPr>
        <w:ind w:left="1260" w:hangingChars="600" w:hanging="1260"/>
        <w:jc w:val="left"/>
      </w:pPr>
      <w:r>
        <w:rPr>
          <w:rFonts w:hint="eastAsia"/>
        </w:rPr>
        <w:t xml:space="preserve">　　　　　＊魅力アップ助成金を活用した事業（</w:t>
      </w:r>
      <w:r w:rsidR="00DE658D">
        <w:rPr>
          <w:rFonts w:hint="eastAsia"/>
        </w:rPr>
        <w:t>平成</w:t>
      </w:r>
      <w:r>
        <w:rPr>
          <w:rFonts w:hint="eastAsia"/>
        </w:rPr>
        <w:t>29</w:t>
      </w:r>
      <w:r w:rsidR="00DE658D">
        <w:rPr>
          <w:rFonts w:hint="eastAsia"/>
        </w:rPr>
        <w:t>年</w:t>
      </w:r>
      <w:r w:rsidR="00DE658D">
        <w:rPr>
          <w:rFonts w:hint="eastAsia"/>
        </w:rPr>
        <w:t>(2017</w:t>
      </w:r>
      <w:r w:rsidR="00DE658D">
        <w:rPr>
          <w:rFonts w:hint="eastAsia"/>
        </w:rPr>
        <w:t>年</w:t>
      </w:r>
      <w:r w:rsidR="00DE658D">
        <w:rPr>
          <w:rFonts w:hint="eastAsia"/>
        </w:rPr>
        <w:t>)</w:t>
      </w:r>
      <w:r>
        <w:rPr>
          <w:rFonts w:hint="eastAsia"/>
        </w:rPr>
        <w:t>）においては、「豊中駅前バル」が</w:t>
      </w:r>
      <w:r>
        <w:rPr>
          <w:rFonts w:hint="eastAsia"/>
        </w:rPr>
        <w:t>28.8</w:t>
      </w:r>
      <w:r>
        <w:rPr>
          <w:rFonts w:hint="eastAsia"/>
        </w:rPr>
        <w:t>％で最も認知度が高く、続いて「曽根サマーフェスティバル」（</w:t>
      </w:r>
      <w:r>
        <w:rPr>
          <w:rFonts w:hint="eastAsia"/>
        </w:rPr>
        <w:t>25.9</w:t>
      </w:r>
      <w:r>
        <w:rPr>
          <w:rFonts w:hint="eastAsia"/>
        </w:rPr>
        <w:t>％）</w:t>
      </w:r>
      <w:r w:rsidR="00387807">
        <w:rPr>
          <w:rFonts w:hint="eastAsia"/>
        </w:rPr>
        <w:t>、「せんちゅう芝生</w:t>
      </w:r>
      <w:r w:rsidR="00387807">
        <w:rPr>
          <w:rFonts w:hint="eastAsia"/>
        </w:rPr>
        <w:t>Night Theater</w:t>
      </w:r>
      <w:r w:rsidR="00387807">
        <w:rPr>
          <w:rFonts w:hint="eastAsia"/>
        </w:rPr>
        <w:t>」（</w:t>
      </w:r>
      <w:r w:rsidR="00387807">
        <w:rPr>
          <w:rFonts w:hint="eastAsia"/>
        </w:rPr>
        <w:t>12.6</w:t>
      </w:r>
      <w:r w:rsidR="00387807">
        <w:rPr>
          <w:rFonts w:hint="eastAsia"/>
        </w:rPr>
        <w:t>％）、「ロマチカイルミネーション事業」（</w:t>
      </w:r>
      <w:r w:rsidR="00387807">
        <w:rPr>
          <w:rFonts w:hint="eastAsia"/>
        </w:rPr>
        <w:t>11.9</w:t>
      </w:r>
      <w:r w:rsidR="00387807">
        <w:rPr>
          <w:rFonts w:hint="eastAsia"/>
        </w:rPr>
        <w:t>％）となっています。</w:t>
      </w:r>
    </w:p>
    <w:p w14:paraId="3069E6FA" w14:textId="77777777" w:rsidR="00F214C3" w:rsidRPr="0089021E" w:rsidRDefault="00F214C3">
      <w:pPr>
        <w:widowControl/>
        <w:jc w:val="left"/>
      </w:pPr>
    </w:p>
    <w:p w14:paraId="69CEDC69" w14:textId="77777777" w:rsidR="002618C5" w:rsidRDefault="002618C5">
      <w:pPr>
        <w:widowControl/>
        <w:jc w:val="left"/>
      </w:pPr>
      <w:r w:rsidRPr="00AC5238">
        <w:rPr>
          <w:noProof/>
        </w:rPr>
        <w:drawing>
          <wp:anchor distT="0" distB="0" distL="114300" distR="114300" simplePos="0" relativeHeight="251668480" behindDoc="0" locked="0" layoutInCell="1" allowOverlap="1" wp14:anchorId="129ED018" wp14:editId="086E6341">
            <wp:simplePos x="0" y="0"/>
            <wp:positionH relativeFrom="column">
              <wp:posOffset>231140</wp:posOffset>
            </wp:positionH>
            <wp:positionV relativeFrom="paragraph">
              <wp:posOffset>111125</wp:posOffset>
            </wp:positionV>
            <wp:extent cx="6110605" cy="5762625"/>
            <wp:effectExtent l="0" t="0" r="444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0605" cy="5762625"/>
                    </a:xfrm>
                    <a:prstGeom prst="rect">
                      <a:avLst/>
                    </a:prstGeom>
                  </pic:spPr>
                </pic:pic>
              </a:graphicData>
            </a:graphic>
            <wp14:sizeRelH relativeFrom="margin">
              <wp14:pctWidth>0</wp14:pctWidth>
            </wp14:sizeRelH>
            <wp14:sizeRelV relativeFrom="margin">
              <wp14:pctHeight>0</wp14:pctHeight>
            </wp14:sizeRelV>
          </wp:anchor>
        </w:drawing>
      </w:r>
    </w:p>
    <w:p w14:paraId="3FEA8EF2" w14:textId="77777777" w:rsidR="002618C5" w:rsidRDefault="002618C5">
      <w:pPr>
        <w:widowControl/>
        <w:jc w:val="left"/>
      </w:pPr>
    </w:p>
    <w:p w14:paraId="247ABBD9" w14:textId="77777777" w:rsidR="002618C5" w:rsidRDefault="002618C5">
      <w:pPr>
        <w:widowControl/>
        <w:jc w:val="left"/>
      </w:pPr>
    </w:p>
    <w:p w14:paraId="138536D2" w14:textId="77777777" w:rsidR="002618C5" w:rsidRDefault="002618C5">
      <w:pPr>
        <w:widowControl/>
        <w:jc w:val="left"/>
      </w:pPr>
    </w:p>
    <w:p w14:paraId="7894D899" w14:textId="77777777" w:rsidR="002618C5" w:rsidRDefault="002618C5">
      <w:pPr>
        <w:widowControl/>
        <w:jc w:val="left"/>
      </w:pPr>
    </w:p>
    <w:p w14:paraId="01465C46" w14:textId="77777777" w:rsidR="002618C5" w:rsidRDefault="002618C5">
      <w:pPr>
        <w:widowControl/>
        <w:jc w:val="left"/>
      </w:pPr>
    </w:p>
    <w:p w14:paraId="034E921F" w14:textId="77777777" w:rsidR="002618C5" w:rsidRDefault="002618C5">
      <w:pPr>
        <w:widowControl/>
        <w:jc w:val="left"/>
      </w:pPr>
    </w:p>
    <w:p w14:paraId="78485493" w14:textId="77777777" w:rsidR="00686BDD" w:rsidRDefault="00A8042D">
      <w:pPr>
        <w:widowControl/>
        <w:jc w:val="left"/>
      </w:pPr>
      <w:r>
        <w:rPr>
          <w:rFonts w:hint="eastAsia"/>
        </w:rPr>
        <w:t xml:space="preserve">　　　○市民意識調査</w:t>
      </w:r>
    </w:p>
    <w:p w14:paraId="09E18247" w14:textId="77777777" w:rsidR="00686BDD" w:rsidRDefault="00977F44" w:rsidP="00686BDD">
      <w:pPr>
        <w:widowControl/>
        <w:ind w:firstLineChars="400" w:firstLine="840"/>
        <w:jc w:val="left"/>
      </w:pPr>
      <w:r>
        <w:rPr>
          <w:rFonts w:hint="eastAsia"/>
        </w:rPr>
        <w:t>・ブランド戦略の取組み認知度</w:t>
      </w:r>
    </w:p>
    <w:p w14:paraId="2B4F941E" w14:textId="77777777" w:rsidR="00977F44" w:rsidRDefault="00CB79C7" w:rsidP="00686BDD">
      <w:pPr>
        <w:widowControl/>
        <w:ind w:firstLineChars="400" w:firstLine="840"/>
        <w:jc w:val="left"/>
      </w:pPr>
      <w:r>
        <w:rPr>
          <w:rFonts w:hint="eastAsia"/>
        </w:rPr>
        <w:t xml:space="preserve">　＊ブランドロゴ、ブランドメッセージ、魅力発信サイトの認知度は</w:t>
      </w:r>
      <w:r>
        <w:rPr>
          <w:rFonts w:hint="eastAsia"/>
        </w:rPr>
        <w:t>2</w:t>
      </w:r>
      <w:r>
        <w:rPr>
          <w:rFonts w:hint="eastAsia"/>
        </w:rPr>
        <w:t>割程度</w:t>
      </w:r>
    </w:p>
    <w:p w14:paraId="26F210D3" w14:textId="77777777" w:rsidR="00CB79C7" w:rsidRPr="00CB79C7" w:rsidRDefault="00CB79C7" w:rsidP="00CB79C7">
      <w:pPr>
        <w:widowControl/>
        <w:ind w:leftChars="400" w:left="1260" w:hangingChars="200" w:hanging="420"/>
        <w:jc w:val="left"/>
      </w:pPr>
      <w:r>
        <w:rPr>
          <w:rFonts w:hint="eastAsia"/>
        </w:rPr>
        <w:t xml:space="preserve">　＊ブランド戦略に基づく取組みの中で、最も認知度が高いのは、“豊中ライフ”創造戦略では、「とよなか音楽月間（まちなかクラシック）」で約</w:t>
      </w:r>
      <w:r>
        <w:rPr>
          <w:rFonts w:hint="eastAsia"/>
        </w:rPr>
        <w:t>16</w:t>
      </w:r>
      <w:r>
        <w:rPr>
          <w:rFonts w:hint="eastAsia"/>
        </w:rPr>
        <w:t>％、コミュニケーション戦略としては、「まっぷる豊中さんぽ地図」で約</w:t>
      </w:r>
      <w:r>
        <w:rPr>
          <w:rFonts w:hint="eastAsia"/>
        </w:rPr>
        <w:t>17</w:t>
      </w:r>
      <w:r>
        <w:rPr>
          <w:rFonts w:hint="eastAsia"/>
        </w:rPr>
        <w:t>％</w:t>
      </w:r>
    </w:p>
    <w:p w14:paraId="2F7C44E5" w14:textId="77777777" w:rsidR="00977F44" w:rsidRDefault="00CB79C7" w:rsidP="00CB79C7">
      <w:pPr>
        <w:widowControl/>
        <w:ind w:leftChars="400" w:left="1260" w:hangingChars="200" w:hanging="420"/>
        <w:jc w:val="left"/>
      </w:pPr>
      <w:r>
        <w:rPr>
          <w:rFonts w:hint="eastAsia"/>
        </w:rPr>
        <w:t xml:space="preserve">　＊魅力アップ助成金を活用した事業（</w:t>
      </w:r>
      <w:r>
        <w:rPr>
          <w:rFonts w:hint="eastAsia"/>
        </w:rPr>
        <w:t>H29</w:t>
      </w:r>
      <w:r>
        <w:rPr>
          <w:rFonts w:hint="eastAsia"/>
        </w:rPr>
        <w:t>）では、「豊中駅前バル」が約</w:t>
      </w:r>
      <w:r>
        <w:rPr>
          <w:rFonts w:hint="eastAsia"/>
        </w:rPr>
        <w:t>30</w:t>
      </w:r>
      <w:r>
        <w:rPr>
          <w:rFonts w:hint="eastAsia"/>
        </w:rPr>
        <w:t>％で最も</w:t>
      </w:r>
      <w:r w:rsidR="00371B3C">
        <w:rPr>
          <w:rFonts w:hint="eastAsia"/>
        </w:rPr>
        <w:t>認知度が</w:t>
      </w:r>
      <w:r>
        <w:rPr>
          <w:rFonts w:hint="eastAsia"/>
        </w:rPr>
        <w:t>高く、続いて「曽根サマーフェスティバル」（約</w:t>
      </w:r>
      <w:r>
        <w:rPr>
          <w:rFonts w:hint="eastAsia"/>
        </w:rPr>
        <w:t>26</w:t>
      </w:r>
      <w:r>
        <w:rPr>
          <w:rFonts w:hint="eastAsia"/>
        </w:rPr>
        <w:t>％）</w:t>
      </w:r>
    </w:p>
    <w:p w14:paraId="4D6BE1A7" w14:textId="77777777" w:rsidR="00977F44" w:rsidRDefault="00CB79C7" w:rsidP="00686BDD">
      <w:pPr>
        <w:widowControl/>
        <w:ind w:firstLineChars="400" w:firstLine="840"/>
        <w:jc w:val="left"/>
      </w:pPr>
      <w:r>
        <w:rPr>
          <w:rFonts w:hint="eastAsia"/>
        </w:rPr>
        <w:t xml:space="preserve">　＊この</w:t>
      </w:r>
      <w:r>
        <w:rPr>
          <w:rFonts w:hint="eastAsia"/>
        </w:rPr>
        <w:t>5</w:t>
      </w:r>
      <w:r>
        <w:rPr>
          <w:rFonts w:hint="eastAsia"/>
        </w:rPr>
        <w:t>年間での豊中のイメージの変化が「ある」は約</w:t>
      </w:r>
      <w:r>
        <w:rPr>
          <w:rFonts w:hint="eastAsia"/>
        </w:rPr>
        <w:t>15</w:t>
      </w:r>
      <w:r>
        <w:rPr>
          <w:rFonts w:hint="eastAsia"/>
        </w:rPr>
        <w:t>％で、</w:t>
      </w:r>
      <w:r w:rsidR="007E7A27">
        <w:rPr>
          <w:rFonts w:hint="eastAsia"/>
        </w:rPr>
        <w:t>○○などの意見</w:t>
      </w:r>
    </w:p>
    <w:p w14:paraId="3EBCA30D" w14:textId="77777777" w:rsidR="00977F44" w:rsidRPr="00977F44" w:rsidRDefault="00977F44" w:rsidP="00686BDD">
      <w:pPr>
        <w:widowControl/>
        <w:ind w:firstLineChars="400" w:firstLine="840"/>
        <w:jc w:val="left"/>
      </w:pPr>
    </w:p>
    <w:p w14:paraId="65C80C54" w14:textId="77777777" w:rsidR="00AC5238" w:rsidRDefault="00AC5238">
      <w:pPr>
        <w:widowControl/>
        <w:jc w:val="left"/>
      </w:pPr>
    </w:p>
    <w:p w14:paraId="14795982" w14:textId="77777777" w:rsidR="00AA0EB4" w:rsidRDefault="00AA0EB4">
      <w:pPr>
        <w:widowControl/>
        <w:jc w:val="left"/>
      </w:pPr>
    </w:p>
    <w:p w14:paraId="0E6B8787" w14:textId="77777777" w:rsidR="00AA0EB4" w:rsidRDefault="00AA0EB4">
      <w:pPr>
        <w:widowControl/>
        <w:jc w:val="left"/>
      </w:pPr>
    </w:p>
    <w:p w14:paraId="4E3AFB77" w14:textId="77777777" w:rsidR="00AA0EB4" w:rsidRDefault="00AA0EB4">
      <w:pPr>
        <w:widowControl/>
        <w:jc w:val="left"/>
      </w:pPr>
    </w:p>
    <w:p w14:paraId="47CDF1A0" w14:textId="77777777" w:rsidR="00AA0EB4" w:rsidRDefault="00AA0EB4">
      <w:pPr>
        <w:widowControl/>
        <w:jc w:val="left"/>
      </w:pPr>
    </w:p>
    <w:p w14:paraId="42BB6875" w14:textId="77777777" w:rsidR="00AA0EB4" w:rsidRDefault="00AA0EB4">
      <w:pPr>
        <w:widowControl/>
        <w:jc w:val="left"/>
      </w:pPr>
    </w:p>
    <w:p w14:paraId="2AA32879" w14:textId="77777777" w:rsidR="00AA0EB4" w:rsidRDefault="00AA0EB4">
      <w:pPr>
        <w:widowControl/>
        <w:jc w:val="left"/>
      </w:pPr>
    </w:p>
    <w:p w14:paraId="505466E0" w14:textId="77777777" w:rsidR="00AA0EB4" w:rsidRDefault="00AA0EB4">
      <w:pPr>
        <w:widowControl/>
        <w:jc w:val="left"/>
      </w:pPr>
    </w:p>
    <w:p w14:paraId="50FB6CB3" w14:textId="77777777" w:rsidR="00AA0EB4" w:rsidRDefault="00AA0EB4">
      <w:pPr>
        <w:widowControl/>
        <w:jc w:val="left"/>
      </w:pPr>
    </w:p>
    <w:p w14:paraId="5885FA40" w14:textId="137C9041" w:rsidR="00AA0EB4" w:rsidRPr="00AA0EB4" w:rsidRDefault="00AA0EB4">
      <w:pPr>
        <w:widowControl/>
        <w:jc w:val="left"/>
        <w:rPr>
          <w:rFonts w:asciiTheme="majorEastAsia" w:eastAsiaTheme="majorEastAsia" w:hAnsiTheme="majorEastAsia"/>
          <w:sz w:val="20"/>
          <w:szCs w:val="20"/>
        </w:rPr>
      </w:pPr>
      <w:r>
        <w:rPr>
          <w:rFonts w:hint="eastAsia"/>
        </w:rPr>
        <w:t xml:space="preserve">　　　　　　　　　　　　　　　　　　　　　　　　　　　　　</w:t>
      </w:r>
      <w:r w:rsidRPr="00AA0EB4">
        <w:rPr>
          <w:rFonts w:asciiTheme="majorEastAsia" w:eastAsiaTheme="majorEastAsia" w:hAnsiTheme="majorEastAsia" w:hint="eastAsia"/>
          <w:sz w:val="20"/>
          <w:szCs w:val="20"/>
        </w:rPr>
        <w:t>（★）は魅力アップ助成金交付事業</w:t>
      </w:r>
    </w:p>
    <w:sectPr w:rsidR="00AA0EB4" w:rsidRPr="00AA0EB4" w:rsidSect="00F97B8C">
      <w:footerReference w:type="default" r:id="rId14"/>
      <w:type w:val="continuous"/>
      <w:pgSz w:w="11906" w:h="16838" w:code="9"/>
      <w:pgMar w:top="1134" w:right="1134" w:bottom="1134" w:left="1134"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51742" w14:textId="77777777" w:rsidR="00B20301" w:rsidRDefault="00B20301" w:rsidP="00893DFF">
      <w:r>
        <w:separator/>
      </w:r>
    </w:p>
  </w:endnote>
  <w:endnote w:type="continuationSeparator" w:id="0">
    <w:p w14:paraId="0D7B55F8" w14:textId="77777777" w:rsidR="00B20301" w:rsidRDefault="00B20301" w:rsidP="00893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charset w:val="80"/>
    <w:family w:val="modern"/>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574281"/>
      <w:docPartObj>
        <w:docPartGallery w:val="Page Numbers (Bottom of Page)"/>
        <w:docPartUnique/>
      </w:docPartObj>
    </w:sdtPr>
    <w:sdtEndPr/>
    <w:sdtContent>
      <w:p w14:paraId="09E30FD1" w14:textId="13F87EB9" w:rsidR="00B20301" w:rsidRDefault="00B20301">
        <w:pPr>
          <w:pStyle w:val="a6"/>
          <w:jc w:val="center"/>
        </w:pPr>
        <w:r>
          <w:fldChar w:fldCharType="begin"/>
        </w:r>
        <w:r>
          <w:instrText>PAGE   \* MERGEFORMAT</w:instrText>
        </w:r>
        <w:r>
          <w:fldChar w:fldCharType="separate"/>
        </w:r>
        <w:r w:rsidR="00D46F53" w:rsidRPr="00D46F53">
          <w:rPr>
            <w:noProof/>
            <w:lang w:val="ja-JP"/>
          </w:rPr>
          <w:t>12</w:t>
        </w:r>
        <w:r>
          <w:fldChar w:fldCharType="end"/>
        </w:r>
      </w:p>
    </w:sdtContent>
  </w:sdt>
  <w:p w14:paraId="66E273C1" w14:textId="77777777" w:rsidR="00B20301" w:rsidRDefault="00B2030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9B7DB" w14:textId="77777777" w:rsidR="00B20301" w:rsidRDefault="00B20301" w:rsidP="00893DFF">
      <w:r>
        <w:separator/>
      </w:r>
    </w:p>
  </w:footnote>
  <w:footnote w:type="continuationSeparator" w:id="0">
    <w:p w14:paraId="16A83450" w14:textId="77777777" w:rsidR="00B20301" w:rsidRDefault="00B20301" w:rsidP="00893D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0C3"/>
    <w:multiLevelType w:val="hybridMultilevel"/>
    <w:tmpl w:val="0CEAEDAE"/>
    <w:lvl w:ilvl="0" w:tplc="AC081B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7D3C14"/>
    <w:multiLevelType w:val="hybridMultilevel"/>
    <w:tmpl w:val="FBF0EDB4"/>
    <w:lvl w:ilvl="0" w:tplc="65E0CDB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B31972"/>
    <w:multiLevelType w:val="hybridMultilevel"/>
    <w:tmpl w:val="601451E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DEA0AAA"/>
    <w:multiLevelType w:val="hybridMultilevel"/>
    <w:tmpl w:val="9D10F848"/>
    <w:lvl w:ilvl="0" w:tplc="AC081B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B606294"/>
    <w:multiLevelType w:val="hybridMultilevel"/>
    <w:tmpl w:val="15BA0498"/>
    <w:lvl w:ilvl="0" w:tplc="AC081B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0C8"/>
    <w:rsid w:val="00000A1D"/>
    <w:rsid w:val="00000B95"/>
    <w:rsid w:val="0000148B"/>
    <w:rsid w:val="00001567"/>
    <w:rsid w:val="000029C8"/>
    <w:rsid w:val="00002FFF"/>
    <w:rsid w:val="00003052"/>
    <w:rsid w:val="00003832"/>
    <w:rsid w:val="00003C81"/>
    <w:rsid w:val="000047D9"/>
    <w:rsid w:val="000055DD"/>
    <w:rsid w:val="0000716F"/>
    <w:rsid w:val="0001005F"/>
    <w:rsid w:val="00010417"/>
    <w:rsid w:val="00010F80"/>
    <w:rsid w:val="0001203E"/>
    <w:rsid w:val="0001259D"/>
    <w:rsid w:val="00013AB3"/>
    <w:rsid w:val="00013D11"/>
    <w:rsid w:val="00013E1A"/>
    <w:rsid w:val="0001443A"/>
    <w:rsid w:val="00014FF9"/>
    <w:rsid w:val="000153CA"/>
    <w:rsid w:val="00016E4A"/>
    <w:rsid w:val="000178DD"/>
    <w:rsid w:val="0001792C"/>
    <w:rsid w:val="00017B2D"/>
    <w:rsid w:val="00017D03"/>
    <w:rsid w:val="00020337"/>
    <w:rsid w:val="00021478"/>
    <w:rsid w:val="00021A79"/>
    <w:rsid w:val="00022012"/>
    <w:rsid w:val="00023DA7"/>
    <w:rsid w:val="00023EAA"/>
    <w:rsid w:val="000246C0"/>
    <w:rsid w:val="00025E3C"/>
    <w:rsid w:val="00026416"/>
    <w:rsid w:val="00026D3F"/>
    <w:rsid w:val="00027ECD"/>
    <w:rsid w:val="0003056F"/>
    <w:rsid w:val="00030942"/>
    <w:rsid w:val="00030C6B"/>
    <w:rsid w:val="00032525"/>
    <w:rsid w:val="00033303"/>
    <w:rsid w:val="00034D82"/>
    <w:rsid w:val="00036AA3"/>
    <w:rsid w:val="00036EEB"/>
    <w:rsid w:val="00037488"/>
    <w:rsid w:val="00037E05"/>
    <w:rsid w:val="00040269"/>
    <w:rsid w:val="0004026D"/>
    <w:rsid w:val="00040F3F"/>
    <w:rsid w:val="00041FBC"/>
    <w:rsid w:val="00042B53"/>
    <w:rsid w:val="00042BBB"/>
    <w:rsid w:val="0004386D"/>
    <w:rsid w:val="00044850"/>
    <w:rsid w:val="0004628E"/>
    <w:rsid w:val="0004646B"/>
    <w:rsid w:val="00047892"/>
    <w:rsid w:val="000506AC"/>
    <w:rsid w:val="000506C6"/>
    <w:rsid w:val="00051CDA"/>
    <w:rsid w:val="00051EEF"/>
    <w:rsid w:val="00052557"/>
    <w:rsid w:val="00053EB1"/>
    <w:rsid w:val="00054194"/>
    <w:rsid w:val="000559E9"/>
    <w:rsid w:val="00055A91"/>
    <w:rsid w:val="000560F1"/>
    <w:rsid w:val="000567FA"/>
    <w:rsid w:val="00057690"/>
    <w:rsid w:val="00057D37"/>
    <w:rsid w:val="00060049"/>
    <w:rsid w:val="000605DB"/>
    <w:rsid w:val="000613FF"/>
    <w:rsid w:val="00061F41"/>
    <w:rsid w:val="00062389"/>
    <w:rsid w:val="000643AB"/>
    <w:rsid w:val="00064CF0"/>
    <w:rsid w:val="00065C93"/>
    <w:rsid w:val="0006620E"/>
    <w:rsid w:val="000669B7"/>
    <w:rsid w:val="00066AB5"/>
    <w:rsid w:val="00066EC1"/>
    <w:rsid w:val="00067825"/>
    <w:rsid w:val="00070A5C"/>
    <w:rsid w:val="000713E8"/>
    <w:rsid w:val="00071701"/>
    <w:rsid w:val="000730AD"/>
    <w:rsid w:val="00073478"/>
    <w:rsid w:val="000735BA"/>
    <w:rsid w:val="00073C20"/>
    <w:rsid w:val="0007428B"/>
    <w:rsid w:val="00074709"/>
    <w:rsid w:val="00074D04"/>
    <w:rsid w:val="00074E2A"/>
    <w:rsid w:val="00076547"/>
    <w:rsid w:val="00076E50"/>
    <w:rsid w:val="000775DD"/>
    <w:rsid w:val="00080B83"/>
    <w:rsid w:val="00081124"/>
    <w:rsid w:val="000817A8"/>
    <w:rsid w:val="0008200F"/>
    <w:rsid w:val="0008232F"/>
    <w:rsid w:val="00082BA6"/>
    <w:rsid w:val="0008364D"/>
    <w:rsid w:val="00085487"/>
    <w:rsid w:val="0008559C"/>
    <w:rsid w:val="00085DD9"/>
    <w:rsid w:val="00085EFD"/>
    <w:rsid w:val="0008664F"/>
    <w:rsid w:val="00086984"/>
    <w:rsid w:val="00086C5D"/>
    <w:rsid w:val="00087800"/>
    <w:rsid w:val="00087B9B"/>
    <w:rsid w:val="00091038"/>
    <w:rsid w:val="00091039"/>
    <w:rsid w:val="0009147D"/>
    <w:rsid w:val="00091589"/>
    <w:rsid w:val="00091679"/>
    <w:rsid w:val="00092609"/>
    <w:rsid w:val="00093147"/>
    <w:rsid w:val="00093C1F"/>
    <w:rsid w:val="0009413F"/>
    <w:rsid w:val="00095325"/>
    <w:rsid w:val="00095BC4"/>
    <w:rsid w:val="00096E02"/>
    <w:rsid w:val="00097301"/>
    <w:rsid w:val="000973CA"/>
    <w:rsid w:val="000A0E9D"/>
    <w:rsid w:val="000A2488"/>
    <w:rsid w:val="000A2C02"/>
    <w:rsid w:val="000A4186"/>
    <w:rsid w:val="000A4381"/>
    <w:rsid w:val="000A45DC"/>
    <w:rsid w:val="000A4F1F"/>
    <w:rsid w:val="000A622C"/>
    <w:rsid w:val="000A653B"/>
    <w:rsid w:val="000A7323"/>
    <w:rsid w:val="000A7FB7"/>
    <w:rsid w:val="000B079F"/>
    <w:rsid w:val="000B0EF5"/>
    <w:rsid w:val="000B0F98"/>
    <w:rsid w:val="000B1322"/>
    <w:rsid w:val="000B16C9"/>
    <w:rsid w:val="000B1D7F"/>
    <w:rsid w:val="000B2602"/>
    <w:rsid w:val="000B2BFC"/>
    <w:rsid w:val="000B2CFD"/>
    <w:rsid w:val="000B3072"/>
    <w:rsid w:val="000B3F08"/>
    <w:rsid w:val="000B41DD"/>
    <w:rsid w:val="000B6B5A"/>
    <w:rsid w:val="000B6BFA"/>
    <w:rsid w:val="000B6F30"/>
    <w:rsid w:val="000B761E"/>
    <w:rsid w:val="000B797B"/>
    <w:rsid w:val="000C03D3"/>
    <w:rsid w:val="000C05F5"/>
    <w:rsid w:val="000C0F56"/>
    <w:rsid w:val="000C1926"/>
    <w:rsid w:val="000C20C9"/>
    <w:rsid w:val="000C232C"/>
    <w:rsid w:val="000C489E"/>
    <w:rsid w:val="000C5168"/>
    <w:rsid w:val="000C63DB"/>
    <w:rsid w:val="000C7059"/>
    <w:rsid w:val="000C7164"/>
    <w:rsid w:val="000C7AAF"/>
    <w:rsid w:val="000C7D27"/>
    <w:rsid w:val="000D0CDF"/>
    <w:rsid w:val="000D110A"/>
    <w:rsid w:val="000D1A38"/>
    <w:rsid w:val="000D30B0"/>
    <w:rsid w:val="000D3BA1"/>
    <w:rsid w:val="000D417B"/>
    <w:rsid w:val="000D4C8E"/>
    <w:rsid w:val="000D53DF"/>
    <w:rsid w:val="000D5E50"/>
    <w:rsid w:val="000D66EE"/>
    <w:rsid w:val="000D6A69"/>
    <w:rsid w:val="000D76E7"/>
    <w:rsid w:val="000D79C7"/>
    <w:rsid w:val="000D7A37"/>
    <w:rsid w:val="000E004C"/>
    <w:rsid w:val="000E035C"/>
    <w:rsid w:val="000E0975"/>
    <w:rsid w:val="000E113D"/>
    <w:rsid w:val="000E174B"/>
    <w:rsid w:val="000E1EE9"/>
    <w:rsid w:val="000E3402"/>
    <w:rsid w:val="000E6169"/>
    <w:rsid w:val="000E62D9"/>
    <w:rsid w:val="000E6364"/>
    <w:rsid w:val="000E7369"/>
    <w:rsid w:val="000E7B6A"/>
    <w:rsid w:val="000F0F37"/>
    <w:rsid w:val="000F19C5"/>
    <w:rsid w:val="000F1D72"/>
    <w:rsid w:val="000F200E"/>
    <w:rsid w:val="000F253C"/>
    <w:rsid w:val="000F39CB"/>
    <w:rsid w:val="000F4509"/>
    <w:rsid w:val="000F4931"/>
    <w:rsid w:val="000F587E"/>
    <w:rsid w:val="000F6DD3"/>
    <w:rsid w:val="000F71F0"/>
    <w:rsid w:val="000F72F1"/>
    <w:rsid w:val="000F740F"/>
    <w:rsid w:val="000F74CE"/>
    <w:rsid w:val="000F74F4"/>
    <w:rsid w:val="000F7EB6"/>
    <w:rsid w:val="00100147"/>
    <w:rsid w:val="00100C7D"/>
    <w:rsid w:val="00101BD6"/>
    <w:rsid w:val="00101D12"/>
    <w:rsid w:val="00101F3F"/>
    <w:rsid w:val="0010223C"/>
    <w:rsid w:val="00102411"/>
    <w:rsid w:val="00102900"/>
    <w:rsid w:val="00102D7C"/>
    <w:rsid w:val="001042E2"/>
    <w:rsid w:val="00104BD2"/>
    <w:rsid w:val="00104D29"/>
    <w:rsid w:val="00104FE6"/>
    <w:rsid w:val="0010532C"/>
    <w:rsid w:val="00105AFC"/>
    <w:rsid w:val="00105E89"/>
    <w:rsid w:val="00106220"/>
    <w:rsid w:val="001078AA"/>
    <w:rsid w:val="00107A57"/>
    <w:rsid w:val="00107F69"/>
    <w:rsid w:val="0011034B"/>
    <w:rsid w:val="001104A9"/>
    <w:rsid w:val="00110F44"/>
    <w:rsid w:val="0011290E"/>
    <w:rsid w:val="00112ACC"/>
    <w:rsid w:val="001130C1"/>
    <w:rsid w:val="00113BFA"/>
    <w:rsid w:val="00114303"/>
    <w:rsid w:val="0011590A"/>
    <w:rsid w:val="00116F57"/>
    <w:rsid w:val="00117319"/>
    <w:rsid w:val="00120ADB"/>
    <w:rsid w:val="00122190"/>
    <w:rsid w:val="00124831"/>
    <w:rsid w:val="00124CD0"/>
    <w:rsid w:val="00124E18"/>
    <w:rsid w:val="0012504B"/>
    <w:rsid w:val="0012564E"/>
    <w:rsid w:val="00125959"/>
    <w:rsid w:val="00125E72"/>
    <w:rsid w:val="00125FCF"/>
    <w:rsid w:val="00126048"/>
    <w:rsid w:val="00127798"/>
    <w:rsid w:val="0013134B"/>
    <w:rsid w:val="00131DCA"/>
    <w:rsid w:val="00131F7F"/>
    <w:rsid w:val="00132296"/>
    <w:rsid w:val="0013248C"/>
    <w:rsid w:val="00133F6E"/>
    <w:rsid w:val="00134342"/>
    <w:rsid w:val="00134C34"/>
    <w:rsid w:val="00134F74"/>
    <w:rsid w:val="00135307"/>
    <w:rsid w:val="00135BD6"/>
    <w:rsid w:val="00135D90"/>
    <w:rsid w:val="00135E4A"/>
    <w:rsid w:val="00135F21"/>
    <w:rsid w:val="0013669B"/>
    <w:rsid w:val="001401BA"/>
    <w:rsid w:val="0014033C"/>
    <w:rsid w:val="001403F0"/>
    <w:rsid w:val="00140411"/>
    <w:rsid w:val="001406BF"/>
    <w:rsid w:val="001407AE"/>
    <w:rsid w:val="00140AC2"/>
    <w:rsid w:val="001444F7"/>
    <w:rsid w:val="00144680"/>
    <w:rsid w:val="00144737"/>
    <w:rsid w:val="00144A60"/>
    <w:rsid w:val="00144D32"/>
    <w:rsid w:val="00144F61"/>
    <w:rsid w:val="0014557E"/>
    <w:rsid w:val="00145AD7"/>
    <w:rsid w:val="00145C95"/>
    <w:rsid w:val="001476E6"/>
    <w:rsid w:val="00150294"/>
    <w:rsid w:val="0015043B"/>
    <w:rsid w:val="0015378E"/>
    <w:rsid w:val="00154697"/>
    <w:rsid w:val="00155B67"/>
    <w:rsid w:val="00156C08"/>
    <w:rsid w:val="00157887"/>
    <w:rsid w:val="0015798C"/>
    <w:rsid w:val="00157A9D"/>
    <w:rsid w:val="00160232"/>
    <w:rsid w:val="001602F5"/>
    <w:rsid w:val="001604A5"/>
    <w:rsid w:val="001612EA"/>
    <w:rsid w:val="00161694"/>
    <w:rsid w:val="001628AB"/>
    <w:rsid w:val="00162B3F"/>
    <w:rsid w:val="00163618"/>
    <w:rsid w:val="00164732"/>
    <w:rsid w:val="00164878"/>
    <w:rsid w:val="00164CBD"/>
    <w:rsid w:val="001653F5"/>
    <w:rsid w:val="00165685"/>
    <w:rsid w:val="00165CF8"/>
    <w:rsid w:val="001660C3"/>
    <w:rsid w:val="001660FA"/>
    <w:rsid w:val="0016626D"/>
    <w:rsid w:val="00166549"/>
    <w:rsid w:val="001665EB"/>
    <w:rsid w:val="001673AA"/>
    <w:rsid w:val="0016752E"/>
    <w:rsid w:val="00170AB0"/>
    <w:rsid w:val="001714AD"/>
    <w:rsid w:val="0017159A"/>
    <w:rsid w:val="00172481"/>
    <w:rsid w:val="0017279D"/>
    <w:rsid w:val="00172BB3"/>
    <w:rsid w:val="00174547"/>
    <w:rsid w:val="001749C1"/>
    <w:rsid w:val="0017509D"/>
    <w:rsid w:val="00175E93"/>
    <w:rsid w:val="00175FBB"/>
    <w:rsid w:val="0017661D"/>
    <w:rsid w:val="00180894"/>
    <w:rsid w:val="00180A15"/>
    <w:rsid w:val="00181CB6"/>
    <w:rsid w:val="00181ECF"/>
    <w:rsid w:val="00182CF2"/>
    <w:rsid w:val="00182D6D"/>
    <w:rsid w:val="00183C2C"/>
    <w:rsid w:val="001843E7"/>
    <w:rsid w:val="00184B78"/>
    <w:rsid w:val="0018649B"/>
    <w:rsid w:val="0019021B"/>
    <w:rsid w:val="00191184"/>
    <w:rsid w:val="0019156D"/>
    <w:rsid w:val="0019251A"/>
    <w:rsid w:val="00192AFD"/>
    <w:rsid w:val="00193147"/>
    <w:rsid w:val="00195847"/>
    <w:rsid w:val="00195A73"/>
    <w:rsid w:val="00196263"/>
    <w:rsid w:val="00197A63"/>
    <w:rsid w:val="001A06B0"/>
    <w:rsid w:val="001A1368"/>
    <w:rsid w:val="001A24F1"/>
    <w:rsid w:val="001A2E9B"/>
    <w:rsid w:val="001A31CE"/>
    <w:rsid w:val="001A38DB"/>
    <w:rsid w:val="001A394E"/>
    <w:rsid w:val="001A4522"/>
    <w:rsid w:val="001A5B10"/>
    <w:rsid w:val="001A5B8A"/>
    <w:rsid w:val="001A6333"/>
    <w:rsid w:val="001A6DE7"/>
    <w:rsid w:val="001A7B02"/>
    <w:rsid w:val="001B0746"/>
    <w:rsid w:val="001B0E66"/>
    <w:rsid w:val="001B0E7C"/>
    <w:rsid w:val="001B0EB6"/>
    <w:rsid w:val="001B17A5"/>
    <w:rsid w:val="001B211F"/>
    <w:rsid w:val="001B233F"/>
    <w:rsid w:val="001B4811"/>
    <w:rsid w:val="001B5E2C"/>
    <w:rsid w:val="001B62EF"/>
    <w:rsid w:val="001B65E7"/>
    <w:rsid w:val="001B70AD"/>
    <w:rsid w:val="001B75AC"/>
    <w:rsid w:val="001B7742"/>
    <w:rsid w:val="001B7BF0"/>
    <w:rsid w:val="001B7C5B"/>
    <w:rsid w:val="001C05FD"/>
    <w:rsid w:val="001C0D1D"/>
    <w:rsid w:val="001C1470"/>
    <w:rsid w:val="001C205C"/>
    <w:rsid w:val="001C27AF"/>
    <w:rsid w:val="001C4714"/>
    <w:rsid w:val="001C6CAF"/>
    <w:rsid w:val="001C72D8"/>
    <w:rsid w:val="001C76C8"/>
    <w:rsid w:val="001D0158"/>
    <w:rsid w:val="001D15E5"/>
    <w:rsid w:val="001D1CC5"/>
    <w:rsid w:val="001D2D5A"/>
    <w:rsid w:val="001D3E67"/>
    <w:rsid w:val="001D4EAD"/>
    <w:rsid w:val="001D520B"/>
    <w:rsid w:val="001D55C4"/>
    <w:rsid w:val="001D737D"/>
    <w:rsid w:val="001D7D58"/>
    <w:rsid w:val="001E09EC"/>
    <w:rsid w:val="001E0D5A"/>
    <w:rsid w:val="001E0F3A"/>
    <w:rsid w:val="001E251A"/>
    <w:rsid w:val="001E36A9"/>
    <w:rsid w:val="001E4079"/>
    <w:rsid w:val="001E5C20"/>
    <w:rsid w:val="001E78F4"/>
    <w:rsid w:val="001E7E98"/>
    <w:rsid w:val="001F059F"/>
    <w:rsid w:val="001F05DA"/>
    <w:rsid w:val="001F19A5"/>
    <w:rsid w:val="001F1C30"/>
    <w:rsid w:val="001F202F"/>
    <w:rsid w:val="001F2882"/>
    <w:rsid w:val="001F3135"/>
    <w:rsid w:val="001F36A4"/>
    <w:rsid w:val="001F4CFF"/>
    <w:rsid w:val="001F4FE7"/>
    <w:rsid w:val="001F50FE"/>
    <w:rsid w:val="001F5632"/>
    <w:rsid w:val="001F71E3"/>
    <w:rsid w:val="001F7683"/>
    <w:rsid w:val="00200463"/>
    <w:rsid w:val="002006E1"/>
    <w:rsid w:val="002008B6"/>
    <w:rsid w:val="00201880"/>
    <w:rsid w:val="00202AA8"/>
    <w:rsid w:val="00202B48"/>
    <w:rsid w:val="00202E55"/>
    <w:rsid w:val="00202F16"/>
    <w:rsid w:val="00204768"/>
    <w:rsid w:val="0020478E"/>
    <w:rsid w:val="0020522E"/>
    <w:rsid w:val="00205F98"/>
    <w:rsid w:val="00206385"/>
    <w:rsid w:val="002069E7"/>
    <w:rsid w:val="00207186"/>
    <w:rsid w:val="00207C26"/>
    <w:rsid w:val="00210567"/>
    <w:rsid w:val="00210A66"/>
    <w:rsid w:val="00211300"/>
    <w:rsid w:val="0021163A"/>
    <w:rsid w:val="002118A6"/>
    <w:rsid w:val="002120F8"/>
    <w:rsid w:val="002123FC"/>
    <w:rsid w:val="0021282F"/>
    <w:rsid w:val="00212A8B"/>
    <w:rsid w:val="00212F67"/>
    <w:rsid w:val="002132F1"/>
    <w:rsid w:val="00214746"/>
    <w:rsid w:val="00214BB0"/>
    <w:rsid w:val="002174A2"/>
    <w:rsid w:val="00217716"/>
    <w:rsid w:val="00220792"/>
    <w:rsid w:val="00220E38"/>
    <w:rsid w:val="00221392"/>
    <w:rsid w:val="00221A75"/>
    <w:rsid w:val="00222259"/>
    <w:rsid w:val="002227E5"/>
    <w:rsid w:val="00222A98"/>
    <w:rsid w:val="00222B2A"/>
    <w:rsid w:val="0022386E"/>
    <w:rsid w:val="00224E66"/>
    <w:rsid w:val="00225013"/>
    <w:rsid w:val="00225B8A"/>
    <w:rsid w:val="00225C8C"/>
    <w:rsid w:val="00226AF2"/>
    <w:rsid w:val="00227A72"/>
    <w:rsid w:val="00227BBA"/>
    <w:rsid w:val="00230565"/>
    <w:rsid w:val="0023124C"/>
    <w:rsid w:val="00231E79"/>
    <w:rsid w:val="00233603"/>
    <w:rsid w:val="002341D3"/>
    <w:rsid w:val="00234771"/>
    <w:rsid w:val="002349EA"/>
    <w:rsid w:val="00235087"/>
    <w:rsid w:val="00235118"/>
    <w:rsid w:val="00236023"/>
    <w:rsid w:val="0023602D"/>
    <w:rsid w:val="002361AC"/>
    <w:rsid w:val="002367E9"/>
    <w:rsid w:val="0023682D"/>
    <w:rsid w:val="0023689E"/>
    <w:rsid w:val="00237E20"/>
    <w:rsid w:val="00240061"/>
    <w:rsid w:val="00240160"/>
    <w:rsid w:val="0024026A"/>
    <w:rsid w:val="002407C7"/>
    <w:rsid w:val="00244488"/>
    <w:rsid w:val="00244B2B"/>
    <w:rsid w:val="0024591A"/>
    <w:rsid w:val="00245B61"/>
    <w:rsid w:val="00246B6C"/>
    <w:rsid w:val="00247104"/>
    <w:rsid w:val="0024742A"/>
    <w:rsid w:val="002474C5"/>
    <w:rsid w:val="002475CB"/>
    <w:rsid w:val="00250435"/>
    <w:rsid w:val="0025069C"/>
    <w:rsid w:val="0025072B"/>
    <w:rsid w:val="002511FC"/>
    <w:rsid w:val="00252BB2"/>
    <w:rsid w:val="00253108"/>
    <w:rsid w:val="002541D5"/>
    <w:rsid w:val="00255753"/>
    <w:rsid w:val="00255B6D"/>
    <w:rsid w:val="00256ABA"/>
    <w:rsid w:val="00256AC2"/>
    <w:rsid w:val="00256B29"/>
    <w:rsid w:val="00257009"/>
    <w:rsid w:val="002575D5"/>
    <w:rsid w:val="002602D1"/>
    <w:rsid w:val="00260CA3"/>
    <w:rsid w:val="002610BE"/>
    <w:rsid w:val="00261595"/>
    <w:rsid w:val="002618C5"/>
    <w:rsid w:val="0026213C"/>
    <w:rsid w:val="002628B8"/>
    <w:rsid w:val="00263DC0"/>
    <w:rsid w:val="002646A7"/>
    <w:rsid w:val="00265C05"/>
    <w:rsid w:val="00265D25"/>
    <w:rsid w:val="0026600C"/>
    <w:rsid w:val="00266C8A"/>
    <w:rsid w:val="00266E32"/>
    <w:rsid w:val="0027100A"/>
    <w:rsid w:val="00272C50"/>
    <w:rsid w:val="00273BA5"/>
    <w:rsid w:val="00273F13"/>
    <w:rsid w:val="002752DB"/>
    <w:rsid w:val="00275589"/>
    <w:rsid w:val="00275AE5"/>
    <w:rsid w:val="00275CA7"/>
    <w:rsid w:val="00276BCA"/>
    <w:rsid w:val="00276C11"/>
    <w:rsid w:val="002773A9"/>
    <w:rsid w:val="00277C06"/>
    <w:rsid w:val="00280058"/>
    <w:rsid w:val="00280C58"/>
    <w:rsid w:val="00281F54"/>
    <w:rsid w:val="00283603"/>
    <w:rsid w:val="00283A82"/>
    <w:rsid w:val="00284036"/>
    <w:rsid w:val="0028486C"/>
    <w:rsid w:val="00286024"/>
    <w:rsid w:val="0028634D"/>
    <w:rsid w:val="00286563"/>
    <w:rsid w:val="00286CCB"/>
    <w:rsid w:val="002876FB"/>
    <w:rsid w:val="00287FC4"/>
    <w:rsid w:val="00290988"/>
    <w:rsid w:val="00290E6A"/>
    <w:rsid w:val="002918E5"/>
    <w:rsid w:val="00291CA6"/>
    <w:rsid w:val="00292691"/>
    <w:rsid w:val="00292C73"/>
    <w:rsid w:val="00292CB6"/>
    <w:rsid w:val="00292E5C"/>
    <w:rsid w:val="00293251"/>
    <w:rsid w:val="002939B6"/>
    <w:rsid w:val="00296C7D"/>
    <w:rsid w:val="00296F4B"/>
    <w:rsid w:val="00297117"/>
    <w:rsid w:val="0029733B"/>
    <w:rsid w:val="00297D73"/>
    <w:rsid w:val="00297EF4"/>
    <w:rsid w:val="002A03B9"/>
    <w:rsid w:val="002A1723"/>
    <w:rsid w:val="002A2A40"/>
    <w:rsid w:val="002A3291"/>
    <w:rsid w:val="002A337C"/>
    <w:rsid w:val="002A42AA"/>
    <w:rsid w:val="002A47B2"/>
    <w:rsid w:val="002A4AA3"/>
    <w:rsid w:val="002A5A0D"/>
    <w:rsid w:val="002A5E78"/>
    <w:rsid w:val="002A6A4F"/>
    <w:rsid w:val="002A6A54"/>
    <w:rsid w:val="002A6F92"/>
    <w:rsid w:val="002A7CCF"/>
    <w:rsid w:val="002B0853"/>
    <w:rsid w:val="002B2D4F"/>
    <w:rsid w:val="002B353F"/>
    <w:rsid w:val="002B3CA4"/>
    <w:rsid w:val="002B3E4B"/>
    <w:rsid w:val="002B3E52"/>
    <w:rsid w:val="002B3F70"/>
    <w:rsid w:val="002B6229"/>
    <w:rsid w:val="002B7571"/>
    <w:rsid w:val="002B7DA0"/>
    <w:rsid w:val="002C0569"/>
    <w:rsid w:val="002C1138"/>
    <w:rsid w:val="002C1240"/>
    <w:rsid w:val="002C13F7"/>
    <w:rsid w:val="002C21D6"/>
    <w:rsid w:val="002C22C6"/>
    <w:rsid w:val="002C3582"/>
    <w:rsid w:val="002C3E8D"/>
    <w:rsid w:val="002C42A0"/>
    <w:rsid w:val="002C6464"/>
    <w:rsid w:val="002C6914"/>
    <w:rsid w:val="002C6F39"/>
    <w:rsid w:val="002C7557"/>
    <w:rsid w:val="002D01E1"/>
    <w:rsid w:val="002D1211"/>
    <w:rsid w:val="002D3829"/>
    <w:rsid w:val="002D38DC"/>
    <w:rsid w:val="002D43CD"/>
    <w:rsid w:val="002D447B"/>
    <w:rsid w:val="002D5E12"/>
    <w:rsid w:val="002D69DC"/>
    <w:rsid w:val="002D71A2"/>
    <w:rsid w:val="002D7455"/>
    <w:rsid w:val="002E03BD"/>
    <w:rsid w:val="002E0C4B"/>
    <w:rsid w:val="002E1E3D"/>
    <w:rsid w:val="002E3DAE"/>
    <w:rsid w:val="002E4D80"/>
    <w:rsid w:val="002E4E08"/>
    <w:rsid w:val="002E53BE"/>
    <w:rsid w:val="002E597E"/>
    <w:rsid w:val="002E67A1"/>
    <w:rsid w:val="002E76A7"/>
    <w:rsid w:val="002F086B"/>
    <w:rsid w:val="002F08C0"/>
    <w:rsid w:val="002F0B3A"/>
    <w:rsid w:val="002F120A"/>
    <w:rsid w:val="002F12DD"/>
    <w:rsid w:val="002F1943"/>
    <w:rsid w:val="002F1E39"/>
    <w:rsid w:val="002F2505"/>
    <w:rsid w:val="002F2549"/>
    <w:rsid w:val="002F3E88"/>
    <w:rsid w:val="002F4C8C"/>
    <w:rsid w:val="002F5529"/>
    <w:rsid w:val="002F66D5"/>
    <w:rsid w:val="002F68C1"/>
    <w:rsid w:val="002F7100"/>
    <w:rsid w:val="002F787C"/>
    <w:rsid w:val="002F79DD"/>
    <w:rsid w:val="002F7C13"/>
    <w:rsid w:val="003017DA"/>
    <w:rsid w:val="003022AD"/>
    <w:rsid w:val="003023E8"/>
    <w:rsid w:val="00302607"/>
    <w:rsid w:val="003028BF"/>
    <w:rsid w:val="00303A70"/>
    <w:rsid w:val="00304375"/>
    <w:rsid w:val="00304656"/>
    <w:rsid w:val="00305246"/>
    <w:rsid w:val="0030553C"/>
    <w:rsid w:val="003061A1"/>
    <w:rsid w:val="00306CE6"/>
    <w:rsid w:val="00306E83"/>
    <w:rsid w:val="00307BAE"/>
    <w:rsid w:val="00310DB5"/>
    <w:rsid w:val="00310ED1"/>
    <w:rsid w:val="00311744"/>
    <w:rsid w:val="00311A2E"/>
    <w:rsid w:val="00311C3E"/>
    <w:rsid w:val="00311CE2"/>
    <w:rsid w:val="00311DA8"/>
    <w:rsid w:val="003124FC"/>
    <w:rsid w:val="00312FAF"/>
    <w:rsid w:val="00313CEB"/>
    <w:rsid w:val="00313F21"/>
    <w:rsid w:val="00314CB6"/>
    <w:rsid w:val="00315BA4"/>
    <w:rsid w:val="00315D62"/>
    <w:rsid w:val="00316356"/>
    <w:rsid w:val="00316F8E"/>
    <w:rsid w:val="00317C4A"/>
    <w:rsid w:val="003201DF"/>
    <w:rsid w:val="003202E6"/>
    <w:rsid w:val="00320AD1"/>
    <w:rsid w:val="00320B4A"/>
    <w:rsid w:val="00321203"/>
    <w:rsid w:val="003218E7"/>
    <w:rsid w:val="00321E82"/>
    <w:rsid w:val="003221E6"/>
    <w:rsid w:val="00322E4B"/>
    <w:rsid w:val="003240B9"/>
    <w:rsid w:val="00324FAC"/>
    <w:rsid w:val="00327103"/>
    <w:rsid w:val="003272EB"/>
    <w:rsid w:val="00327457"/>
    <w:rsid w:val="00327496"/>
    <w:rsid w:val="00327F37"/>
    <w:rsid w:val="003315CE"/>
    <w:rsid w:val="00331E9C"/>
    <w:rsid w:val="00332528"/>
    <w:rsid w:val="00332550"/>
    <w:rsid w:val="003327E1"/>
    <w:rsid w:val="00332E18"/>
    <w:rsid w:val="00333180"/>
    <w:rsid w:val="003348BF"/>
    <w:rsid w:val="003350A1"/>
    <w:rsid w:val="00335BD1"/>
    <w:rsid w:val="00336ACF"/>
    <w:rsid w:val="003403E2"/>
    <w:rsid w:val="00340558"/>
    <w:rsid w:val="003416B0"/>
    <w:rsid w:val="0034178F"/>
    <w:rsid w:val="0034227A"/>
    <w:rsid w:val="00343265"/>
    <w:rsid w:val="003440ED"/>
    <w:rsid w:val="0034465B"/>
    <w:rsid w:val="0034535D"/>
    <w:rsid w:val="00346C83"/>
    <w:rsid w:val="003471AD"/>
    <w:rsid w:val="00347364"/>
    <w:rsid w:val="00347D6F"/>
    <w:rsid w:val="003511D5"/>
    <w:rsid w:val="0035150F"/>
    <w:rsid w:val="00351B50"/>
    <w:rsid w:val="00351ED2"/>
    <w:rsid w:val="003528D8"/>
    <w:rsid w:val="00353CBD"/>
    <w:rsid w:val="00353D70"/>
    <w:rsid w:val="003559D9"/>
    <w:rsid w:val="00356328"/>
    <w:rsid w:val="00360364"/>
    <w:rsid w:val="00360DF1"/>
    <w:rsid w:val="00360ECE"/>
    <w:rsid w:val="003611ED"/>
    <w:rsid w:val="00361A73"/>
    <w:rsid w:val="00361C7D"/>
    <w:rsid w:val="00361D1B"/>
    <w:rsid w:val="00361EA9"/>
    <w:rsid w:val="00362177"/>
    <w:rsid w:val="00362391"/>
    <w:rsid w:val="00362A85"/>
    <w:rsid w:val="00363E53"/>
    <w:rsid w:val="00364DAA"/>
    <w:rsid w:val="00364DE6"/>
    <w:rsid w:val="00365F0E"/>
    <w:rsid w:val="003665E8"/>
    <w:rsid w:val="00366804"/>
    <w:rsid w:val="00367590"/>
    <w:rsid w:val="0037147E"/>
    <w:rsid w:val="00371B3C"/>
    <w:rsid w:val="00371FEF"/>
    <w:rsid w:val="003729CB"/>
    <w:rsid w:val="00372E54"/>
    <w:rsid w:val="003731A9"/>
    <w:rsid w:val="00373503"/>
    <w:rsid w:val="003738DA"/>
    <w:rsid w:val="003738F7"/>
    <w:rsid w:val="003740E0"/>
    <w:rsid w:val="00374C7A"/>
    <w:rsid w:val="00374FFF"/>
    <w:rsid w:val="00375001"/>
    <w:rsid w:val="0037530D"/>
    <w:rsid w:val="00375D42"/>
    <w:rsid w:val="00375DD7"/>
    <w:rsid w:val="00376457"/>
    <w:rsid w:val="00376518"/>
    <w:rsid w:val="00376677"/>
    <w:rsid w:val="0037728A"/>
    <w:rsid w:val="003778D2"/>
    <w:rsid w:val="00380FDF"/>
    <w:rsid w:val="003819EB"/>
    <w:rsid w:val="0038354C"/>
    <w:rsid w:val="0038439B"/>
    <w:rsid w:val="00384C93"/>
    <w:rsid w:val="003852F9"/>
    <w:rsid w:val="0038531D"/>
    <w:rsid w:val="00385868"/>
    <w:rsid w:val="00385A22"/>
    <w:rsid w:val="0038680D"/>
    <w:rsid w:val="00387133"/>
    <w:rsid w:val="00387807"/>
    <w:rsid w:val="00391515"/>
    <w:rsid w:val="0039165C"/>
    <w:rsid w:val="00391CC9"/>
    <w:rsid w:val="00394433"/>
    <w:rsid w:val="0039515E"/>
    <w:rsid w:val="00396E45"/>
    <w:rsid w:val="00397394"/>
    <w:rsid w:val="00397D9D"/>
    <w:rsid w:val="00397E4C"/>
    <w:rsid w:val="003A0594"/>
    <w:rsid w:val="003A2557"/>
    <w:rsid w:val="003A25DD"/>
    <w:rsid w:val="003A389C"/>
    <w:rsid w:val="003A39FE"/>
    <w:rsid w:val="003A3A34"/>
    <w:rsid w:val="003A3DF3"/>
    <w:rsid w:val="003A4054"/>
    <w:rsid w:val="003A5FAF"/>
    <w:rsid w:val="003A6169"/>
    <w:rsid w:val="003A6944"/>
    <w:rsid w:val="003A6973"/>
    <w:rsid w:val="003A732D"/>
    <w:rsid w:val="003A7564"/>
    <w:rsid w:val="003B1505"/>
    <w:rsid w:val="003B1A79"/>
    <w:rsid w:val="003B1ECE"/>
    <w:rsid w:val="003B2D79"/>
    <w:rsid w:val="003B30A2"/>
    <w:rsid w:val="003B3A97"/>
    <w:rsid w:val="003B4181"/>
    <w:rsid w:val="003B4708"/>
    <w:rsid w:val="003B52B4"/>
    <w:rsid w:val="003B6606"/>
    <w:rsid w:val="003B7B12"/>
    <w:rsid w:val="003C0594"/>
    <w:rsid w:val="003C0A8B"/>
    <w:rsid w:val="003C1910"/>
    <w:rsid w:val="003C212E"/>
    <w:rsid w:val="003C373F"/>
    <w:rsid w:val="003C4B19"/>
    <w:rsid w:val="003C52D7"/>
    <w:rsid w:val="003C5782"/>
    <w:rsid w:val="003C6272"/>
    <w:rsid w:val="003C7232"/>
    <w:rsid w:val="003C78C9"/>
    <w:rsid w:val="003C7E9A"/>
    <w:rsid w:val="003C7F2A"/>
    <w:rsid w:val="003D099A"/>
    <w:rsid w:val="003D0EA2"/>
    <w:rsid w:val="003D1E03"/>
    <w:rsid w:val="003D239B"/>
    <w:rsid w:val="003D2A6F"/>
    <w:rsid w:val="003D2C57"/>
    <w:rsid w:val="003D2C66"/>
    <w:rsid w:val="003D316E"/>
    <w:rsid w:val="003D742D"/>
    <w:rsid w:val="003E07E5"/>
    <w:rsid w:val="003E0BD9"/>
    <w:rsid w:val="003E1246"/>
    <w:rsid w:val="003E1700"/>
    <w:rsid w:val="003E1A81"/>
    <w:rsid w:val="003E204F"/>
    <w:rsid w:val="003E2AAF"/>
    <w:rsid w:val="003E3EE7"/>
    <w:rsid w:val="003E405F"/>
    <w:rsid w:val="003E4259"/>
    <w:rsid w:val="003E48D6"/>
    <w:rsid w:val="003E4F9A"/>
    <w:rsid w:val="003E556D"/>
    <w:rsid w:val="003E5725"/>
    <w:rsid w:val="003E6467"/>
    <w:rsid w:val="003E6996"/>
    <w:rsid w:val="003E6A87"/>
    <w:rsid w:val="003E6AE3"/>
    <w:rsid w:val="003E7503"/>
    <w:rsid w:val="003F077C"/>
    <w:rsid w:val="003F2010"/>
    <w:rsid w:val="003F2876"/>
    <w:rsid w:val="003F6A0C"/>
    <w:rsid w:val="003F6D31"/>
    <w:rsid w:val="003F78E4"/>
    <w:rsid w:val="003F7E36"/>
    <w:rsid w:val="0040030F"/>
    <w:rsid w:val="00400403"/>
    <w:rsid w:val="0040100C"/>
    <w:rsid w:val="00401585"/>
    <w:rsid w:val="00402C05"/>
    <w:rsid w:val="004035DC"/>
    <w:rsid w:val="00404230"/>
    <w:rsid w:val="00404D16"/>
    <w:rsid w:val="00405045"/>
    <w:rsid w:val="00405323"/>
    <w:rsid w:val="00405D9D"/>
    <w:rsid w:val="00405E39"/>
    <w:rsid w:val="00407485"/>
    <w:rsid w:val="00407F80"/>
    <w:rsid w:val="0041013E"/>
    <w:rsid w:val="0041018B"/>
    <w:rsid w:val="00410569"/>
    <w:rsid w:val="00412D30"/>
    <w:rsid w:val="004135BD"/>
    <w:rsid w:val="004135DD"/>
    <w:rsid w:val="004160DF"/>
    <w:rsid w:val="0041658C"/>
    <w:rsid w:val="004175CE"/>
    <w:rsid w:val="004179E6"/>
    <w:rsid w:val="00420AFD"/>
    <w:rsid w:val="00422BAD"/>
    <w:rsid w:val="00422FC8"/>
    <w:rsid w:val="00423F11"/>
    <w:rsid w:val="00423F8C"/>
    <w:rsid w:val="00424601"/>
    <w:rsid w:val="00424A34"/>
    <w:rsid w:val="00424EE9"/>
    <w:rsid w:val="00424F27"/>
    <w:rsid w:val="004253C9"/>
    <w:rsid w:val="00425CE7"/>
    <w:rsid w:val="00425F66"/>
    <w:rsid w:val="00426494"/>
    <w:rsid w:val="00426CF5"/>
    <w:rsid w:val="004272CA"/>
    <w:rsid w:val="004311B8"/>
    <w:rsid w:val="004320E1"/>
    <w:rsid w:val="004323ED"/>
    <w:rsid w:val="004327CD"/>
    <w:rsid w:val="0043283A"/>
    <w:rsid w:val="00433332"/>
    <w:rsid w:val="00433D9B"/>
    <w:rsid w:val="00434014"/>
    <w:rsid w:val="00434716"/>
    <w:rsid w:val="00435685"/>
    <w:rsid w:val="00435B99"/>
    <w:rsid w:val="00436019"/>
    <w:rsid w:val="00436643"/>
    <w:rsid w:val="004419CE"/>
    <w:rsid w:val="00441AE6"/>
    <w:rsid w:val="00441CCF"/>
    <w:rsid w:val="00441F3A"/>
    <w:rsid w:val="00442E93"/>
    <w:rsid w:val="00444EC2"/>
    <w:rsid w:val="00445426"/>
    <w:rsid w:val="0044697B"/>
    <w:rsid w:val="0044703B"/>
    <w:rsid w:val="004474CF"/>
    <w:rsid w:val="004500C3"/>
    <w:rsid w:val="00450612"/>
    <w:rsid w:val="004508DF"/>
    <w:rsid w:val="004510BA"/>
    <w:rsid w:val="00451C23"/>
    <w:rsid w:val="004532E7"/>
    <w:rsid w:val="004542D3"/>
    <w:rsid w:val="004564B3"/>
    <w:rsid w:val="0045666C"/>
    <w:rsid w:val="00456911"/>
    <w:rsid w:val="00457415"/>
    <w:rsid w:val="00457BC0"/>
    <w:rsid w:val="004601FE"/>
    <w:rsid w:val="0046244F"/>
    <w:rsid w:val="00462862"/>
    <w:rsid w:val="00462C0B"/>
    <w:rsid w:val="004630A6"/>
    <w:rsid w:val="00463A35"/>
    <w:rsid w:val="00464332"/>
    <w:rsid w:val="00464958"/>
    <w:rsid w:val="004662D7"/>
    <w:rsid w:val="00466338"/>
    <w:rsid w:val="00466F8D"/>
    <w:rsid w:val="00466FCA"/>
    <w:rsid w:val="0047087A"/>
    <w:rsid w:val="00470E90"/>
    <w:rsid w:val="004715F1"/>
    <w:rsid w:val="00471646"/>
    <w:rsid w:val="00471C8E"/>
    <w:rsid w:val="0047202B"/>
    <w:rsid w:val="0047218B"/>
    <w:rsid w:val="004729F3"/>
    <w:rsid w:val="00473340"/>
    <w:rsid w:val="00473422"/>
    <w:rsid w:val="00474343"/>
    <w:rsid w:val="0047611A"/>
    <w:rsid w:val="00476762"/>
    <w:rsid w:val="00476D4F"/>
    <w:rsid w:val="00480E7A"/>
    <w:rsid w:val="00481FE8"/>
    <w:rsid w:val="00482114"/>
    <w:rsid w:val="00483F8B"/>
    <w:rsid w:val="0048432F"/>
    <w:rsid w:val="0048461E"/>
    <w:rsid w:val="00484E5E"/>
    <w:rsid w:val="00485740"/>
    <w:rsid w:val="004858F6"/>
    <w:rsid w:val="00487859"/>
    <w:rsid w:val="004901B3"/>
    <w:rsid w:val="00491C70"/>
    <w:rsid w:val="00492062"/>
    <w:rsid w:val="00492419"/>
    <w:rsid w:val="004935D4"/>
    <w:rsid w:val="00493854"/>
    <w:rsid w:val="004941FE"/>
    <w:rsid w:val="00494319"/>
    <w:rsid w:val="00494BDD"/>
    <w:rsid w:val="004956F2"/>
    <w:rsid w:val="004958B5"/>
    <w:rsid w:val="00496178"/>
    <w:rsid w:val="00496645"/>
    <w:rsid w:val="00496DA6"/>
    <w:rsid w:val="0049712C"/>
    <w:rsid w:val="00497978"/>
    <w:rsid w:val="004A006A"/>
    <w:rsid w:val="004A1C72"/>
    <w:rsid w:val="004A2437"/>
    <w:rsid w:val="004A2538"/>
    <w:rsid w:val="004A2B93"/>
    <w:rsid w:val="004A46D2"/>
    <w:rsid w:val="004A514D"/>
    <w:rsid w:val="004A5E8E"/>
    <w:rsid w:val="004A61F9"/>
    <w:rsid w:val="004A70D9"/>
    <w:rsid w:val="004A7465"/>
    <w:rsid w:val="004A7829"/>
    <w:rsid w:val="004B0089"/>
    <w:rsid w:val="004B010B"/>
    <w:rsid w:val="004B26DF"/>
    <w:rsid w:val="004B2F7B"/>
    <w:rsid w:val="004B36A2"/>
    <w:rsid w:val="004B3A1D"/>
    <w:rsid w:val="004B40E1"/>
    <w:rsid w:val="004B4193"/>
    <w:rsid w:val="004B4644"/>
    <w:rsid w:val="004B4A25"/>
    <w:rsid w:val="004B53FA"/>
    <w:rsid w:val="004B5591"/>
    <w:rsid w:val="004B5D3A"/>
    <w:rsid w:val="004B60EE"/>
    <w:rsid w:val="004B610B"/>
    <w:rsid w:val="004B704B"/>
    <w:rsid w:val="004B7446"/>
    <w:rsid w:val="004B752C"/>
    <w:rsid w:val="004B7C7D"/>
    <w:rsid w:val="004B7E52"/>
    <w:rsid w:val="004C0630"/>
    <w:rsid w:val="004C0AA3"/>
    <w:rsid w:val="004C15B6"/>
    <w:rsid w:val="004C1A26"/>
    <w:rsid w:val="004C27E7"/>
    <w:rsid w:val="004C2810"/>
    <w:rsid w:val="004C512A"/>
    <w:rsid w:val="004C5960"/>
    <w:rsid w:val="004C5967"/>
    <w:rsid w:val="004C65F6"/>
    <w:rsid w:val="004C6C0E"/>
    <w:rsid w:val="004C7DD1"/>
    <w:rsid w:val="004C7F0F"/>
    <w:rsid w:val="004D0EC5"/>
    <w:rsid w:val="004D0F1D"/>
    <w:rsid w:val="004D1435"/>
    <w:rsid w:val="004D2610"/>
    <w:rsid w:val="004D2E57"/>
    <w:rsid w:val="004D37ED"/>
    <w:rsid w:val="004D4246"/>
    <w:rsid w:val="004D48CD"/>
    <w:rsid w:val="004D4B6A"/>
    <w:rsid w:val="004D4D31"/>
    <w:rsid w:val="004D57A1"/>
    <w:rsid w:val="004D5DF1"/>
    <w:rsid w:val="004D5EBD"/>
    <w:rsid w:val="004D6C1F"/>
    <w:rsid w:val="004D7D3B"/>
    <w:rsid w:val="004E0331"/>
    <w:rsid w:val="004E1B11"/>
    <w:rsid w:val="004E2E5A"/>
    <w:rsid w:val="004E3189"/>
    <w:rsid w:val="004E3509"/>
    <w:rsid w:val="004E5939"/>
    <w:rsid w:val="004E59EC"/>
    <w:rsid w:val="004E5CA3"/>
    <w:rsid w:val="004E5D1A"/>
    <w:rsid w:val="004E5E1E"/>
    <w:rsid w:val="004E6AB0"/>
    <w:rsid w:val="004E75CF"/>
    <w:rsid w:val="004F0F00"/>
    <w:rsid w:val="004F16C5"/>
    <w:rsid w:val="004F29B6"/>
    <w:rsid w:val="004F3E4E"/>
    <w:rsid w:val="004F41D9"/>
    <w:rsid w:val="004F54E4"/>
    <w:rsid w:val="004F5D96"/>
    <w:rsid w:val="004F6CD4"/>
    <w:rsid w:val="004F71E1"/>
    <w:rsid w:val="004F7F4D"/>
    <w:rsid w:val="00500BC6"/>
    <w:rsid w:val="0050241A"/>
    <w:rsid w:val="00503E21"/>
    <w:rsid w:val="00504D23"/>
    <w:rsid w:val="005052BB"/>
    <w:rsid w:val="00505609"/>
    <w:rsid w:val="00505B4C"/>
    <w:rsid w:val="00505B63"/>
    <w:rsid w:val="005073CD"/>
    <w:rsid w:val="00507834"/>
    <w:rsid w:val="005078D4"/>
    <w:rsid w:val="005078D7"/>
    <w:rsid w:val="00507F0D"/>
    <w:rsid w:val="00510F06"/>
    <w:rsid w:val="00511419"/>
    <w:rsid w:val="0051242D"/>
    <w:rsid w:val="00512704"/>
    <w:rsid w:val="0051282B"/>
    <w:rsid w:val="00512FF4"/>
    <w:rsid w:val="00514003"/>
    <w:rsid w:val="00514A30"/>
    <w:rsid w:val="005165BE"/>
    <w:rsid w:val="00516603"/>
    <w:rsid w:val="00517165"/>
    <w:rsid w:val="0052053E"/>
    <w:rsid w:val="00520EF5"/>
    <w:rsid w:val="00522650"/>
    <w:rsid w:val="00523EB3"/>
    <w:rsid w:val="005243B3"/>
    <w:rsid w:val="005245F9"/>
    <w:rsid w:val="00525016"/>
    <w:rsid w:val="005255BA"/>
    <w:rsid w:val="0052641B"/>
    <w:rsid w:val="00526EE4"/>
    <w:rsid w:val="00530258"/>
    <w:rsid w:val="005307D8"/>
    <w:rsid w:val="00530DC2"/>
    <w:rsid w:val="00531466"/>
    <w:rsid w:val="00531502"/>
    <w:rsid w:val="00531A83"/>
    <w:rsid w:val="0053216B"/>
    <w:rsid w:val="00532D17"/>
    <w:rsid w:val="0053349B"/>
    <w:rsid w:val="00534117"/>
    <w:rsid w:val="005364C5"/>
    <w:rsid w:val="005366A1"/>
    <w:rsid w:val="005367F2"/>
    <w:rsid w:val="005371F8"/>
    <w:rsid w:val="00540000"/>
    <w:rsid w:val="005403C4"/>
    <w:rsid w:val="00540B88"/>
    <w:rsid w:val="00540C57"/>
    <w:rsid w:val="00540D5F"/>
    <w:rsid w:val="00541103"/>
    <w:rsid w:val="00541970"/>
    <w:rsid w:val="00542281"/>
    <w:rsid w:val="0054356D"/>
    <w:rsid w:val="005446EF"/>
    <w:rsid w:val="00544D65"/>
    <w:rsid w:val="005450F9"/>
    <w:rsid w:val="00545A07"/>
    <w:rsid w:val="00546238"/>
    <w:rsid w:val="005469CA"/>
    <w:rsid w:val="00546D1F"/>
    <w:rsid w:val="00546D6F"/>
    <w:rsid w:val="00547125"/>
    <w:rsid w:val="00547770"/>
    <w:rsid w:val="00547CC8"/>
    <w:rsid w:val="005514ED"/>
    <w:rsid w:val="005515BA"/>
    <w:rsid w:val="00551EF3"/>
    <w:rsid w:val="00552699"/>
    <w:rsid w:val="00552EEC"/>
    <w:rsid w:val="0055411A"/>
    <w:rsid w:val="0055471D"/>
    <w:rsid w:val="00554CDE"/>
    <w:rsid w:val="00555BA0"/>
    <w:rsid w:val="00556653"/>
    <w:rsid w:val="00556A48"/>
    <w:rsid w:val="00556DBD"/>
    <w:rsid w:val="005609F3"/>
    <w:rsid w:val="00560A86"/>
    <w:rsid w:val="0056100A"/>
    <w:rsid w:val="0056253D"/>
    <w:rsid w:val="00562A2C"/>
    <w:rsid w:val="00565AFE"/>
    <w:rsid w:val="00565F1F"/>
    <w:rsid w:val="00567090"/>
    <w:rsid w:val="00567E6F"/>
    <w:rsid w:val="005705E7"/>
    <w:rsid w:val="005709B2"/>
    <w:rsid w:val="0057105A"/>
    <w:rsid w:val="00571197"/>
    <w:rsid w:val="00571667"/>
    <w:rsid w:val="00572639"/>
    <w:rsid w:val="00572C40"/>
    <w:rsid w:val="00572CE0"/>
    <w:rsid w:val="00573BDF"/>
    <w:rsid w:val="00574A95"/>
    <w:rsid w:val="005752DE"/>
    <w:rsid w:val="005754D2"/>
    <w:rsid w:val="00576250"/>
    <w:rsid w:val="0057646D"/>
    <w:rsid w:val="00580E22"/>
    <w:rsid w:val="005824F0"/>
    <w:rsid w:val="00583463"/>
    <w:rsid w:val="0058419D"/>
    <w:rsid w:val="0058556E"/>
    <w:rsid w:val="00585946"/>
    <w:rsid w:val="00585AD8"/>
    <w:rsid w:val="00585CB8"/>
    <w:rsid w:val="00585D6A"/>
    <w:rsid w:val="005867B7"/>
    <w:rsid w:val="00586827"/>
    <w:rsid w:val="005869EF"/>
    <w:rsid w:val="00587A15"/>
    <w:rsid w:val="0059090D"/>
    <w:rsid w:val="0059104B"/>
    <w:rsid w:val="005915B1"/>
    <w:rsid w:val="00591EE8"/>
    <w:rsid w:val="00591F05"/>
    <w:rsid w:val="00593917"/>
    <w:rsid w:val="00593EAD"/>
    <w:rsid w:val="00594B6A"/>
    <w:rsid w:val="005965DC"/>
    <w:rsid w:val="00596D69"/>
    <w:rsid w:val="005972AC"/>
    <w:rsid w:val="005A0C48"/>
    <w:rsid w:val="005A1AA2"/>
    <w:rsid w:val="005A1B48"/>
    <w:rsid w:val="005A1E0C"/>
    <w:rsid w:val="005A25DC"/>
    <w:rsid w:val="005A315E"/>
    <w:rsid w:val="005A41B6"/>
    <w:rsid w:val="005A43D1"/>
    <w:rsid w:val="005A6B22"/>
    <w:rsid w:val="005A710E"/>
    <w:rsid w:val="005A7B25"/>
    <w:rsid w:val="005B159D"/>
    <w:rsid w:val="005B1D8A"/>
    <w:rsid w:val="005B299D"/>
    <w:rsid w:val="005B2F48"/>
    <w:rsid w:val="005B3444"/>
    <w:rsid w:val="005B3A51"/>
    <w:rsid w:val="005B40A8"/>
    <w:rsid w:val="005B43A3"/>
    <w:rsid w:val="005B4D06"/>
    <w:rsid w:val="005B4E43"/>
    <w:rsid w:val="005B4E92"/>
    <w:rsid w:val="005B5AC7"/>
    <w:rsid w:val="005B5C84"/>
    <w:rsid w:val="005B60C4"/>
    <w:rsid w:val="005B646D"/>
    <w:rsid w:val="005B7324"/>
    <w:rsid w:val="005B76C6"/>
    <w:rsid w:val="005B7756"/>
    <w:rsid w:val="005B77B9"/>
    <w:rsid w:val="005C0332"/>
    <w:rsid w:val="005C23E2"/>
    <w:rsid w:val="005C3E46"/>
    <w:rsid w:val="005C43BE"/>
    <w:rsid w:val="005C50B8"/>
    <w:rsid w:val="005C55B9"/>
    <w:rsid w:val="005C5E38"/>
    <w:rsid w:val="005C6233"/>
    <w:rsid w:val="005C7238"/>
    <w:rsid w:val="005D0154"/>
    <w:rsid w:val="005D1322"/>
    <w:rsid w:val="005D15E2"/>
    <w:rsid w:val="005D24E0"/>
    <w:rsid w:val="005D263F"/>
    <w:rsid w:val="005D2E6F"/>
    <w:rsid w:val="005D5DF4"/>
    <w:rsid w:val="005D5E33"/>
    <w:rsid w:val="005D6088"/>
    <w:rsid w:val="005D7181"/>
    <w:rsid w:val="005D7AF8"/>
    <w:rsid w:val="005E0E1F"/>
    <w:rsid w:val="005E1C86"/>
    <w:rsid w:val="005E2B37"/>
    <w:rsid w:val="005E47CE"/>
    <w:rsid w:val="005E56A9"/>
    <w:rsid w:val="005E5BFA"/>
    <w:rsid w:val="005E683A"/>
    <w:rsid w:val="005E7491"/>
    <w:rsid w:val="005E7553"/>
    <w:rsid w:val="005F1364"/>
    <w:rsid w:val="005F17ED"/>
    <w:rsid w:val="005F1B2B"/>
    <w:rsid w:val="005F1C68"/>
    <w:rsid w:val="005F226C"/>
    <w:rsid w:val="005F2BC8"/>
    <w:rsid w:val="005F2E24"/>
    <w:rsid w:val="005F3207"/>
    <w:rsid w:val="005F320D"/>
    <w:rsid w:val="005F360D"/>
    <w:rsid w:val="005F3A8A"/>
    <w:rsid w:val="005F45B5"/>
    <w:rsid w:val="005F47E2"/>
    <w:rsid w:val="005F4E49"/>
    <w:rsid w:val="005F61D0"/>
    <w:rsid w:val="005F62EB"/>
    <w:rsid w:val="005F6A6A"/>
    <w:rsid w:val="005F7EA7"/>
    <w:rsid w:val="005F7EEC"/>
    <w:rsid w:val="00600F79"/>
    <w:rsid w:val="00601279"/>
    <w:rsid w:val="00602151"/>
    <w:rsid w:val="00602234"/>
    <w:rsid w:val="00602B50"/>
    <w:rsid w:val="00603F9A"/>
    <w:rsid w:val="0060407D"/>
    <w:rsid w:val="0060470B"/>
    <w:rsid w:val="00604F00"/>
    <w:rsid w:val="00605362"/>
    <w:rsid w:val="00605B40"/>
    <w:rsid w:val="00605EA1"/>
    <w:rsid w:val="006061C4"/>
    <w:rsid w:val="006062C1"/>
    <w:rsid w:val="00607A6F"/>
    <w:rsid w:val="00607B12"/>
    <w:rsid w:val="00611A81"/>
    <w:rsid w:val="0061234E"/>
    <w:rsid w:val="006124D1"/>
    <w:rsid w:val="00612678"/>
    <w:rsid w:val="00614824"/>
    <w:rsid w:val="0061485C"/>
    <w:rsid w:val="006172C0"/>
    <w:rsid w:val="00617746"/>
    <w:rsid w:val="00620AB1"/>
    <w:rsid w:val="006214ED"/>
    <w:rsid w:val="0062189F"/>
    <w:rsid w:val="00621ACD"/>
    <w:rsid w:val="00622BCF"/>
    <w:rsid w:val="00624811"/>
    <w:rsid w:val="0062492D"/>
    <w:rsid w:val="00624D80"/>
    <w:rsid w:val="00625ADE"/>
    <w:rsid w:val="00626659"/>
    <w:rsid w:val="00626A90"/>
    <w:rsid w:val="00626ECB"/>
    <w:rsid w:val="0062766B"/>
    <w:rsid w:val="00627D4D"/>
    <w:rsid w:val="00627E60"/>
    <w:rsid w:val="00630086"/>
    <w:rsid w:val="0063040B"/>
    <w:rsid w:val="0063218A"/>
    <w:rsid w:val="00632AD5"/>
    <w:rsid w:val="00634635"/>
    <w:rsid w:val="00634D03"/>
    <w:rsid w:val="00635A9F"/>
    <w:rsid w:val="00637446"/>
    <w:rsid w:val="00640C0E"/>
    <w:rsid w:val="0064176A"/>
    <w:rsid w:val="0064284A"/>
    <w:rsid w:val="0064291C"/>
    <w:rsid w:val="006431BD"/>
    <w:rsid w:val="006456F1"/>
    <w:rsid w:val="0064750C"/>
    <w:rsid w:val="0064752A"/>
    <w:rsid w:val="00647D0D"/>
    <w:rsid w:val="00650654"/>
    <w:rsid w:val="0065095A"/>
    <w:rsid w:val="00650F2F"/>
    <w:rsid w:val="00651A42"/>
    <w:rsid w:val="00651A73"/>
    <w:rsid w:val="00651DC8"/>
    <w:rsid w:val="00651E4C"/>
    <w:rsid w:val="00652518"/>
    <w:rsid w:val="00653D1D"/>
    <w:rsid w:val="006542CB"/>
    <w:rsid w:val="0065462B"/>
    <w:rsid w:val="006546E6"/>
    <w:rsid w:val="0065473E"/>
    <w:rsid w:val="00655362"/>
    <w:rsid w:val="00655933"/>
    <w:rsid w:val="00655F92"/>
    <w:rsid w:val="006577DE"/>
    <w:rsid w:val="00661399"/>
    <w:rsid w:val="006618A9"/>
    <w:rsid w:val="00662077"/>
    <w:rsid w:val="00662E7F"/>
    <w:rsid w:val="00662EDA"/>
    <w:rsid w:val="00662FA5"/>
    <w:rsid w:val="006630D8"/>
    <w:rsid w:val="00663E24"/>
    <w:rsid w:val="00664014"/>
    <w:rsid w:val="0066461B"/>
    <w:rsid w:val="00664882"/>
    <w:rsid w:val="00666A89"/>
    <w:rsid w:val="00666A99"/>
    <w:rsid w:val="00666EFF"/>
    <w:rsid w:val="00670442"/>
    <w:rsid w:val="0067061B"/>
    <w:rsid w:val="00670D94"/>
    <w:rsid w:val="0067187C"/>
    <w:rsid w:val="00672402"/>
    <w:rsid w:val="00672558"/>
    <w:rsid w:val="00673247"/>
    <w:rsid w:val="00673662"/>
    <w:rsid w:val="00673CA1"/>
    <w:rsid w:val="006740E8"/>
    <w:rsid w:val="00674FB0"/>
    <w:rsid w:val="006761B5"/>
    <w:rsid w:val="00676DDD"/>
    <w:rsid w:val="00677648"/>
    <w:rsid w:val="006778F5"/>
    <w:rsid w:val="00680B49"/>
    <w:rsid w:val="006815BF"/>
    <w:rsid w:val="00681B3A"/>
    <w:rsid w:val="00682956"/>
    <w:rsid w:val="00683029"/>
    <w:rsid w:val="00683A8D"/>
    <w:rsid w:val="00683F46"/>
    <w:rsid w:val="006845F3"/>
    <w:rsid w:val="006846FB"/>
    <w:rsid w:val="00685D99"/>
    <w:rsid w:val="00686302"/>
    <w:rsid w:val="00686B1A"/>
    <w:rsid w:val="00686BDD"/>
    <w:rsid w:val="00687560"/>
    <w:rsid w:val="00690446"/>
    <w:rsid w:val="00691623"/>
    <w:rsid w:val="00693113"/>
    <w:rsid w:val="006931E6"/>
    <w:rsid w:val="00693799"/>
    <w:rsid w:val="00693CAE"/>
    <w:rsid w:val="006941D9"/>
    <w:rsid w:val="00694486"/>
    <w:rsid w:val="00694838"/>
    <w:rsid w:val="00694F04"/>
    <w:rsid w:val="00695374"/>
    <w:rsid w:val="00695431"/>
    <w:rsid w:val="006965E2"/>
    <w:rsid w:val="00697AE8"/>
    <w:rsid w:val="006A0052"/>
    <w:rsid w:val="006A08C3"/>
    <w:rsid w:val="006A0AF2"/>
    <w:rsid w:val="006A0B68"/>
    <w:rsid w:val="006A0CEE"/>
    <w:rsid w:val="006A0F51"/>
    <w:rsid w:val="006A28F7"/>
    <w:rsid w:val="006A2B56"/>
    <w:rsid w:val="006A358E"/>
    <w:rsid w:val="006A3D71"/>
    <w:rsid w:val="006A49A0"/>
    <w:rsid w:val="006A6459"/>
    <w:rsid w:val="006A702D"/>
    <w:rsid w:val="006A76EB"/>
    <w:rsid w:val="006B03A6"/>
    <w:rsid w:val="006B11AF"/>
    <w:rsid w:val="006B132C"/>
    <w:rsid w:val="006B1484"/>
    <w:rsid w:val="006B17B8"/>
    <w:rsid w:val="006B1F44"/>
    <w:rsid w:val="006B407D"/>
    <w:rsid w:val="006B5675"/>
    <w:rsid w:val="006B5E17"/>
    <w:rsid w:val="006B7BC2"/>
    <w:rsid w:val="006C14FE"/>
    <w:rsid w:val="006C1D77"/>
    <w:rsid w:val="006C1DEE"/>
    <w:rsid w:val="006C20C5"/>
    <w:rsid w:val="006C2A3F"/>
    <w:rsid w:val="006C376C"/>
    <w:rsid w:val="006C4475"/>
    <w:rsid w:val="006C5825"/>
    <w:rsid w:val="006C5AB9"/>
    <w:rsid w:val="006C62F4"/>
    <w:rsid w:val="006C73B6"/>
    <w:rsid w:val="006C7891"/>
    <w:rsid w:val="006C79C0"/>
    <w:rsid w:val="006D1DF5"/>
    <w:rsid w:val="006D2B49"/>
    <w:rsid w:val="006D2EAA"/>
    <w:rsid w:val="006D365E"/>
    <w:rsid w:val="006D469E"/>
    <w:rsid w:val="006D46A1"/>
    <w:rsid w:val="006D5240"/>
    <w:rsid w:val="006D57C0"/>
    <w:rsid w:val="006D5D90"/>
    <w:rsid w:val="006D6B77"/>
    <w:rsid w:val="006D7916"/>
    <w:rsid w:val="006D7A80"/>
    <w:rsid w:val="006D7FF6"/>
    <w:rsid w:val="006E1273"/>
    <w:rsid w:val="006E250B"/>
    <w:rsid w:val="006E2612"/>
    <w:rsid w:val="006E282D"/>
    <w:rsid w:val="006E2CFF"/>
    <w:rsid w:val="006E3B15"/>
    <w:rsid w:val="006E3FBC"/>
    <w:rsid w:val="006E4655"/>
    <w:rsid w:val="006E4CB4"/>
    <w:rsid w:val="006E53C9"/>
    <w:rsid w:val="006E5821"/>
    <w:rsid w:val="006E59E9"/>
    <w:rsid w:val="006F11AC"/>
    <w:rsid w:val="006F18F9"/>
    <w:rsid w:val="006F22B7"/>
    <w:rsid w:val="006F3814"/>
    <w:rsid w:val="006F3DC3"/>
    <w:rsid w:val="006F46B0"/>
    <w:rsid w:val="006F4983"/>
    <w:rsid w:val="006F673F"/>
    <w:rsid w:val="006F69AE"/>
    <w:rsid w:val="006F755A"/>
    <w:rsid w:val="007002AB"/>
    <w:rsid w:val="00700C89"/>
    <w:rsid w:val="00700ED4"/>
    <w:rsid w:val="00701F1E"/>
    <w:rsid w:val="00701F7C"/>
    <w:rsid w:val="007020AB"/>
    <w:rsid w:val="007046B4"/>
    <w:rsid w:val="0070505D"/>
    <w:rsid w:val="0070573B"/>
    <w:rsid w:val="00705A41"/>
    <w:rsid w:val="007064FE"/>
    <w:rsid w:val="0071004C"/>
    <w:rsid w:val="00710752"/>
    <w:rsid w:val="00710802"/>
    <w:rsid w:val="00711338"/>
    <w:rsid w:val="00711D17"/>
    <w:rsid w:val="00711E0A"/>
    <w:rsid w:val="007120C9"/>
    <w:rsid w:val="00716297"/>
    <w:rsid w:val="00716548"/>
    <w:rsid w:val="007166A4"/>
    <w:rsid w:val="007167B9"/>
    <w:rsid w:val="0071705C"/>
    <w:rsid w:val="00717406"/>
    <w:rsid w:val="00717E14"/>
    <w:rsid w:val="00717F17"/>
    <w:rsid w:val="00720C8C"/>
    <w:rsid w:val="007210F5"/>
    <w:rsid w:val="00723102"/>
    <w:rsid w:val="0072334C"/>
    <w:rsid w:val="00723773"/>
    <w:rsid w:val="00723F43"/>
    <w:rsid w:val="00724349"/>
    <w:rsid w:val="00725A62"/>
    <w:rsid w:val="007265BB"/>
    <w:rsid w:val="0072679D"/>
    <w:rsid w:val="00727117"/>
    <w:rsid w:val="007279ED"/>
    <w:rsid w:val="00730B88"/>
    <w:rsid w:val="00730ED8"/>
    <w:rsid w:val="00731801"/>
    <w:rsid w:val="00731A90"/>
    <w:rsid w:val="00731D06"/>
    <w:rsid w:val="00732EAF"/>
    <w:rsid w:val="007331C4"/>
    <w:rsid w:val="007333B1"/>
    <w:rsid w:val="0073394B"/>
    <w:rsid w:val="0073448B"/>
    <w:rsid w:val="007348BB"/>
    <w:rsid w:val="00734A0F"/>
    <w:rsid w:val="007366AE"/>
    <w:rsid w:val="007378A9"/>
    <w:rsid w:val="0073791C"/>
    <w:rsid w:val="00737C0D"/>
    <w:rsid w:val="00740E02"/>
    <w:rsid w:val="00741762"/>
    <w:rsid w:val="00743409"/>
    <w:rsid w:val="00743503"/>
    <w:rsid w:val="00743993"/>
    <w:rsid w:val="007448F7"/>
    <w:rsid w:val="007457E2"/>
    <w:rsid w:val="00745A4D"/>
    <w:rsid w:val="00745FAE"/>
    <w:rsid w:val="00746DAC"/>
    <w:rsid w:val="00747271"/>
    <w:rsid w:val="0074748B"/>
    <w:rsid w:val="007516D4"/>
    <w:rsid w:val="0075243F"/>
    <w:rsid w:val="007524FF"/>
    <w:rsid w:val="00752785"/>
    <w:rsid w:val="00753134"/>
    <w:rsid w:val="00754374"/>
    <w:rsid w:val="007548D9"/>
    <w:rsid w:val="00754939"/>
    <w:rsid w:val="00754BF5"/>
    <w:rsid w:val="00754E60"/>
    <w:rsid w:val="00755BED"/>
    <w:rsid w:val="00757297"/>
    <w:rsid w:val="0075733C"/>
    <w:rsid w:val="0075796A"/>
    <w:rsid w:val="00757977"/>
    <w:rsid w:val="00760273"/>
    <w:rsid w:val="00761026"/>
    <w:rsid w:val="0076104C"/>
    <w:rsid w:val="00765FEC"/>
    <w:rsid w:val="0076643C"/>
    <w:rsid w:val="007677D0"/>
    <w:rsid w:val="00767F5D"/>
    <w:rsid w:val="00770EAD"/>
    <w:rsid w:val="0077247D"/>
    <w:rsid w:val="00772E86"/>
    <w:rsid w:val="00773B7E"/>
    <w:rsid w:val="00774396"/>
    <w:rsid w:val="00774C1E"/>
    <w:rsid w:val="007764B5"/>
    <w:rsid w:val="00776B3C"/>
    <w:rsid w:val="007812A8"/>
    <w:rsid w:val="00782139"/>
    <w:rsid w:val="00782A4F"/>
    <w:rsid w:val="00782A90"/>
    <w:rsid w:val="00783351"/>
    <w:rsid w:val="0078499A"/>
    <w:rsid w:val="00784A2B"/>
    <w:rsid w:val="007851A3"/>
    <w:rsid w:val="0078684A"/>
    <w:rsid w:val="007903CC"/>
    <w:rsid w:val="007905D0"/>
    <w:rsid w:val="0079082B"/>
    <w:rsid w:val="00790B71"/>
    <w:rsid w:val="00790D53"/>
    <w:rsid w:val="00791E0F"/>
    <w:rsid w:val="00791E5A"/>
    <w:rsid w:val="007930C4"/>
    <w:rsid w:val="00793BBC"/>
    <w:rsid w:val="00793FC1"/>
    <w:rsid w:val="00794411"/>
    <w:rsid w:val="00794E99"/>
    <w:rsid w:val="00795C5D"/>
    <w:rsid w:val="007979DF"/>
    <w:rsid w:val="007A0970"/>
    <w:rsid w:val="007A0D1A"/>
    <w:rsid w:val="007A153F"/>
    <w:rsid w:val="007A19DE"/>
    <w:rsid w:val="007A1AE1"/>
    <w:rsid w:val="007A22BD"/>
    <w:rsid w:val="007A2CCB"/>
    <w:rsid w:val="007A32D9"/>
    <w:rsid w:val="007A37DB"/>
    <w:rsid w:val="007A38CA"/>
    <w:rsid w:val="007A3D04"/>
    <w:rsid w:val="007A438A"/>
    <w:rsid w:val="007A6337"/>
    <w:rsid w:val="007A72F1"/>
    <w:rsid w:val="007A7C96"/>
    <w:rsid w:val="007B0710"/>
    <w:rsid w:val="007B0E2A"/>
    <w:rsid w:val="007B446F"/>
    <w:rsid w:val="007B5070"/>
    <w:rsid w:val="007B5247"/>
    <w:rsid w:val="007B5BD3"/>
    <w:rsid w:val="007B6509"/>
    <w:rsid w:val="007B6EE7"/>
    <w:rsid w:val="007B75A5"/>
    <w:rsid w:val="007B7B51"/>
    <w:rsid w:val="007B7C4D"/>
    <w:rsid w:val="007C1411"/>
    <w:rsid w:val="007C1ABF"/>
    <w:rsid w:val="007C1FCB"/>
    <w:rsid w:val="007C31EC"/>
    <w:rsid w:val="007C4058"/>
    <w:rsid w:val="007C4497"/>
    <w:rsid w:val="007C5CBB"/>
    <w:rsid w:val="007C5D8E"/>
    <w:rsid w:val="007C683B"/>
    <w:rsid w:val="007C776C"/>
    <w:rsid w:val="007D0B9A"/>
    <w:rsid w:val="007D21A2"/>
    <w:rsid w:val="007D21EB"/>
    <w:rsid w:val="007D3399"/>
    <w:rsid w:val="007D35A9"/>
    <w:rsid w:val="007D391B"/>
    <w:rsid w:val="007D40D2"/>
    <w:rsid w:val="007D43EA"/>
    <w:rsid w:val="007D537A"/>
    <w:rsid w:val="007D7497"/>
    <w:rsid w:val="007D74BA"/>
    <w:rsid w:val="007E12A5"/>
    <w:rsid w:val="007E1A2A"/>
    <w:rsid w:val="007E20F7"/>
    <w:rsid w:val="007E215B"/>
    <w:rsid w:val="007E22C0"/>
    <w:rsid w:val="007E3BE9"/>
    <w:rsid w:val="007E3CEA"/>
    <w:rsid w:val="007E4258"/>
    <w:rsid w:val="007E4FC9"/>
    <w:rsid w:val="007E51F3"/>
    <w:rsid w:val="007E5255"/>
    <w:rsid w:val="007E5FEF"/>
    <w:rsid w:val="007E60BA"/>
    <w:rsid w:val="007E6B15"/>
    <w:rsid w:val="007E7237"/>
    <w:rsid w:val="007E7449"/>
    <w:rsid w:val="007E78BA"/>
    <w:rsid w:val="007E7A27"/>
    <w:rsid w:val="007E7E7D"/>
    <w:rsid w:val="007F02B2"/>
    <w:rsid w:val="007F1B45"/>
    <w:rsid w:val="007F2518"/>
    <w:rsid w:val="007F2C31"/>
    <w:rsid w:val="007F35A7"/>
    <w:rsid w:val="007F47C7"/>
    <w:rsid w:val="007F59F8"/>
    <w:rsid w:val="007F6D64"/>
    <w:rsid w:val="007F74F5"/>
    <w:rsid w:val="007F7C49"/>
    <w:rsid w:val="00800384"/>
    <w:rsid w:val="008011D7"/>
    <w:rsid w:val="00801BF5"/>
    <w:rsid w:val="008020D6"/>
    <w:rsid w:val="00802707"/>
    <w:rsid w:val="008028C3"/>
    <w:rsid w:val="00802DBE"/>
    <w:rsid w:val="00804985"/>
    <w:rsid w:val="00805DD2"/>
    <w:rsid w:val="008067B3"/>
    <w:rsid w:val="008068AD"/>
    <w:rsid w:val="008113E8"/>
    <w:rsid w:val="0081290D"/>
    <w:rsid w:val="008129C7"/>
    <w:rsid w:val="0081300A"/>
    <w:rsid w:val="00813B44"/>
    <w:rsid w:val="00815E4E"/>
    <w:rsid w:val="00815EFF"/>
    <w:rsid w:val="00816492"/>
    <w:rsid w:val="008170F1"/>
    <w:rsid w:val="008177C0"/>
    <w:rsid w:val="00817D11"/>
    <w:rsid w:val="00817F14"/>
    <w:rsid w:val="00817F56"/>
    <w:rsid w:val="0082048B"/>
    <w:rsid w:val="008212C5"/>
    <w:rsid w:val="00822530"/>
    <w:rsid w:val="008233EC"/>
    <w:rsid w:val="008239F2"/>
    <w:rsid w:val="008247C4"/>
    <w:rsid w:val="008248D2"/>
    <w:rsid w:val="00824D6E"/>
    <w:rsid w:val="008263A0"/>
    <w:rsid w:val="00826B94"/>
    <w:rsid w:val="0082723D"/>
    <w:rsid w:val="00831EE2"/>
    <w:rsid w:val="00831FD1"/>
    <w:rsid w:val="008327C2"/>
    <w:rsid w:val="00832C79"/>
    <w:rsid w:val="00832DC9"/>
    <w:rsid w:val="0083301D"/>
    <w:rsid w:val="008332C0"/>
    <w:rsid w:val="0083456A"/>
    <w:rsid w:val="0083697E"/>
    <w:rsid w:val="0083742B"/>
    <w:rsid w:val="008431C2"/>
    <w:rsid w:val="008439B3"/>
    <w:rsid w:val="008444E1"/>
    <w:rsid w:val="00845984"/>
    <w:rsid w:val="00846135"/>
    <w:rsid w:val="00846A86"/>
    <w:rsid w:val="0084732A"/>
    <w:rsid w:val="00847AB6"/>
    <w:rsid w:val="008500DF"/>
    <w:rsid w:val="0085124A"/>
    <w:rsid w:val="0085187F"/>
    <w:rsid w:val="00851D9F"/>
    <w:rsid w:val="00853698"/>
    <w:rsid w:val="0085434C"/>
    <w:rsid w:val="008543F2"/>
    <w:rsid w:val="00854ECA"/>
    <w:rsid w:val="00856113"/>
    <w:rsid w:val="008571E2"/>
    <w:rsid w:val="008573D6"/>
    <w:rsid w:val="008576AC"/>
    <w:rsid w:val="00857995"/>
    <w:rsid w:val="00861112"/>
    <w:rsid w:val="008611E3"/>
    <w:rsid w:val="008616D4"/>
    <w:rsid w:val="008621F3"/>
    <w:rsid w:val="008623F0"/>
    <w:rsid w:val="008624EE"/>
    <w:rsid w:val="00862C0D"/>
    <w:rsid w:val="00862DAE"/>
    <w:rsid w:val="00863DD6"/>
    <w:rsid w:val="0086400B"/>
    <w:rsid w:val="0086405C"/>
    <w:rsid w:val="00864097"/>
    <w:rsid w:val="00864FDE"/>
    <w:rsid w:val="00865438"/>
    <w:rsid w:val="0086696B"/>
    <w:rsid w:val="008672B1"/>
    <w:rsid w:val="008705AE"/>
    <w:rsid w:val="00870BC0"/>
    <w:rsid w:val="008721D3"/>
    <w:rsid w:val="0087225D"/>
    <w:rsid w:val="0087234C"/>
    <w:rsid w:val="00872C9E"/>
    <w:rsid w:val="0087495D"/>
    <w:rsid w:val="0087748A"/>
    <w:rsid w:val="00877705"/>
    <w:rsid w:val="00877C33"/>
    <w:rsid w:val="0088036E"/>
    <w:rsid w:val="00880545"/>
    <w:rsid w:val="00881858"/>
    <w:rsid w:val="008820C8"/>
    <w:rsid w:val="00882B30"/>
    <w:rsid w:val="0088301C"/>
    <w:rsid w:val="00884D8C"/>
    <w:rsid w:val="0088549D"/>
    <w:rsid w:val="00885840"/>
    <w:rsid w:val="0088596E"/>
    <w:rsid w:val="00885E6E"/>
    <w:rsid w:val="008862E4"/>
    <w:rsid w:val="0088661B"/>
    <w:rsid w:val="0089021E"/>
    <w:rsid w:val="0089076C"/>
    <w:rsid w:val="00890AB3"/>
    <w:rsid w:val="00890B5B"/>
    <w:rsid w:val="00892147"/>
    <w:rsid w:val="00892239"/>
    <w:rsid w:val="0089223F"/>
    <w:rsid w:val="00892246"/>
    <w:rsid w:val="00892B22"/>
    <w:rsid w:val="00893985"/>
    <w:rsid w:val="00893A64"/>
    <w:rsid w:val="00893B00"/>
    <w:rsid w:val="00893BAF"/>
    <w:rsid w:val="00893DFF"/>
    <w:rsid w:val="00895262"/>
    <w:rsid w:val="0089774D"/>
    <w:rsid w:val="00897BD8"/>
    <w:rsid w:val="00897C23"/>
    <w:rsid w:val="008A071D"/>
    <w:rsid w:val="008A2E90"/>
    <w:rsid w:val="008A2F52"/>
    <w:rsid w:val="008A35B9"/>
    <w:rsid w:val="008A4141"/>
    <w:rsid w:val="008A4E70"/>
    <w:rsid w:val="008A5155"/>
    <w:rsid w:val="008A58E5"/>
    <w:rsid w:val="008A5AC1"/>
    <w:rsid w:val="008A66F6"/>
    <w:rsid w:val="008A71F1"/>
    <w:rsid w:val="008A7969"/>
    <w:rsid w:val="008A7CC6"/>
    <w:rsid w:val="008B08EB"/>
    <w:rsid w:val="008B0ECC"/>
    <w:rsid w:val="008B2903"/>
    <w:rsid w:val="008B2B29"/>
    <w:rsid w:val="008B2E92"/>
    <w:rsid w:val="008B30C7"/>
    <w:rsid w:val="008B4744"/>
    <w:rsid w:val="008B548D"/>
    <w:rsid w:val="008B5EA5"/>
    <w:rsid w:val="008B66BD"/>
    <w:rsid w:val="008B6F61"/>
    <w:rsid w:val="008B74CD"/>
    <w:rsid w:val="008C0287"/>
    <w:rsid w:val="008C188D"/>
    <w:rsid w:val="008C328B"/>
    <w:rsid w:val="008C3B0A"/>
    <w:rsid w:val="008C4A81"/>
    <w:rsid w:val="008C6329"/>
    <w:rsid w:val="008C6607"/>
    <w:rsid w:val="008C7673"/>
    <w:rsid w:val="008D3883"/>
    <w:rsid w:val="008D3E1C"/>
    <w:rsid w:val="008D416E"/>
    <w:rsid w:val="008D4DC6"/>
    <w:rsid w:val="008D5417"/>
    <w:rsid w:val="008D5511"/>
    <w:rsid w:val="008D606A"/>
    <w:rsid w:val="008D6AD2"/>
    <w:rsid w:val="008D7192"/>
    <w:rsid w:val="008D7699"/>
    <w:rsid w:val="008D7AF9"/>
    <w:rsid w:val="008E03EE"/>
    <w:rsid w:val="008E0962"/>
    <w:rsid w:val="008E3B96"/>
    <w:rsid w:val="008E4062"/>
    <w:rsid w:val="008E4198"/>
    <w:rsid w:val="008E4489"/>
    <w:rsid w:val="008E4612"/>
    <w:rsid w:val="008E5CD6"/>
    <w:rsid w:val="008F048F"/>
    <w:rsid w:val="008F0B25"/>
    <w:rsid w:val="008F1A7D"/>
    <w:rsid w:val="008F2310"/>
    <w:rsid w:val="008F2344"/>
    <w:rsid w:val="008F4C34"/>
    <w:rsid w:val="008F53AE"/>
    <w:rsid w:val="008F5A82"/>
    <w:rsid w:val="008F5BDF"/>
    <w:rsid w:val="008F6565"/>
    <w:rsid w:val="008F754A"/>
    <w:rsid w:val="008F7CB7"/>
    <w:rsid w:val="00900804"/>
    <w:rsid w:val="009018BC"/>
    <w:rsid w:val="009049F6"/>
    <w:rsid w:val="0090663E"/>
    <w:rsid w:val="00906D5A"/>
    <w:rsid w:val="00906F8A"/>
    <w:rsid w:val="0090713C"/>
    <w:rsid w:val="00910036"/>
    <w:rsid w:val="009105F6"/>
    <w:rsid w:val="009108B5"/>
    <w:rsid w:val="00910E53"/>
    <w:rsid w:val="009128AB"/>
    <w:rsid w:val="009136B7"/>
    <w:rsid w:val="00913E50"/>
    <w:rsid w:val="00915507"/>
    <w:rsid w:val="00916D4A"/>
    <w:rsid w:val="00917191"/>
    <w:rsid w:val="009177E1"/>
    <w:rsid w:val="00920012"/>
    <w:rsid w:val="00922483"/>
    <w:rsid w:val="009231A0"/>
    <w:rsid w:val="0092494A"/>
    <w:rsid w:val="00924E69"/>
    <w:rsid w:val="0092515F"/>
    <w:rsid w:val="00926FAC"/>
    <w:rsid w:val="00927031"/>
    <w:rsid w:val="00931ABC"/>
    <w:rsid w:val="00931B17"/>
    <w:rsid w:val="00931ECE"/>
    <w:rsid w:val="009327C0"/>
    <w:rsid w:val="00932A17"/>
    <w:rsid w:val="009339F3"/>
    <w:rsid w:val="00933B7C"/>
    <w:rsid w:val="00933C89"/>
    <w:rsid w:val="00933DC0"/>
    <w:rsid w:val="0093461B"/>
    <w:rsid w:val="00934A62"/>
    <w:rsid w:val="009351B3"/>
    <w:rsid w:val="0093682C"/>
    <w:rsid w:val="00936C84"/>
    <w:rsid w:val="00936CC6"/>
    <w:rsid w:val="00937385"/>
    <w:rsid w:val="00937792"/>
    <w:rsid w:val="009421F0"/>
    <w:rsid w:val="00943A85"/>
    <w:rsid w:val="00943B67"/>
    <w:rsid w:val="009454A2"/>
    <w:rsid w:val="00945CFC"/>
    <w:rsid w:val="00945D3F"/>
    <w:rsid w:val="00946DE9"/>
    <w:rsid w:val="00947E29"/>
    <w:rsid w:val="0095088D"/>
    <w:rsid w:val="00951003"/>
    <w:rsid w:val="00951037"/>
    <w:rsid w:val="00951B6F"/>
    <w:rsid w:val="0095314A"/>
    <w:rsid w:val="0095330E"/>
    <w:rsid w:val="00953469"/>
    <w:rsid w:val="00953C86"/>
    <w:rsid w:val="00954BD4"/>
    <w:rsid w:val="00955602"/>
    <w:rsid w:val="00956439"/>
    <w:rsid w:val="009568CF"/>
    <w:rsid w:val="00956D1B"/>
    <w:rsid w:val="009577CE"/>
    <w:rsid w:val="00961053"/>
    <w:rsid w:val="0096228C"/>
    <w:rsid w:val="00963398"/>
    <w:rsid w:val="00964C45"/>
    <w:rsid w:val="00965433"/>
    <w:rsid w:val="00965B38"/>
    <w:rsid w:val="00965EC8"/>
    <w:rsid w:val="00966E81"/>
    <w:rsid w:val="00967C1B"/>
    <w:rsid w:val="00967EE0"/>
    <w:rsid w:val="00970D32"/>
    <w:rsid w:val="009742C4"/>
    <w:rsid w:val="009749E5"/>
    <w:rsid w:val="009749F3"/>
    <w:rsid w:val="00975249"/>
    <w:rsid w:val="00977974"/>
    <w:rsid w:val="00977F44"/>
    <w:rsid w:val="00980390"/>
    <w:rsid w:val="00980654"/>
    <w:rsid w:val="00980943"/>
    <w:rsid w:val="00980DF7"/>
    <w:rsid w:val="0098210E"/>
    <w:rsid w:val="0098398F"/>
    <w:rsid w:val="00984C2E"/>
    <w:rsid w:val="00985066"/>
    <w:rsid w:val="0098558F"/>
    <w:rsid w:val="00986236"/>
    <w:rsid w:val="009869BF"/>
    <w:rsid w:val="00986BCF"/>
    <w:rsid w:val="009873F8"/>
    <w:rsid w:val="009879A4"/>
    <w:rsid w:val="00987DAD"/>
    <w:rsid w:val="00991A8A"/>
    <w:rsid w:val="00991F93"/>
    <w:rsid w:val="00992B0A"/>
    <w:rsid w:val="00992E94"/>
    <w:rsid w:val="00993291"/>
    <w:rsid w:val="00994AB3"/>
    <w:rsid w:val="00995A62"/>
    <w:rsid w:val="00996324"/>
    <w:rsid w:val="00996871"/>
    <w:rsid w:val="00996CE0"/>
    <w:rsid w:val="009976A2"/>
    <w:rsid w:val="00997A4D"/>
    <w:rsid w:val="009A012D"/>
    <w:rsid w:val="009A0FF1"/>
    <w:rsid w:val="009A1DE6"/>
    <w:rsid w:val="009A252F"/>
    <w:rsid w:val="009A2DF1"/>
    <w:rsid w:val="009A3491"/>
    <w:rsid w:val="009A3605"/>
    <w:rsid w:val="009A3917"/>
    <w:rsid w:val="009A3C79"/>
    <w:rsid w:val="009A4342"/>
    <w:rsid w:val="009A6750"/>
    <w:rsid w:val="009A71BF"/>
    <w:rsid w:val="009A7597"/>
    <w:rsid w:val="009A7D5C"/>
    <w:rsid w:val="009A7E40"/>
    <w:rsid w:val="009B0458"/>
    <w:rsid w:val="009B0A85"/>
    <w:rsid w:val="009B12CC"/>
    <w:rsid w:val="009B16D0"/>
    <w:rsid w:val="009B1A85"/>
    <w:rsid w:val="009B20D7"/>
    <w:rsid w:val="009B21A9"/>
    <w:rsid w:val="009B31C1"/>
    <w:rsid w:val="009B3DF9"/>
    <w:rsid w:val="009B47D6"/>
    <w:rsid w:val="009B57BE"/>
    <w:rsid w:val="009B6F27"/>
    <w:rsid w:val="009B7B5F"/>
    <w:rsid w:val="009C0086"/>
    <w:rsid w:val="009C0459"/>
    <w:rsid w:val="009C129A"/>
    <w:rsid w:val="009C1E01"/>
    <w:rsid w:val="009C29DE"/>
    <w:rsid w:val="009C2E5E"/>
    <w:rsid w:val="009C4290"/>
    <w:rsid w:val="009C4319"/>
    <w:rsid w:val="009C4A3C"/>
    <w:rsid w:val="009C63BE"/>
    <w:rsid w:val="009C6658"/>
    <w:rsid w:val="009C7CBD"/>
    <w:rsid w:val="009D04E3"/>
    <w:rsid w:val="009D07AE"/>
    <w:rsid w:val="009D1C52"/>
    <w:rsid w:val="009D362D"/>
    <w:rsid w:val="009D36A4"/>
    <w:rsid w:val="009D3FE8"/>
    <w:rsid w:val="009D4259"/>
    <w:rsid w:val="009D484A"/>
    <w:rsid w:val="009D539D"/>
    <w:rsid w:val="009D62B2"/>
    <w:rsid w:val="009D647A"/>
    <w:rsid w:val="009D73D0"/>
    <w:rsid w:val="009D75E6"/>
    <w:rsid w:val="009D7A5D"/>
    <w:rsid w:val="009D7C13"/>
    <w:rsid w:val="009E0A03"/>
    <w:rsid w:val="009E17B6"/>
    <w:rsid w:val="009E1B18"/>
    <w:rsid w:val="009E1B36"/>
    <w:rsid w:val="009E207A"/>
    <w:rsid w:val="009E27BF"/>
    <w:rsid w:val="009E3E58"/>
    <w:rsid w:val="009E4548"/>
    <w:rsid w:val="009E6AFE"/>
    <w:rsid w:val="009E76D2"/>
    <w:rsid w:val="009F1931"/>
    <w:rsid w:val="009F1FFC"/>
    <w:rsid w:val="009F4C35"/>
    <w:rsid w:val="009F4E0D"/>
    <w:rsid w:val="009F5804"/>
    <w:rsid w:val="009F65BC"/>
    <w:rsid w:val="009F6615"/>
    <w:rsid w:val="009F6BF4"/>
    <w:rsid w:val="009F73C4"/>
    <w:rsid w:val="00A0016B"/>
    <w:rsid w:val="00A00644"/>
    <w:rsid w:val="00A00782"/>
    <w:rsid w:val="00A00A2B"/>
    <w:rsid w:val="00A00C78"/>
    <w:rsid w:val="00A00CD9"/>
    <w:rsid w:val="00A013B0"/>
    <w:rsid w:val="00A017CC"/>
    <w:rsid w:val="00A0377C"/>
    <w:rsid w:val="00A03A9E"/>
    <w:rsid w:val="00A0535F"/>
    <w:rsid w:val="00A0585A"/>
    <w:rsid w:val="00A06E35"/>
    <w:rsid w:val="00A07405"/>
    <w:rsid w:val="00A0768E"/>
    <w:rsid w:val="00A10F8D"/>
    <w:rsid w:val="00A11D86"/>
    <w:rsid w:val="00A125C5"/>
    <w:rsid w:val="00A12AD9"/>
    <w:rsid w:val="00A13167"/>
    <w:rsid w:val="00A14D7D"/>
    <w:rsid w:val="00A151B1"/>
    <w:rsid w:val="00A157FA"/>
    <w:rsid w:val="00A17642"/>
    <w:rsid w:val="00A17772"/>
    <w:rsid w:val="00A20691"/>
    <w:rsid w:val="00A2080E"/>
    <w:rsid w:val="00A20E95"/>
    <w:rsid w:val="00A22097"/>
    <w:rsid w:val="00A24DCC"/>
    <w:rsid w:val="00A25247"/>
    <w:rsid w:val="00A254CE"/>
    <w:rsid w:val="00A25577"/>
    <w:rsid w:val="00A263D1"/>
    <w:rsid w:val="00A26C73"/>
    <w:rsid w:val="00A27E34"/>
    <w:rsid w:val="00A32E24"/>
    <w:rsid w:val="00A333EB"/>
    <w:rsid w:val="00A343B9"/>
    <w:rsid w:val="00A34413"/>
    <w:rsid w:val="00A36E1C"/>
    <w:rsid w:val="00A405DA"/>
    <w:rsid w:val="00A4075C"/>
    <w:rsid w:val="00A40DEA"/>
    <w:rsid w:val="00A411F3"/>
    <w:rsid w:val="00A41CC7"/>
    <w:rsid w:val="00A42947"/>
    <w:rsid w:val="00A43C5D"/>
    <w:rsid w:val="00A44593"/>
    <w:rsid w:val="00A45428"/>
    <w:rsid w:val="00A473E5"/>
    <w:rsid w:val="00A478EE"/>
    <w:rsid w:val="00A47B7C"/>
    <w:rsid w:val="00A50788"/>
    <w:rsid w:val="00A50C85"/>
    <w:rsid w:val="00A51409"/>
    <w:rsid w:val="00A515BE"/>
    <w:rsid w:val="00A5172A"/>
    <w:rsid w:val="00A51DDD"/>
    <w:rsid w:val="00A52DD8"/>
    <w:rsid w:val="00A54778"/>
    <w:rsid w:val="00A553BA"/>
    <w:rsid w:val="00A5577E"/>
    <w:rsid w:val="00A55A36"/>
    <w:rsid w:val="00A55A69"/>
    <w:rsid w:val="00A55B85"/>
    <w:rsid w:val="00A565B4"/>
    <w:rsid w:val="00A576A3"/>
    <w:rsid w:val="00A606BE"/>
    <w:rsid w:val="00A61499"/>
    <w:rsid w:val="00A6254D"/>
    <w:rsid w:val="00A628B1"/>
    <w:rsid w:val="00A63513"/>
    <w:rsid w:val="00A63746"/>
    <w:rsid w:val="00A6400A"/>
    <w:rsid w:val="00A65854"/>
    <w:rsid w:val="00A65B3F"/>
    <w:rsid w:val="00A660FE"/>
    <w:rsid w:val="00A66401"/>
    <w:rsid w:val="00A6640A"/>
    <w:rsid w:val="00A67195"/>
    <w:rsid w:val="00A674DD"/>
    <w:rsid w:val="00A67D53"/>
    <w:rsid w:val="00A709B1"/>
    <w:rsid w:val="00A71663"/>
    <w:rsid w:val="00A726E3"/>
    <w:rsid w:val="00A72825"/>
    <w:rsid w:val="00A72A30"/>
    <w:rsid w:val="00A72C24"/>
    <w:rsid w:val="00A75544"/>
    <w:rsid w:val="00A756BF"/>
    <w:rsid w:val="00A777B1"/>
    <w:rsid w:val="00A8042D"/>
    <w:rsid w:val="00A811AD"/>
    <w:rsid w:val="00A8145A"/>
    <w:rsid w:val="00A81B94"/>
    <w:rsid w:val="00A81CC0"/>
    <w:rsid w:val="00A82AF4"/>
    <w:rsid w:val="00A831FA"/>
    <w:rsid w:val="00A83484"/>
    <w:rsid w:val="00A849AF"/>
    <w:rsid w:val="00A84A75"/>
    <w:rsid w:val="00A85311"/>
    <w:rsid w:val="00A85D25"/>
    <w:rsid w:val="00A87470"/>
    <w:rsid w:val="00A87871"/>
    <w:rsid w:val="00A87885"/>
    <w:rsid w:val="00A87918"/>
    <w:rsid w:val="00A87EAC"/>
    <w:rsid w:val="00A90497"/>
    <w:rsid w:val="00A90A5E"/>
    <w:rsid w:val="00A91AF4"/>
    <w:rsid w:val="00A93051"/>
    <w:rsid w:val="00A93589"/>
    <w:rsid w:val="00A9384E"/>
    <w:rsid w:val="00A946BB"/>
    <w:rsid w:val="00A9583A"/>
    <w:rsid w:val="00A960E3"/>
    <w:rsid w:val="00A9660D"/>
    <w:rsid w:val="00A97AB0"/>
    <w:rsid w:val="00A97EE4"/>
    <w:rsid w:val="00AA015F"/>
    <w:rsid w:val="00AA068C"/>
    <w:rsid w:val="00AA0EB4"/>
    <w:rsid w:val="00AA2997"/>
    <w:rsid w:val="00AA2DA7"/>
    <w:rsid w:val="00AA36FF"/>
    <w:rsid w:val="00AA3C59"/>
    <w:rsid w:val="00AA4816"/>
    <w:rsid w:val="00AA4EF5"/>
    <w:rsid w:val="00AA4FAF"/>
    <w:rsid w:val="00AA4FC6"/>
    <w:rsid w:val="00AA75F6"/>
    <w:rsid w:val="00AA7EE1"/>
    <w:rsid w:val="00AB0B2C"/>
    <w:rsid w:val="00AB1020"/>
    <w:rsid w:val="00AB1357"/>
    <w:rsid w:val="00AB339A"/>
    <w:rsid w:val="00AB3CDE"/>
    <w:rsid w:val="00AB3E60"/>
    <w:rsid w:val="00AB3F2D"/>
    <w:rsid w:val="00AB4B91"/>
    <w:rsid w:val="00AB4C94"/>
    <w:rsid w:val="00AB4D9E"/>
    <w:rsid w:val="00AB4FF4"/>
    <w:rsid w:val="00AB5A71"/>
    <w:rsid w:val="00AB7BF5"/>
    <w:rsid w:val="00AC032C"/>
    <w:rsid w:val="00AC045A"/>
    <w:rsid w:val="00AC122C"/>
    <w:rsid w:val="00AC1D25"/>
    <w:rsid w:val="00AC213E"/>
    <w:rsid w:val="00AC2819"/>
    <w:rsid w:val="00AC283C"/>
    <w:rsid w:val="00AC5238"/>
    <w:rsid w:val="00AC5680"/>
    <w:rsid w:val="00AC57A9"/>
    <w:rsid w:val="00AC655C"/>
    <w:rsid w:val="00AC687C"/>
    <w:rsid w:val="00AC72B4"/>
    <w:rsid w:val="00AC75AC"/>
    <w:rsid w:val="00AD0DEB"/>
    <w:rsid w:val="00AD2307"/>
    <w:rsid w:val="00AD2995"/>
    <w:rsid w:val="00AD3C2B"/>
    <w:rsid w:val="00AD413C"/>
    <w:rsid w:val="00AD4633"/>
    <w:rsid w:val="00AD4736"/>
    <w:rsid w:val="00AD48EC"/>
    <w:rsid w:val="00AD492D"/>
    <w:rsid w:val="00AD62D4"/>
    <w:rsid w:val="00AD71C4"/>
    <w:rsid w:val="00AD7592"/>
    <w:rsid w:val="00AD77B5"/>
    <w:rsid w:val="00AD7E49"/>
    <w:rsid w:val="00AE04A8"/>
    <w:rsid w:val="00AE08AE"/>
    <w:rsid w:val="00AE0FD4"/>
    <w:rsid w:val="00AE181C"/>
    <w:rsid w:val="00AE1B01"/>
    <w:rsid w:val="00AE2483"/>
    <w:rsid w:val="00AE2525"/>
    <w:rsid w:val="00AE2B53"/>
    <w:rsid w:val="00AE340C"/>
    <w:rsid w:val="00AE5447"/>
    <w:rsid w:val="00AE5501"/>
    <w:rsid w:val="00AE6013"/>
    <w:rsid w:val="00AE7EF3"/>
    <w:rsid w:val="00AF0251"/>
    <w:rsid w:val="00AF0721"/>
    <w:rsid w:val="00AF1E3C"/>
    <w:rsid w:val="00AF253E"/>
    <w:rsid w:val="00AF3336"/>
    <w:rsid w:val="00AF3761"/>
    <w:rsid w:val="00AF3E3C"/>
    <w:rsid w:val="00AF40B6"/>
    <w:rsid w:val="00AF48FC"/>
    <w:rsid w:val="00AF5201"/>
    <w:rsid w:val="00AF564D"/>
    <w:rsid w:val="00AF5B84"/>
    <w:rsid w:val="00AF5ECC"/>
    <w:rsid w:val="00AF60C4"/>
    <w:rsid w:val="00AF6162"/>
    <w:rsid w:val="00AF648E"/>
    <w:rsid w:val="00B000D2"/>
    <w:rsid w:val="00B00500"/>
    <w:rsid w:val="00B005FD"/>
    <w:rsid w:val="00B006C1"/>
    <w:rsid w:val="00B00A12"/>
    <w:rsid w:val="00B00F09"/>
    <w:rsid w:val="00B01A94"/>
    <w:rsid w:val="00B0216B"/>
    <w:rsid w:val="00B0236A"/>
    <w:rsid w:val="00B04FE7"/>
    <w:rsid w:val="00B0723B"/>
    <w:rsid w:val="00B07500"/>
    <w:rsid w:val="00B07B11"/>
    <w:rsid w:val="00B10594"/>
    <w:rsid w:val="00B110B4"/>
    <w:rsid w:val="00B1191F"/>
    <w:rsid w:val="00B11A6B"/>
    <w:rsid w:val="00B12C24"/>
    <w:rsid w:val="00B12E0F"/>
    <w:rsid w:val="00B1355F"/>
    <w:rsid w:val="00B1382D"/>
    <w:rsid w:val="00B13CE7"/>
    <w:rsid w:val="00B149F4"/>
    <w:rsid w:val="00B14EDC"/>
    <w:rsid w:val="00B16FFC"/>
    <w:rsid w:val="00B1790F"/>
    <w:rsid w:val="00B201FC"/>
    <w:rsid w:val="00B20301"/>
    <w:rsid w:val="00B23F8E"/>
    <w:rsid w:val="00B24A17"/>
    <w:rsid w:val="00B25470"/>
    <w:rsid w:val="00B2771D"/>
    <w:rsid w:val="00B27991"/>
    <w:rsid w:val="00B27A6F"/>
    <w:rsid w:val="00B305D4"/>
    <w:rsid w:val="00B318C5"/>
    <w:rsid w:val="00B32062"/>
    <w:rsid w:val="00B3422E"/>
    <w:rsid w:val="00B342FC"/>
    <w:rsid w:val="00B34449"/>
    <w:rsid w:val="00B34BC2"/>
    <w:rsid w:val="00B350E6"/>
    <w:rsid w:val="00B35481"/>
    <w:rsid w:val="00B35548"/>
    <w:rsid w:val="00B35A02"/>
    <w:rsid w:val="00B36156"/>
    <w:rsid w:val="00B3657E"/>
    <w:rsid w:val="00B3709C"/>
    <w:rsid w:val="00B370AD"/>
    <w:rsid w:val="00B371FC"/>
    <w:rsid w:val="00B37E92"/>
    <w:rsid w:val="00B37F5C"/>
    <w:rsid w:val="00B40D57"/>
    <w:rsid w:val="00B42FED"/>
    <w:rsid w:val="00B43CF8"/>
    <w:rsid w:val="00B44594"/>
    <w:rsid w:val="00B44F89"/>
    <w:rsid w:val="00B46ADA"/>
    <w:rsid w:val="00B46D8B"/>
    <w:rsid w:val="00B477DE"/>
    <w:rsid w:val="00B47D38"/>
    <w:rsid w:val="00B50D70"/>
    <w:rsid w:val="00B5133C"/>
    <w:rsid w:val="00B51D7C"/>
    <w:rsid w:val="00B524FB"/>
    <w:rsid w:val="00B52955"/>
    <w:rsid w:val="00B53149"/>
    <w:rsid w:val="00B53244"/>
    <w:rsid w:val="00B53B50"/>
    <w:rsid w:val="00B53D01"/>
    <w:rsid w:val="00B542F5"/>
    <w:rsid w:val="00B54CB7"/>
    <w:rsid w:val="00B55989"/>
    <w:rsid w:val="00B56D65"/>
    <w:rsid w:val="00B57A0D"/>
    <w:rsid w:val="00B6147F"/>
    <w:rsid w:val="00B61DF3"/>
    <w:rsid w:val="00B621C0"/>
    <w:rsid w:val="00B62625"/>
    <w:rsid w:val="00B632E9"/>
    <w:rsid w:val="00B6434E"/>
    <w:rsid w:val="00B6445B"/>
    <w:rsid w:val="00B650D2"/>
    <w:rsid w:val="00B66035"/>
    <w:rsid w:val="00B67513"/>
    <w:rsid w:val="00B70297"/>
    <w:rsid w:val="00B713A3"/>
    <w:rsid w:val="00B7289D"/>
    <w:rsid w:val="00B72BDF"/>
    <w:rsid w:val="00B73867"/>
    <w:rsid w:val="00B75C49"/>
    <w:rsid w:val="00B77CAD"/>
    <w:rsid w:val="00B77E31"/>
    <w:rsid w:val="00B80332"/>
    <w:rsid w:val="00B8195F"/>
    <w:rsid w:val="00B82426"/>
    <w:rsid w:val="00B825D1"/>
    <w:rsid w:val="00B83055"/>
    <w:rsid w:val="00B8378B"/>
    <w:rsid w:val="00B842A2"/>
    <w:rsid w:val="00B84678"/>
    <w:rsid w:val="00B85367"/>
    <w:rsid w:val="00B85691"/>
    <w:rsid w:val="00B85E5F"/>
    <w:rsid w:val="00B86811"/>
    <w:rsid w:val="00B868D0"/>
    <w:rsid w:val="00B86B6F"/>
    <w:rsid w:val="00B86D61"/>
    <w:rsid w:val="00B87ACA"/>
    <w:rsid w:val="00B90678"/>
    <w:rsid w:val="00B90BC9"/>
    <w:rsid w:val="00B90EBD"/>
    <w:rsid w:val="00B911D7"/>
    <w:rsid w:val="00B9154D"/>
    <w:rsid w:val="00B9284C"/>
    <w:rsid w:val="00B932CE"/>
    <w:rsid w:val="00B94B19"/>
    <w:rsid w:val="00B94C2B"/>
    <w:rsid w:val="00B950E5"/>
    <w:rsid w:val="00B96015"/>
    <w:rsid w:val="00B9616A"/>
    <w:rsid w:val="00B9636D"/>
    <w:rsid w:val="00B966C4"/>
    <w:rsid w:val="00B96A7B"/>
    <w:rsid w:val="00B97B10"/>
    <w:rsid w:val="00BA01EC"/>
    <w:rsid w:val="00BA0D10"/>
    <w:rsid w:val="00BA2075"/>
    <w:rsid w:val="00BA292E"/>
    <w:rsid w:val="00BA2A00"/>
    <w:rsid w:val="00BA2B91"/>
    <w:rsid w:val="00BA2C99"/>
    <w:rsid w:val="00BA2F0C"/>
    <w:rsid w:val="00BA39F0"/>
    <w:rsid w:val="00BA3FD3"/>
    <w:rsid w:val="00BA59F7"/>
    <w:rsid w:val="00BA5DAD"/>
    <w:rsid w:val="00BA605D"/>
    <w:rsid w:val="00BA6A04"/>
    <w:rsid w:val="00BA7026"/>
    <w:rsid w:val="00BA7785"/>
    <w:rsid w:val="00BB1EAE"/>
    <w:rsid w:val="00BB1F1A"/>
    <w:rsid w:val="00BB2BCB"/>
    <w:rsid w:val="00BB3133"/>
    <w:rsid w:val="00BB4060"/>
    <w:rsid w:val="00BB424E"/>
    <w:rsid w:val="00BB4B4B"/>
    <w:rsid w:val="00BB7024"/>
    <w:rsid w:val="00BC0CB2"/>
    <w:rsid w:val="00BC13FC"/>
    <w:rsid w:val="00BC1483"/>
    <w:rsid w:val="00BC1BC0"/>
    <w:rsid w:val="00BC3C8F"/>
    <w:rsid w:val="00BC3DBC"/>
    <w:rsid w:val="00BC45E4"/>
    <w:rsid w:val="00BC5DE6"/>
    <w:rsid w:val="00BC6154"/>
    <w:rsid w:val="00BC79C3"/>
    <w:rsid w:val="00BC7FEE"/>
    <w:rsid w:val="00BD0667"/>
    <w:rsid w:val="00BD0738"/>
    <w:rsid w:val="00BD0770"/>
    <w:rsid w:val="00BD0DF9"/>
    <w:rsid w:val="00BD1715"/>
    <w:rsid w:val="00BD19BC"/>
    <w:rsid w:val="00BD1E08"/>
    <w:rsid w:val="00BD2E06"/>
    <w:rsid w:val="00BD3392"/>
    <w:rsid w:val="00BD371F"/>
    <w:rsid w:val="00BD4BCB"/>
    <w:rsid w:val="00BD62FD"/>
    <w:rsid w:val="00BD65D7"/>
    <w:rsid w:val="00BD70E0"/>
    <w:rsid w:val="00BD753A"/>
    <w:rsid w:val="00BE038A"/>
    <w:rsid w:val="00BE14ED"/>
    <w:rsid w:val="00BE1507"/>
    <w:rsid w:val="00BE1857"/>
    <w:rsid w:val="00BE1D15"/>
    <w:rsid w:val="00BE1F97"/>
    <w:rsid w:val="00BE3458"/>
    <w:rsid w:val="00BE405F"/>
    <w:rsid w:val="00BE41A5"/>
    <w:rsid w:val="00BE4602"/>
    <w:rsid w:val="00BE5D78"/>
    <w:rsid w:val="00BE633B"/>
    <w:rsid w:val="00BE678D"/>
    <w:rsid w:val="00BE6B6C"/>
    <w:rsid w:val="00BF1B0F"/>
    <w:rsid w:val="00BF3C5A"/>
    <w:rsid w:val="00BF4820"/>
    <w:rsid w:val="00BF58F3"/>
    <w:rsid w:val="00BF5C55"/>
    <w:rsid w:val="00BF5C84"/>
    <w:rsid w:val="00BF65C7"/>
    <w:rsid w:val="00BF77EF"/>
    <w:rsid w:val="00BF7B03"/>
    <w:rsid w:val="00C00716"/>
    <w:rsid w:val="00C00E05"/>
    <w:rsid w:val="00C01C92"/>
    <w:rsid w:val="00C01D2B"/>
    <w:rsid w:val="00C026B7"/>
    <w:rsid w:val="00C02F66"/>
    <w:rsid w:val="00C0309F"/>
    <w:rsid w:val="00C04527"/>
    <w:rsid w:val="00C04A91"/>
    <w:rsid w:val="00C05E29"/>
    <w:rsid w:val="00C103DA"/>
    <w:rsid w:val="00C106A1"/>
    <w:rsid w:val="00C11D5D"/>
    <w:rsid w:val="00C147B5"/>
    <w:rsid w:val="00C14904"/>
    <w:rsid w:val="00C14C63"/>
    <w:rsid w:val="00C14D9F"/>
    <w:rsid w:val="00C15074"/>
    <w:rsid w:val="00C15508"/>
    <w:rsid w:val="00C15ABC"/>
    <w:rsid w:val="00C16194"/>
    <w:rsid w:val="00C16301"/>
    <w:rsid w:val="00C1665B"/>
    <w:rsid w:val="00C16670"/>
    <w:rsid w:val="00C200A0"/>
    <w:rsid w:val="00C20886"/>
    <w:rsid w:val="00C21505"/>
    <w:rsid w:val="00C22AA0"/>
    <w:rsid w:val="00C24544"/>
    <w:rsid w:val="00C24E70"/>
    <w:rsid w:val="00C261E2"/>
    <w:rsid w:val="00C26700"/>
    <w:rsid w:val="00C270D4"/>
    <w:rsid w:val="00C271C5"/>
    <w:rsid w:val="00C2785A"/>
    <w:rsid w:val="00C27CA5"/>
    <w:rsid w:val="00C27FA3"/>
    <w:rsid w:val="00C31115"/>
    <w:rsid w:val="00C31F96"/>
    <w:rsid w:val="00C32681"/>
    <w:rsid w:val="00C336B5"/>
    <w:rsid w:val="00C3418D"/>
    <w:rsid w:val="00C34E3D"/>
    <w:rsid w:val="00C35158"/>
    <w:rsid w:val="00C355CB"/>
    <w:rsid w:val="00C35A8B"/>
    <w:rsid w:val="00C35C40"/>
    <w:rsid w:val="00C3657B"/>
    <w:rsid w:val="00C3660D"/>
    <w:rsid w:val="00C36F4D"/>
    <w:rsid w:val="00C4003B"/>
    <w:rsid w:val="00C4143B"/>
    <w:rsid w:val="00C41C24"/>
    <w:rsid w:val="00C42145"/>
    <w:rsid w:val="00C4343B"/>
    <w:rsid w:val="00C44792"/>
    <w:rsid w:val="00C4555A"/>
    <w:rsid w:val="00C45699"/>
    <w:rsid w:val="00C45E02"/>
    <w:rsid w:val="00C4603B"/>
    <w:rsid w:val="00C53035"/>
    <w:rsid w:val="00C5334E"/>
    <w:rsid w:val="00C5396D"/>
    <w:rsid w:val="00C541FB"/>
    <w:rsid w:val="00C54BF9"/>
    <w:rsid w:val="00C5506A"/>
    <w:rsid w:val="00C55BC8"/>
    <w:rsid w:val="00C55C4D"/>
    <w:rsid w:val="00C605E0"/>
    <w:rsid w:val="00C61342"/>
    <w:rsid w:val="00C61BDD"/>
    <w:rsid w:val="00C62B6E"/>
    <w:rsid w:val="00C62FD3"/>
    <w:rsid w:val="00C633CA"/>
    <w:rsid w:val="00C636C5"/>
    <w:rsid w:val="00C63B37"/>
    <w:rsid w:val="00C64B24"/>
    <w:rsid w:val="00C6700B"/>
    <w:rsid w:val="00C7021B"/>
    <w:rsid w:val="00C70FA0"/>
    <w:rsid w:val="00C71190"/>
    <w:rsid w:val="00C7144B"/>
    <w:rsid w:val="00C71B8C"/>
    <w:rsid w:val="00C723A0"/>
    <w:rsid w:val="00C72911"/>
    <w:rsid w:val="00C729F4"/>
    <w:rsid w:val="00C72C6A"/>
    <w:rsid w:val="00C72DAA"/>
    <w:rsid w:val="00C73C6C"/>
    <w:rsid w:val="00C753ED"/>
    <w:rsid w:val="00C7592C"/>
    <w:rsid w:val="00C76BC8"/>
    <w:rsid w:val="00C77FDC"/>
    <w:rsid w:val="00C80B4E"/>
    <w:rsid w:val="00C80E16"/>
    <w:rsid w:val="00C80E57"/>
    <w:rsid w:val="00C8164E"/>
    <w:rsid w:val="00C82293"/>
    <w:rsid w:val="00C82378"/>
    <w:rsid w:val="00C841A6"/>
    <w:rsid w:val="00C86557"/>
    <w:rsid w:val="00C87702"/>
    <w:rsid w:val="00C878B1"/>
    <w:rsid w:val="00C9028A"/>
    <w:rsid w:val="00C90CEA"/>
    <w:rsid w:val="00C918C8"/>
    <w:rsid w:val="00C92204"/>
    <w:rsid w:val="00C922CC"/>
    <w:rsid w:val="00C925BC"/>
    <w:rsid w:val="00C92696"/>
    <w:rsid w:val="00C926E0"/>
    <w:rsid w:val="00C93248"/>
    <w:rsid w:val="00C9366B"/>
    <w:rsid w:val="00C93934"/>
    <w:rsid w:val="00C93CB2"/>
    <w:rsid w:val="00C9416E"/>
    <w:rsid w:val="00C95A78"/>
    <w:rsid w:val="00C95C49"/>
    <w:rsid w:val="00C96208"/>
    <w:rsid w:val="00C96258"/>
    <w:rsid w:val="00C965AB"/>
    <w:rsid w:val="00C9662B"/>
    <w:rsid w:val="00C966A1"/>
    <w:rsid w:val="00C96950"/>
    <w:rsid w:val="00C976BD"/>
    <w:rsid w:val="00C978AC"/>
    <w:rsid w:val="00CA09FE"/>
    <w:rsid w:val="00CA0E99"/>
    <w:rsid w:val="00CA1AA1"/>
    <w:rsid w:val="00CA1B8B"/>
    <w:rsid w:val="00CA224F"/>
    <w:rsid w:val="00CA2792"/>
    <w:rsid w:val="00CA299F"/>
    <w:rsid w:val="00CA5060"/>
    <w:rsid w:val="00CA507B"/>
    <w:rsid w:val="00CA5372"/>
    <w:rsid w:val="00CA5A00"/>
    <w:rsid w:val="00CA6FE0"/>
    <w:rsid w:val="00CA7DB5"/>
    <w:rsid w:val="00CB009D"/>
    <w:rsid w:val="00CB00D9"/>
    <w:rsid w:val="00CB0CEE"/>
    <w:rsid w:val="00CB0D6B"/>
    <w:rsid w:val="00CB11AA"/>
    <w:rsid w:val="00CB1B7D"/>
    <w:rsid w:val="00CB249B"/>
    <w:rsid w:val="00CB2A7A"/>
    <w:rsid w:val="00CB3111"/>
    <w:rsid w:val="00CB315D"/>
    <w:rsid w:val="00CB31EF"/>
    <w:rsid w:val="00CB3EF3"/>
    <w:rsid w:val="00CB4FA9"/>
    <w:rsid w:val="00CB512F"/>
    <w:rsid w:val="00CB52DC"/>
    <w:rsid w:val="00CB5EC4"/>
    <w:rsid w:val="00CB796D"/>
    <w:rsid w:val="00CB79C7"/>
    <w:rsid w:val="00CC0A4E"/>
    <w:rsid w:val="00CC23E9"/>
    <w:rsid w:val="00CC260D"/>
    <w:rsid w:val="00CC53AD"/>
    <w:rsid w:val="00CC53BF"/>
    <w:rsid w:val="00CC615B"/>
    <w:rsid w:val="00CC6456"/>
    <w:rsid w:val="00CC73FD"/>
    <w:rsid w:val="00CC79D2"/>
    <w:rsid w:val="00CC7A51"/>
    <w:rsid w:val="00CC7CD4"/>
    <w:rsid w:val="00CD0274"/>
    <w:rsid w:val="00CD1332"/>
    <w:rsid w:val="00CD1689"/>
    <w:rsid w:val="00CD1905"/>
    <w:rsid w:val="00CD1C32"/>
    <w:rsid w:val="00CD33EE"/>
    <w:rsid w:val="00CD371F"/>
    <w:rsid w:val="00CD3FDE"/>
    <w:rsid w:val="00CD612E"/>
    <w:rsid w:val="00CD6137"/>
    <w:rsid w:val="00CD6225"/>
    <w:rsid w:val="00CD6568"/>
    <w:rsid w:val="00CD6C4B"/>
    <w:rsid w:val="00CD7B25"/>
    <w:rsid w:val="00CD7E14"/>
    <w:rsid w:val="00CE0102"/>
    <w:rsid w:val="00CE0C6C"/>
    <w:rsid w:val="00CE1164"/>
    <w:rsid w:val="00CE202A"/>
    <w:rsid w:val="00CE2453"/>
    <w:rsid w:val="00CE24D1"/>
    <w:rsid w:val="00CE25F8"/>
    <w:rsid w:val="00CE2B7B"/>
    <w:rsid w:val="00CE2CED"/>
    <w:rsid w:val="00CE3187"/>
    <w:rsid w:val="00CE322A"/>
    <w:rsid w:val="00CE46DC"/>
    <w:rsid w:val="00CE4753"/>
    <w:rsid w:val="00CE62F9"/>
    <w:rsid w:val="00CF14D4"/>
    <w:rsid w:val="00CF18E9"/>
    <w:rsid w:val="00CF2CB3"/>
    <w:rsid w:val="00CF449A"/>
    <w:rsid w:val="00CF5A04"/>
    <w:rsid w:val="00CF6D87"/>
    <w:rsid w:val="00CF74CA"/>
    <w:rsid w:val="00CF793C"/>
    <w:rsid w:val="00CF7954"/>
    <w:rsid w:val="00D00395"/>
    <w:rsid w:val="00D00430"/>
    <w:rsid w:val="00D0105B"/>
    <w:rsid w:val="00D015C2"/>
    <w:rsid w:val="00D01E10"/>
    <w:rsid w:val="00D02914"/>
    <w:rsid w:val="00D02B61"/>
    <w:rsid w:val="00D02CB0"/>
    <w:rsid w:val="00D035EA"/>
    <w:rsid w:val="00D039BE"/>
    <w:rsid w:val="00D0411F"/>
    <w:rsid w:val="00D05A48"/>
    <w:rsid w:val="00D063C9"/>
    <w:rsid w:val="00D0645C"/>
    <w:rsid w:val="00D0731B"/>
    <w:rsid w:val="00D10C83"/>
    <w:rsid w:val="00D10DCD"/>
    <w:rsid w:val="00D11B15"/>
    <w:rsid w:val="00D1222B"/>
    <w:rsid w:val="00D13A22"/>
    <w:rsid w:val="00D14153"/>
    <w:rsid w:val="00D1433E"/>
    <w:rsid w:val="00D145FC"/>
    <w:rsid w:val="00D14B75"/>
    <w:rsid w:val="00D14C49"/>
    <w:rsid w:val="00D16422"/>
    <w:rsid w:val="00D1660F"/>
    <w:rsid w:val="00D16D36"/>
    <w:rsid w:val="00D17B97"/>
    <w:rsid w:val="00D20008"/>
    <w:rsid w:val="00D2170C"/>
    <w:rsid w:val="00D230BF"/>
    <w:rsid w:val="00D2579B"/>
    <w:rsid w:val="00D26E8C"/>
    <w:rsid w:val="00D2788D"/>
    <w:rsid w:val="00D30093"/>
    <w:rsid w:val="00D30FD6"/>
    <w:rsid w:val="00D32055"/>
    <w:rsid w:val="00D322E2"/>
    <w:rsid w:val="00D32D98"/>
    <w:rsid w:val="00D3333F"/>
    <w:rsid w:val="00D3387F"/>
    <w:rsid w:val="00D34397"/>
    <w:rsid w:val="00D348FF"/>
    <w:rsid w:val="00D34BFA"/>
    <w:rsid w:val="00D35761"/>
    <w:rsid w:val="00D358A6"/>
    <w:rsid w:val="00D36877"/>
    <w:rsid w:val="00D36892"/>
    <w:rsid w:val="00D36D09"/>
    <w:rsid w:val="00D370B3"/>
    <w:rsid w:val="00D37898"/>
    <w:rsid w:val="00D37D92"/>
    <w:rsid w:val="00D400CC"/>
    <w:rsid w:val="00D41364"/>
    <w:rsid w:val="00D41D1D"/>
    <w:rsid w:val="00D42237"/>
    <w:rsid w:val="00D426D8"/>
    <w:rsid w:val="00D43277"/>
    <w:rsid w:val="00D4356C"/>
    <w:rsid w:val="00D43A4E"/>
    <w:rsid w:val="00D43CC4"/>
    <w:rsid w:val="00D4412B"/>
    <w:rsid w:val="00D45095"/>
    <w:rsid w:val="00D4547D"/>
    <w:rsid w:val="00D45D76"/>
    <w:rsid w:val="00D46F53"/>
    <w:rsid w:val="00D47559"/>
    <w:rsid w:val="00D478EF"/>
    <w:rsid w:val="00D4799F"/>
    <w:rsid w:val="00D501EF"/>
    <w:rsid w:val="00D5067D"/>
    <w:rsid w:val="00D50883"/>
    <w:rsid w:val="00D50AA1"/>
    <w:rsid w:val="00D512C5"/>
    <w:rsid w:val="00D5139A"/>
    <w:rsid w:val="00D513D3"/>
    <w:rsid w:val="00D51FD9"/>
    <w:rsid w:val="00D5257D"/>
    <w:rsid w:val="00D53AC8"/>
    <w:rsid w:val="00D55722"/>
    <w:rsid w:val="00D568E7"/>
    <w:rsid w:val="00D571AE"/>
    <w:rsid w:val="00D5749A"/>
    <w:rsid w:val="00D57E5C"/>
    <w:rsid w:val="00D6056B"/>
    <w:rsid w:val="00D61361"/>
    <w:rsid w:val="00D617CF"/>
    <w:rsid w:val="00D619C2"/>
    <w:rsid w:val="00D63C46"/>
    <w:rsid w:val="00D64725"/>
    <w:rsid w:val="00D65185"/>
    <w:rsid w:val="00D651EF"/>
    <w:rsid w:val="00D6581E"/>
    <w:rsid w:val="00D66381"/>
    <w:rsid w:val="00D66EB1"/>
    <w:rsid w:val="00D6778C"/>
    <w:rsid w:val="00D707D1"/>
    <w:rsid w:val="00D70974"/>
    <w:rsid w:val="00D70978"/>
    <w:rsid w:val="00D716F2"/>
    <w:rsid w:val="00D7217C"/>
    <w:rsid w:val="00D72579"/>
    <w:rsid w:val="00D72B43"/>
    <w:rsid w:val="00D72CE3"/>
    <w:rsid w:val="00D7343F"/>
    <w:rsid w:val="00D73524"/>
    <w:rsid w:val="00D73F44"/>
    <w:rsid w:val="00D74A39"/>
    <w:rsid w:val="00D77476"/>
    <w:rsid w:val="00D80592"/>
    <w:rsid w:val="00D81228"/>
    <w:rsid w:val="00D8196C"/>
    <w:rsid w:val="00D829D5"/>
    <w:rsid w:val="00D842F9"/>
    <w:rsid w:val="00D84369"/>
    <w:rsid w:val="00D84538"/>
    <w:rsid w:val="00D850A0"/>
    <w:rsid w:val="00D85227"/>
    <w:rsid w:val="00D85CD1"/>
    <w:rsid w:val="00D85FA9"/>
    <w:rsid w:val="00D861BC"/>
    <w:rsid w:val="00D864F1"/>
    <w:rsid w:val="00D86D28"/>
    <w:rsid w:val="00D86F8C"/>
    <w:rsid w:val="00D87139"/>
    <w:rsid w:val="00D87158"/>
    <w:rsid w:val="00D91ED1"/>
    <w:rsid w:val="00D92F80"/>
    <w:rsid w:val="00D93678"/>
    <w:rsid w:val="00D93E73"/>
    <w:rsid w:val="00D9491C"/>
    <w:rsid w:val="00D96071"/>
    <w:rsid w:val="00D962FF"/>
    <w:rsid w:val="00D9640D"/>
    <w:rsid w:val="00D97238"/>
    <w:rsid w:val="00D977DF"/>
    <w:rsid w:val="00D97AAB"/>
    <w:rsid w:val="00D97EDE"/>
    <w:rsid w:val="00DA0FD7"/>
    <w:rsid w:val="00DA1753"/>
    <w:rsid w:val="00DA1B9D"/>
    <w:rsid w:val="00DA341E"/>
    <w:rsid w:val="00DA3ADA"/>
    <w:rsid w:val="00DA4EDE"/>
    <w:rsid w:val="00DA5932"/>
    <w:rsid w:val="00DA59F0"/>
    <w:rsid w:val="00DA5C9D"/>
    <w:rsid w:val="00DA65B9"/>
    <w:rsid w:val="00DA6B5E"/>
    <w:rsid w:val="00DA6E6F"/>
    <w:rsid w:val="00DA6FEA"/>
    <w:rsid w:val="00DA72B4"/>
    <w:rsid w:val="00DA7ACA"/>
    <w:rsid w:val="00DB0920"/>
    <w:rsid w:val="00DB26BD"/>
    <w:rsid w:val="00DB3A5A"/>
    <w:rsid w:val="00DB5544"/>
    <w:rsid w:val="00DB55EB"/>
    <w:rsid w:val="00DB56EC"/>
    <w:rsid w:val="00DB5A95"/>
    <w:rsid w:val="00DB6457"/>
    <w:rsid w:val="00DB65AB"/>
    <w:rsid w:val="00DB6B92"/>
    <w:rsid w:val="00DB6E37"/>
    <w:rsid w:val="00DB7995"/>
    <w:rsid w:val="00DB7BE7"/>
    <w:rsid w:val="00DC06BA"/>
    <w:rsid w:val="00DC0828"/>
    <w:rsid w:val="00DC162A"/>
    <w:rsid w:val="00DC21A2"/>
    <w:rsid w:val="00DC27E2"/>
    <w:rsid w:val="00DC3920"/>
    <w:rsid w:val="00DC3E67"/>
    <w:rsid w:val="00DC5BB3"/>
    <w:rsid w:val="00DC5D13"/>
    <w:rsid w:val="00DC644A"/>
    <w:rsid w:val="00DC73A7"/>
    <w:rsid w:val="00DC76AB"/>
    <w:rsid w:val="00DC7A66"/>
    <w:rsid w:val="00DC7C3B"/>
    <w:rsid w:val="00DD0094"/>
    <w:rsid w:val="00DD1282"/>
    <w:rsid w:val="00DD1AFA"/>
    <w:rsid w:val="00DD3795"/>
    <w:rsid w:val="00DD37EF"/>
    <w:rsid w:val="00DD3BE4"/>
    <w:rsid w:val="00DD6000"/>
    <w:rsid w:val="00DD604E"/>
    <w:rsid w:val="00DD6439"/>
    <w:rsid w:val="00DD6BC8"/>
    <w:rsid w:val="00DD6E75"/>
    <w:rsid w:val="00DD7870"/>
    <w:rsid w:val="00DE0B88"/>
    <w:rsid w:val="00DE0E02"/>
    <w:rsid w:val="00DE16FD"/>
    <w:rsid w:val="00DE1ACC"/>
    <w:rsid w:val="00DE2F05"/>
    <w:rsid w:val="00DE30E7"/>
    <w:rsid w:val="00DE35D3"/>
    <w:rsid w:val="00DE38EB"/>
    <w:rsid w:val="00DE4758"/>
    <w:rsid w:val="00DE582A"/>
    <w:rsid w:val="00DE5A0C"/>
    <w:rsid w:val="00DE5FEA"/>
    <w:rsid w:val="00DE63E5"/>
    <w:rsid w:val="00DE658D"/>
    <w:rsid w:val="00DE6E7C"/>
    <w:rsid w:val="00DE7040"/>
    <w:rsid w:val="00DE792F"/>
    <w:rsid w:val="00DF048C"/>
    <w:rsid w:val="00DF04B7"/>
    <w:rsid w:val="00DF10EE"/>
    <w:rsid w:val="00DF1D01"/>
    <w:rsid w:val="00DF222C"/>
    <w:rsid w:val="00DF25D1"/>
    <w:rsid w:val="00DF2A25"/>
    <w:rsid w:val="00DF3A70"/>
    <w:rsid w:val="00DF40C3"/>
    <w:rsid w:val="00DF5F4A"/>
    <w:rsid w:val="00DF705D"/>
    <w:rsid w:val="00E00776"/>
    <w:rsid w:val="00E00942"/>
    <w:rsid w:val="00E0114E"/>
    <w:rsid w:val="00E01663"/>
    <w:rsid w:val="00E0186A"/>
    <w:rsid w:val="00E01ECC"/>
    <w:rsid w:val="00E01F09"/>
    <w:rsid w:val="00E02037"/>
    <w:rsid w:val="00E0286D"/>
    <w:rsid w:val="00E02927"/>
    <w:rsid w:val="00E02A7A"/>
    <w:rsid w:val="00E02E7C"/>
    <w:rsid w:val="00E03CF3"/>
    <w:rsid w:val="00E04219"/>
    <w:rsid w:val="00E052CF"/>
    <w:rsid w:val="00E062C2"/>
    <w:rsid w:val="00E06A4D"/>
    <w:rsid w:val="00E07458"/>
    <w:rsid w:val="00E10651"/>
    <w:rsid w:val="00E1230A"/>
    <w:rsid w:val="00E13474"/>
    <w:rsid w:val="00E13745"/>
    <w:rsid w:val="00E13DAC"/>
    <w:rsid w:val="00E15297"/>
    <w:rsid w:val="00E1555E"/>
    <w:rsid w:val="00E16881"/>
    <w:rsid w:val="00E17234"/>
    <w:rsid w:val="00E1732E"/>
    <w:rsid w:val="00E17D4F"/>
    <w:rsid w:val="00E20695"/>
    <w:rsid w:val="00E20F27"/>
    <w:rsid w:val="00E2103A"/>
    <w:rsid w:val="00E2184B"/>
    <w:rsid w:val="00E224C3"/>
    <w:rsid w:val="00E233DF"/>
    <w:rsid w:val="00E235BF"/>
    <w:rsid w:val="00E236D7"/>
    <w:rsid w:val="00E24921"/>
    <w:rsid w:val="00E24B29"/>
    <w:rsid w:val="00E2505B"/>
    <w:rsid w:val="00E25F9E"/>
    <w:rsid w:val="00E27582"/>
    <w:rsid w:val="00E3048D"/>
    <w:rsid w:val="00E30F1D"/>
    <w:rsid w:val="00E3113F"/>
    <w:rsid w:val="00E31F3F"/>
    <w:rsid w:val="00E32E2A"/>
    <w:rsid w:val="00E330C8"/>
    <w:rsid w:val="00E33A90"/>
    <w:rsid w:val="00E33D3E"/>
    <w:rsid w:val="00E33F0B"/>
    <w:rsid w:val="00E34E00"/>
    <w:rsid w:val="00E35AD1"/>
    <w:rsid w:val="00E35C57"/>
    <w:rsid w:val="00E3677B"/>
    <w:rsid w:val="00E367B0"/>
    <w:rsid w:val="00E37BAE"/>
    <w:rsid w:val="00E37D91"/>
    <w:rsid w:val="00E41119"/>
    <w:rsid w:val="00E41B66"/>
    <w:rsid w:val="00E41CE9"/>
    <w:rsid w:val="00E41FF4"/>
    <w:rsid w:val="00E41FF6"/>
    <w:rsid w:val="00E4278E"/>
    <w:rsid w:val="00E42942"/>
    <w:rsid w:val="00E445A0"/>
    <w:rsid w:val="00E44684"/>
    <w:rsid w:val="00E45888"/>
    <w:rsid w:val="00E468FA"/>
    <w:rsid w:val="00E46CD1"/>
    <w:rsid w:val="00E507BA"/>
    <w:rsid w:val="00E52E52"/>
    <w:rsid w:val="00E52EC0"/>
    <w:rsid w:val="00E5438A"/>
    <w:rsid w:val="00E5462A"/>
    <w:rsid w:val="00E5558F"/>
    <w:rsid w:val="00E563CB"/>
    <w:rsid w:val="00E56F3C"/>
    <w:rsid w:val="00E56F86"/>
    <w:rsid w:val="00E57A7C"/>
    <w:rsid w:val="00E57D8B"/>
    <w:rsid w:val="00E60B3E"/>
    <w:rsid w:val="00E63344"/>
    <w:rsid w:val="00E63B6E"/>
    <w:rsid w:val="00E63E63"/>
    <w:rsid w:val="00E63F54"/>
    <w:rsid w:val="00E64E07"/>
    <w:rsid w:val="00E653E8"/>
    <w:rsid w:val="00E66107"/>
    <w:rsid w:val="00E663AE"/>
    <w:rsid w:val="00E66E01"/>
    <w:rsid w:val="00E70996"/>
    <w:rsid w:val="00E714B9"/>
    <w:rsid w:val="00E71FD7"/>
    <w:rsid w:val="00E7226A"/>
    <w:rsid w:val="00E7257A"/>
    <w:rsid w:val="00E744A4"/>
    <w:rsid w:val="00E7487C"/>
    <w:rsid w:val="00E74EC5"/>
    <w:rsid w:val="00E75169"/>
    <w:rsid w:val="00E763AD"/>
    <w:rsid w:val="00E768EC"/>
    <w:rsid w:val="00E77424"/>
    <w:rsid w:val="00E77C7A"/>
    <w:rsid w:val="00E81B21"/>
    <w:rsid w:val="00E81E86"/>
    <w:rsid w:val="00E82D00"/>
    <w:rsid w:val="00E8306B"/>
    <w:rsid w:val="00E83597"/>
    <w:rsid w:val="00E84302"/>
    <w:rsid w:val="00E84320"/>
    <w:rsid w:val="00E85B4B"/>
    <w:rsid w:val="00E90ABA"/>
    <w:rsid w:val="00E90BC1"/>
    <w:rsid w:val="00E91310"/>
    <w:rsid w:val="00E9153D"/>
    <w:rsid w:val="00E91ADC"/>
    <w:rsid w:val="00E91D8E"/>
    <w:rsid w:val="00E9230A"/>
    <w:rsid w:val="00E923D4"/>
    <w:rsid w:val="00E92DAB"/>
    <w:rsid w:val="00E9322F"/>
    <w:rsid w:val="00E9332E"/>
    <w:rsid w:val="00E9359C"/>
    <w:rsid w:val="00E9525F"/>
    <w:rsid w:val="00E96009"/>
    <w:rsid w:val="00EA112E"/>
    <w:rsid w:val="00EA1D32"/>
    <w:rsid w:val="00EA1FE9"/>
    <w:rsid w:val="00EA228B"/>
    <w:rsid w:val="00EA2B4B"/>
    <w:rsid w:val="00EA2C7A"/>
    <w:rsid w:val="00EA37E4"/>
    <w:rsid w:val="00EA3A7B"/>
    <w:rsid w:val="00EA3E66"/>
    <w:rsid w:val="00EA475B"/>
    <w:rsid w:val="00EA4D32"/>
    <w:rsid w:val="00EA4FFE"/>
    <w:rsid w:val="00EA546E"/>
    <w:rsid w:val="00EA55EA"/>
    <w:rsid w:val="00EA5AF2"/>
    <w:rsid w:val="00EA6B4D"/>
    <w:rsid w:val="00EA7B99"/>
    <w:rsid w:val="00EB04F7"/>
    <w:rsid w:val="00EB058C"/>
    <w:rsid w:val="00EB097D"/>
    <w:rsid w:val="00EB199A"/>
    <w:rsid w:val="00EB1B3F"/>
    <w:rsid w:val="00EB2542"/>
    <w:rsid w:val="00EB2926"/>
    <w:rsid w:val="00EB2C06"/>
    <w:rsid w:val="00EB2C65"/>
    <w:rsid w:val="00EB4F71"/>
    <w:rsid w:val="00EB55AA"/>
    <w:rsid w:val="00EB6674"/>
    <w:rsid w:val="00EB7FB2"/>
    <w:rsid w:val="00EC1A7C"/>
    <w:rsid w:val="00EC1CC1"/>
    <w:rsid w:val="00EC291D"/>
    <w:rsid w:val="00EC56CD"/>
    <w:rsid w:val="00EC571F"/>
    <w:rsid w:val="00EC5A94"/>
    <w:rsid w:val="00EC5E91"/>
    <w:rsid w:val="00EC5F44"/>
    <w:rsid w:val="00EC6466"/>
    <w:rsid w:val="00ED0A98"/>
    <w:rsid w:val="00ED2B7E"/>
    <w:rsid w:val="00ED2DF1"/>
    <w:rsid w:val="00ED3621"/>
    <w:rsid w:val="00ED3AEF"/>
    <w:rsid w:val="00ED3AF7"/>
    <w:rsid w:val="00ED40DD"/>
    <w:rsid w:val="00ED4E02"/>
    <w:rsid w:val="00ED5514"/>
    <w:rsid w:val="00ED5698"/>
    <w:rsid w:val="00ED6AF3"/>
    <w:rsid w:val="00ED6F1C"/>
    <w:rsid w:val="00EE0C20"/>
    <w:rsid w:val="00EE0CE9"/>
    <w:rsid w:val="00EE17EA"/>
    <w:rsid w:val="00EE1AB5"/>
    <w:rsid w:val="00EE2BD6"/>
    <w:rsid w:val="00EE4BAA"/>
    <w:rsid w:val="00EE559D"/>
    <w:rsid w:val="00EE56B0"/>
    <w:rsid w:val="00EE5708"/>
    <w:rsid w:val="00EE5A68"/>
    <w:rsid w:val="00EE5AF3"/>
    <w:rsid w:val="00EE6C8E"/>
    <w:rsid w:val="00EE6D42"/>
    <w:rsid w:val="00EE6FE4"/>
    <w:rsid w:val="00EE736A"/>
    <w:rsid w:val="00EF13AA"/>
    <w:rsid w:val="00EF16A7"/>
    <w:rsid w:val="00EF2C1A"/>
    <w:rsid w:val="00EF2FA8"/>
    <w:rsid w:val="00EF30C3"/>
    <w:rsid w:val="00EF3862"/>
    <w:rsid w:val="00EF3F36"/>
    <w:rsid w:val="00EF4568"/>
    <w:rsid w:val="00EF4A89"/>
    <w:rsid w:val="00EF4BB9"/>
    <w:rsid w:val="00EF6B1F"/>
    <w:rsid w:val="00EF6B50"/>
    <w:rsid w:val="00EF6BA1"/>
    <w:rsid w:val="00F0022F"/>
    <w:rsid w:val="00F008AD"/>
    <w:rsid w:val="00F00FA5"/>
    <w:rsid w:val="00F02147"/>
    <w:rsid w:val="00F021A8"/>
    <w:rsid w:val="00F022A1"/>
    <w:rsid w:val="00F024D3"/>
    <w:rsid w:val="00F02A42"/>
    <w:rsid w:val="00F030BF"/>
    <w:rsid w:val="00F03693"/>
    <w:rsid w:val="00F0398F"/>
    <w:rsid w:val="00F04577"/>
    <w:rsid w:val="00F053A6"/>
    <w:rsid w:val="00F0564B"/>
    <w:rsid w:val="00F073C8"/>
    <w:rsid w:val="00F105FD"/>
    <w:rsid w:val="00F13229"/>
    <w:rsid w:val="00F13893"/>
    <w:rsid w:val="00F139B6"/>
    <w:rsid w:val="00F1458E"/>
    <w:rsid w:val="00F1473E"/>
    <w:rsid w:val="00F152AB"/>
    <w:rsid w:val="00F15858"/>
    <w:rsid w:val="00F15A8D"/>
    <w:rsid w:val="00F16B09"/>
    <w:rsid w:val="00F17B35"/>
    <w:rsid w:val="00F17F30"/>
    <w:rsid w:val="00F20C79"/>
    <w:rsid w:val="00F21026"/>
    <w:rsid w:val="00F21078"/>
    <w:rsid w:val="00F214C3"/>
    <w:rsid w:val="00F226B7"/>
    <w:rsid w:val="00F22FDA"/>
    <w:rsid w:val="00F230AB"/>
    <w:rsid w:val="00F240E7"/>
    <w:rsid w:val="00F245D9"/>
    <w:rsid w:val="00F2478D"/>
    <w:rsid w:val="00F2549B"/>
    <w:rsid w:val="00F25FFB"/>
    <w:rsid w:val="00F26301"/>
    <w:rsid w:val="00F26774"/>
    <w:rsid w:val="00F26EEA"/>
    <w:rsid w:val="00F27D89"/>
    <w:rsid w:val="00F27EC4"/>
    <w:rsid w:val="00F303B3"/>
    <w:rsid w:val="00F306BE"/>
    <w:rsid w:val="00F30816"/>
    <w:rsid w:val="00F309FE"/>
    <w:rsid w:val="00F30EDA"/>
    <w:rsid w:val="00F30F97"/>
    <w:rsid w:val="00F31347"/>
    <w:rsid w:val="00F32B3D"/>
    <w:rsid w:val="00F32C28"/>
    <w:rsid w:val="00F334FF"/>
    <w:rsid w:val="00F335F4"/>
    <w:rsid w:val="00F34DF6"/>
    <w:rsid w:val="00F3654D"/>
    <w:rsid w:val="00F40E24"/>
    <w:rsid w:val="00F41EE8"/>
    <w:rsid w:val="00F4262A"/>
    <w:rsid w:val="00F42B76"/>
    <w:rsid w:val="00F42C08"/>
    <w:rsid w:val="00F43D9E"/>
    <w:rsid w:val="00F44535"/>
    <w:rsid w:val="00F449FA"/>
    <w:rsid w:val="00F44D18"/>
    <w:rsid w:val="00F45426"/>
    <w:rsid w:val="00F468D8"/>
    <w:rsid w:val="00F469F4"/>
    <w:rsid w:val="00F4710D"/>
    <w:rsid w:val="00F47178"/>
    <w:rsid w:val="00F5010D"/>
    <w:rsid w:val="00F504A0"/>
    <w:rsid w:val="00F50CB9"/>
    <w:rsid w:val="00F522FF"/>
    <w:rsid w:val="00F53E06"/>
    <w:rsid w:val="00F543CB"/>
    <w:rsid w:val="00F55429"/>
    <w:rsid w:val="00F55E76"/>
    <w:rsid w:val="00F55EF1"/>
    <w:rsid w:val="00F5631E"/>
    <w:rsid w:val="00F566A1"/>
    <w:rsid w:val="00F5688A"/>
    <w:rsid w:val="00F57DBF"/>
    <w:rsid w:val="00F60288"/>
    <w:rsid w:val="00F609D9"/>
    <w:rsid w:val="00F60CF3"/>
    <w:rsid w:val="00F612F6"/>
    <w:rsid w:val="00F6133B"/>
    <w:rsid w:val="00F613D9"/>
    <w:rsid w:val="00F61C75"/>
    <w:rsid w:val="00F64B6A"/>
    <w:rsid w:val="00F67D5C"/>
    <w:rsid w:val="00F70192"/>
    <w:rsid w:val="00F71545"/>
    <w:rsid w:val="00F715F2"/>
    <w:rsid w:val="00F71738"/>
    <w:rsid w:val="00F71EF3"/>
    <w:rsid w:val="00F72454"/>
    <w:rsid w:val="00F72807"/>
    <w:rsid w:val="00F73ABC"/>
    <w:rsid w:val="00F7491E"/>
    <w:rsid w:val="00F762C9"/>
    <w:rsid w:val="00F76CE6"/>
    <w:rsid w:val="00F76EF8"/>
    <w:rsid w:val="00F804BA"/>
    <w:rsid w:val="00F80A1A"/>
    <w:rsid w:val="00F80E9F"/>
    <w:rsid w:val="00F81725"/>
    <w:rsid w:val="00F832E5"/>
    <w:rsid w:val="00F83937"/>
    <w:rsid w:val="00F83AC6"/>
    <w:rsid w:val="00F83C43"/>
    <w:rsid w:val="00F84D40"/>
    <w:rsid w:val="00F84D6C"/>
    <w:rsid w:val="00F84E97"/>
    <w:rsid w:val="00F85079"/>
    <w:rsid w:val="00F86405"/>
    <w:rsid w:val="00F86C38"/>
    <w:rsid w:val="00F86DD9"/>
    <w:rsid w:val="00F901A7"/>
    <w:rsid w:val="00F9035D"/>
    <w:rsid w:val="00F9096A"/>
    <w:rsid w:val="00F90A50"/>
    <w:rsid w:val="00F90D40"/>
    <w:rsid w:val="00F90F31"/>
    <w:rsid w:val="00F91767"/>
    <w:rsid w:val="00F94431"/>
    <w:rsid w:val="00F944C0"/>
    <w:rsid w:val="00F97196"/>
    <w:rsid w:val="00F974AE"/>
    <w:rsid w:val="00F97750"/>
    <w:rsid w:val="00F97B8C"/>
    <w:rsid w:val="00F97D3D"/>
    <w:rsid w:val="00FA0E86"/>
    <w:rsid w:val="00FA1945"/>
    <w:rsid w:val="00FA2E2D"/>
    <w:rsid w:val="00FA3DA5"/>
    <w:rsid w:val="00FA3F6D"/>
    <w:rsid w:val="00FA3F95"/>
    <w:rsid w:val="00FA548E"/>
    <w:rsid w:val="00FA5FCE"/>
    <w:rsid w:val="00FA6010"/>
    <w:rsid w:val="00FA6648"/>
    <w:rsid w:val="00FA6720"/>
    <w:rsid w:val="00FA7FF1"/>
    <w:rsid w:val="00FB0852"/>
    <w:rsid w:val="00FB13D3"/>
    <w:rsid w:val="00FB2761"/>
    <w:rsid w:val="00FB2C5C"/>
    <w:rsid w:val="00FB398A"/>
    <w:rsid w:val="00FB3DC1"/>
    <w:rsid w:val="00FB412A"/>
    <w:rsid w:val="00FB457E"/>
    <w:rsid w:val="00FB4650"/>
    <w:rsid w:val="00FB554F"/>
    <w:rsid w:val="00FB58F7"/>
    <w:rsid w:val="00FB5C85"/>
    <w:rsid w:val="00FB6E73"/>
    <w:rsid w:val="00FB70CD"/>
    <w:rsid w:val="00FB7E3C"/>
    <w:rsid w:val="00FC0810"/>
    <w:rsid w:val="00FC081E"/>
    <w:rsid w:val="00FC1047"/>
    <w:rsid w:val="00FC110E"/>
    <w:rsid w:val="00FC13DC"/>
    <w:rsid w:val="00FC1F8C"/>
    <w:rsid w:val="00FC2A94"/>
    <w:rsid w:val="00FC2F4F"/>
    <w:rsid w:val="00FC30A7"/>
    <w:rsid w:val="00FC3342"/>
    <w:rsid w:val="00FC349E"/>
    <w:rsid w:val="00FC4754"/>
    <w:rsid w:val="00FC48DC"/>
    <w:rsid w:val="00FC4D38"/>
    <w:rsid w:val="00FC5908"/>
    <w:rsid w:val="00FC60D1"/>
    <w:rsid w:val="00FC679F"/>
    <w:rsid w:val="00FC6BD9"/>
    <w:rsid w:val="00FC6DE4"/>
    <w:rsid w:val="00FD0616"/>
    <w:rsid w:val="00FD29E7"/>
    <w:rsid w:val="00FD2A7D"/>
    <w:rsid w:val="00FD3011"/>
    <w:rsid w:val="00FD37D8"/>
    <w:rsid w:val="00FD4B52"/>
    <w:rsid w:val="00FD578A"/>
    <w:rsid w:val="00FD5E55"/>
    <w:rsid w:val="00FE0547"/>
    <w:rsid w:val="00FE2EF1"/>
    <w:rsid w:val="00FE37CF"/>
    <w:rsid w:val="00FE4460"/>
    <w:rsid w:val="00FE48CC"/>
    <w:rsid w:val="00FE4DA5"/>
    <w:rsid w:val="00FE560E"/>
    <w:rsid w:val="00FE5AA2"/>
    <w:rsid w:val="00FE6359"/>
    <w:rsid w:val="00FE688B"/>
    <w:rsid w:val="00FE7068"/>
    <w:rsid w:val="00FF0C1B"/>
    <w:rsid w:val="00FF12DC"/>
    <w:rsid w:val="00FF2CF3"/>
    <w:rsid w:val="00FF3053"/>
    <w:rsid w:val="00FF35E2"/>
    <w:rsid w:val="00FF3DF0"/>
    <w:rsid w:val="00FF4FFF"/>
    <w:rsid w:val="00FF525E"/>
    <w:rsid w:val="00FF58C2"/>
    <w:rsid w:val="00FF5DC7"/>
    <w:rsid w:val="00FF68D4"/>
    <w:rsid w:val="00FF6CB4"/>
    <w:rsid w:val="00FF6EBB"/>
    <w:rsid w:val="00FF7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0B15E310"/>
  <w15:docId w15:val="{835C3A36-BDB1-47D6-B5F4-D528604F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93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93DFF"/>
    <w:pPr>
      <w:tabs>
        <w:tab w:val="center" w:pos="4252"/>
        <w:tab w:val="right" w:pos="8504"/>
      </w:tabs>
      <w:snapToGrid w:val="0"/>
    </w:pPr>
  </w:style>
  <w:style w:type="character" w:customStyle="1" w:styleId="a5">
    <w:name w:val="ヘッダー (文字)"/>
    <w:basedOn w:val="a0"/>
    <w:link w:val="a4"/>
    <w:uiPriority w:val="99"/>
    <w:rsid w:val="00893DFF"/>
  </w:style>
  <w:style w:type="paragraph" w:styleId="a6">
    <w:name w:val="footer"/>
    <w:basedOn w:val="a"/>
    <w:link w:val="a7"/>
    <w:uiPriority w:val="99"/>
    <w:unhideWhenUsed/>
    <w:rsid w:val="00893DFF"/>
    <w:pPr>
      <w:tabs>
        <w:tab w:val="center" w:pos="4252"/>
        <w:tab w:val="right" w:pos="8504"/>
      </w:tabs>
      <w:snapToGrid w:val="0"/>
    </w:pPr>
  </w:style>
  <w:style w:type="character" w:customStyle="1" w:styleId="a7">
    <w:name w:val="フッター (文字)"/>
    <w:basedOn w:val="a0"/>
    <w:link w:val="a6"/>
    <w:uiPriority w:val="99"/>
    <w:rsid w:val="00893DFF"/>
  </w:style>
  <w:style w:type="paragraph" w:styleId="a8">
    <w:name w:val="Balloon Text"/>
    <w:basedOn w:val="a"/>
    <w:link w:val="a9"/>
    <w:uiPriority w:val="99"/>
    <w:semiHidden/>
    <w:unhideWhenUsed/>
    <w:rsid w:val="00D14B7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14B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D7C14-E724-4EB5-9EEC-03300F45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2736</Words>
  <Characters>15598</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豊中市</cp:lastModifiedBy>
  <cp:revision>9</cp:revision>
  <dcterms:created xsi:type="dcterms:W3CDTF">2020-02-05T05:14:00Z</dcterms:created>
  <dcterms:modified xsi:type="dcterms:W3CDTF">2020-03-24T07:41:00Z</dcterms:modified>
</cp:coreProperties>
</file>