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4E" w:rsidRDefault="00880F27" w:rsidP="00880F27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</w:t>
      </w:r>
      <w:r w:rsidR="003142C1">
        <w:rPr>
          <w:rFonts w:hint="eastAsia"/>
          <w:sz w:val="22"/>
        </w:rPr>
        <w:t>市内</w:t>
      </w:r>
      <w:r>
        <w:rPr>
          <w:sz w:val="22"/>
        </w:rPr>
        <w:t>総合</w:t>
      </w:r>
      <w:r>
        <w:rPr>
          <w:rFonts w:hint="eastAsia"/>
          <w:sz w:val="22"/>
        </w:rPr>
        <w:t>様式</w:t>
      </w:r>
      <w:r w:rsidR="00865C66">
        <w:rPr>
          <w:rFonts w:hint="eastAsia"/>
          <w:sz w:val="22"/>
        </w:rPr>
        <w:t>７</w:t>
      </w:r>
      <w:r>
        <w:rPr>
          <w:sz w:val="22"/>
        </w:rPr>
        <w:t>）</w:t>
      </w:r>
    </w:p>
    <w:p w:rsidR="00880F27" w:rsidRDefault="00880F27" w:rsidP="00880F27">
      <w:pPr>
        <w:wordWrap w:val="0"/>
        <w:jc w:val="right"/>
        <w:rPr>
          <w:sz w:val="22"/>
        </w:rPr>
      </w:pPr>
      <w:r>
        <w:rPr>
          <w:sz w:val="22"/>
        </w:rPr>
        <w:t xml:space="preserve">　　　</w:t>
      </w:r>
      <w:r w:rsidR="003D3083">
        <w:rPr>
          <w:rFonts w:hint="eastAsia"/>
          <w:sz w:val="22"/>
        </w:rPr>
        <w:t xml:space="preserve">令和　　　</w:t>
      </w:r>
      <w:r>
        <w:rPr>
          <w:sz w:val="22"/>
        </w:rPr>
        <w:t>年</w:t>
      </w:r>
      <w:r>
        <w:rPr>
          <w:rFonts w:hint="eastAsia"/>
          <w:sz w:val="22"/>
        </w:rPr>
        <w:t>（</w:t>
      </w:r>
      <w:r>
        <w:rPr>
          <w:sz w:val="22"/>
        </w:rPr>
        <w:t xml:space="preserve">　　　　　年）　　　月　　　</w:t>
      </w:r>
      <w:r>
        <w:rPr>
          <w:rFonts w:hint="eastAsia"/>
          <w:sz w:val="22"/>
        </w:rPr>
        <w:t>日</w:t>
      </w:r>
    </w:p>
    <w:p w:rsidR="006F782E" w:rsidRDefault="006F782E" w:rsidP="00880F27">
      <w:pPr>
        <w:jc w:val="center"/>
        <w:rPr>
          <w:sz w:val="22"/>
        </w:rPr>
      </w:pPr>
    </w:p>
    <w:p w:rsidR="00880F27" w:rsidRDefault="00865C66" w:rsidP="00880F27">
      <w:pPr>
        <w:jc w:val="center"/>
        <w:rPr>
          <w:sz w:val="22"/>
        </w:rPr>
      </w:pPr>
      <w:r>
        <w:rPr>
          <w:rFonts w:hint="eastAsia"/>
          <w:sz w:val="22"/>
        </w:rPr>
        <w:t>履行</w:t>
      </w:r>
      <w:r>
        <w:rPr>
          <w:sz w:val="22"/>
        </w:rPr>
        <w:t>義務</w:t>
      </w:r>
      <w:r>
        <w:rPr>
          <w:rFonts w:hint="eastAsia"/>
          <w:sz w:val="22"/>
        </w:rPr>
        <w:t>違反</w:t>
      </w:r>
      <w:r>
        <w:rPr>
          <w:sz w:val="22"/>
        </w:rPr>
        <w:t>の有無</w:t>
      </w:r>
      <w:r w:rsidR="007E2C9A">
        <w:rPr>
          <w:rFonts w:hint="eastAsia"/>
          <w:sz w:val="22"/>
        </w:rPr>
        <w:t>及び</w:t>
      </w:r>
      <w:r w:rsidR="007E2C9A">
        <w:rPr>
          <w:sz w:val="22"/>
        </w:rPr>
        <w:t>公告日から</w:t>
      </w:r>
      <w:r w:rsidR="007E2C9A">
        <w:rPr>
          <w:sz w:val="22"/>
        </w:rPr>
        <w:t>3</w:t>
      </w:r>
      <w:r w:rsidR="007E2C9A">
        <w:rPr>
          <w:sz w:val="22"/>
        </w:rPr>
        <w:t>年以内の処分歴等</w:t>
      </w:r>
    </w:p>
    <w:p w:rsidR="006F782E" w:rsidRPr="007E2C9A" w:rsidRDefault="006F782E" w:rsidP="00880F27">
      <w:pPr>
        <w:jc w:val="center"/>
        <w:rPr>
          <w:sz w:val="22"/>
        </w:rPr>
      </w:pPr>
    </w:p>
    <w:p w:rsidR="006F782E" w:rsidRDefault="006F782E" w:rsidP="00880F27">
      <w:pPr>
        <w:jc w:val="center"/>
        <w:rPr>
          <w:sz w:val="22"/>
        </w:rPr>
      </w:pPr>
      <w:r>
        <w:rPr>
          <w:rFonts w:hint="eastAsia"/>
          <w:sz w:val="22"/>
        </w:rPr>
        <w:t>業者</w:t>
      </w:r>
      <w:r>
        <w:rPr>
          <w:sz w:val="22"/>
        </w:rPr>
        <w:t>名：</w:t>
      </w:r>
    </w:p>
    <w:p w:rsidR="006F782E" w:rsidRDefault="006F782E" w:rsidP="00880F27">
      <w:pPr>
        <w:jc w:val="center"/>
        <w:rPr>
          <w:sz w:val="22"/>
        </w:rPr>
      </w:pPr>
    </w:p>
    <w:p w:rsidR="001F1DFF" w:rsidRDefault="001F1DFF" w:rsidP="00880F27">
      <w:pPr>
        <w:jc w:val="center"/>
        <w:rPr>
          <w:sz w:val="22"/>
        </w:rPr>
      </w:pPr>
    </w:p>
    <w:p w:rsidR="006C18CC" w:rsidRDefault="00DE1AA8" w:rsidP="00C17052">
      <w:pPr>
        <w:jc w:val="left"/>
        <w:rPr>
          <w:sz w:val="22"/>
        </w:rPr>
      </w:pPr>
      <w:r>
        <w:rPr>
          <w:rFonts w:hint="eastAsia"/>
          <w:sz w:val="22"/>
        </w:rPr>
        <w:t>【</w:t>
      </w:r>
      <w:r w:rsidR="00865C66">
        <w:rPr>
          <w:rFonts w:hint="eastAsia"/>
          <w:sz w:val="22"/>
        </w:rPr>
        <w:t>評価内容</w:t>
      </w:r>
      <w:r w:rsidR="00865C66">
        <w:rPr>
          <w:sz w:val="22"/>
        </w:rPr>
        <w:t>に係る履行義務違反</w:t>
      </w:r>
      <w:r>
        <w:rPr>
          <w:rFonts w:hint="eastAsia"/>
          <w:sz w:val="22"/>
        </w:rPr>
        <w:t>】</w:t>
      </w:r>
    </w:p>
    <w:p w:rsidR="00880F27" w:rsidRDefault="006F782E" w:rsidP="00E25F7C">
      <w:pPr>
        <w:spacing w:beforeLines="50" w:before="180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□</w:t>
      </w:r>
      <w:r w:rsidR="006C18CC">
        <w:rPr>
          <w:rFonts w:hint="eastAsia"/>
          <w:sz w:val="22"/>
        </w:rPr>
        <w:t xml:space="preserve"> </w:t>
      </w:r>
      <w:r w:rsidR="00E25F7C">
        <w:rPr>
          <w:rFonts w:hint="eastAsia"/>
          <w:sz w:val="22"/>
        </w:rPr>
        <w:t>公告日から過去２年以内に、</w:t>
      </w:r>
      <w:r w:rsidR="00865C66">
        <w:rPr>
          <w:sz w:val="22"/>
        </w:rPr>
        <w:t>総合評価一般競争入札</w:t>
      </w:r>
      <w:r w:rsidR="00865C66">
        <w:rPr>
          <w:rFonts w:hint="eastAsia"/>
          <w:sz w:val="22"/>
        </w:rPr>
        <w:t>適用</w:t>
      </w:r>
      <w:r w:rsidR="00865C66">
        <w:rPr>
          <w:sz w:val="22"/>
        </w:rPr>
        <w:t>工事における履行義務違反</w:t>
      </w:r>
      <w:r w:rsidR="00E25F7C">
        <w:rPr>
          <w:rFonts w:hint="eastAsia"/>
          <w:sz w:val="22"/>
        </w:rPr>
        <w:t>がない。</w:t>
      </w:r>
      <w:r w:rsidR="0083506F">
        <w:rPr>
          <w:rFonts w:hint="eastAsia"/>
          <w:sz w:val="22"/>
        </w:rPr>
        <w:t>（</w:t>
      </w:r>
      <w:r w:rsidR="0083506F">
        <w:rPr>
          <w:sz w:val="22"/>
        </w:rPr>
        <w:t>0</w:t>
      </w:r>
      <w:r w:rsidR="0083506F">
        <w:rPr>
          <w:sz w:val="22"/>
        </w:rPr>
        <w:t>点）</w:t>
      </w:r>
    </w:p>
    <w:p w:rsidR="00DE1AA8" w:rsidRDefault="006C18CC" w:rsidP="00E25F7C">
      <w:pPr>
        <w:spacing w:beforeLines="50" w:before="180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□</w:t>
      </w:r>
      <w:r w:rsidR="00A770F4">
        <w:rPr>
          <w:rFonts w:hint="eastAsia"/>
          <w:sz w:val="22"/>
        </w:rPr>
        <w:t xml:space="preserve"> </w:t>
      </w:r>
      <w:r w:rsidR="00E25F7C">
        <w:rPr>
          <w:rFonts w:hint="eastAsia"/>
          <w:sz w:val="22"/>
        </w:rPr>
        <w:t>公告日から過去２年以内に、</w:t>
      </w:r>
      <w:r w:rsidR="00865C66">
        <w:rPr>
          <w:sz w:val="22"/>
        </w:rPr>
        <w:t>総合評価一般競争入札</w:t>
      </w:r>
      <w:r w:rsidR="00865C66">
        <w:rPr>
          <w:rFonts w:hint="eastAsia"/>
          <w:sz w:val="22"/>
        </w:rPr>
        <w:t>適用</w:t>
      </w:r>
      <w:r w:rsidR="00865C66">
        <w:rPr>
          <w:sz w:val="22"/>
        </w:rPr>
        <w:t>工事における履行義務違反</w:t>
      </w:r>
      <w:r w:rsidR="00865C66">
        <w:rPr>
          <w:rFonts w:hint="eastAsia"/>
          <w:sz w:val="22"/>
        </w:rPr>
        <w:t>が</w:t>
      </w:r>
      <w:r w:rsidR="00865C66">
        <w:rPr>
          <w:sz w:val="22"/>
        </w:rPr>
        <w:t>あ</w:t>
      </w:r>
      <w:r w:rsidR="00E25F7C">
        <w:rPr>
          <w:rFonts w:hint="eastAsia"/>
          <w:sz w:val="22"/>
        </w:rPr>
        <w:t>る</w:t>
      </w:r>
      <w:r w:rsidR="00865C66">
        <w:rPr>
          <w:rFonts w:hint="eastAsia"/>
          <w:sz w:val="22"/>
        </w:rPr>
        <w:t>。</w:t>
      </w:r>
      <w:r w:rsidR="0083506F">
        <w:rPr>
          <w:rFonts w:hint="eastAsia"/>
          <w:sz w:val="22"/>
        </w:rPr>
        <w:t>（</w:t>
      </w:r>
      <w:r w:rsidR="0083506F">
        <w:rPr>
          <w:sz w:val="22"/>
        </w:rPr>
        <w:t>-5</w:t>
      </w:r>
      <w:r w:rsidR="0083506F">
        <w:rPr>
          <w:sz w:val="22"/>
        </w:rPr>
        <w:t>点）</w:t>
      </w:r>
    </w:p>
    <w:p w:rsidR="00C17052" w:rsidRDefault="00DE1AA8" w:rsidP="00C17052">
      <w:pPr>
        <w:spacing w:beforeLines="50" w:before="180"/>
        <w:ind w:leftChars="100" w:left="210" w:firstLineChars="3800" w:firstLine="836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sz w:val="22"/>
          <w:u w:val="single"/>
        </w:rPr>
        <w:t>個別</w:t>
      </w:r>
      <w:r>
        <w:rPr>
          <w:rFonts w:hint="eastAsia"/>
          <w:sz w:val="22"/>
          <w:u w:val="single"/>
        </w:rPr>
        <w:t>点</w:t>
      </w:r>
      <w:r>
        <w:rPr>
          <w:sz w:val="22"/>
          <w:u w:val="single"/>
        </w:rPr>
        <w:t xml:space="preserve">　</w:t>
      </w:r>
      <w:r w:rsidRPr="00DE1AA8">
        <w:rPr>
          <w:sz w:val="22"/>
          <w:u w:val="single"/>
        </w:rPr>
        <w:t xml:space="preserve">　　点</w:t>
      </w:r>
    </w:p>
    <w:p w:rsidR="007E2C9A" w:rsidRDefault="00DE1AA8" w:rsidP="00C17052">
      <w:pPr>
        <w:spacing w:beforeLines="50" w:before="180"/>
        <w:jc w:val="left"/>
        <w:rPr>
          <w:sz w:val="22"/>
        </w:rPr>
      </w:pPr>
      <w:r>
        <w:rPr>
          <w:rFonts w:hint="eastAsia"/>
          <w:sz w:val="22"/>
        </w:rPr>
        <w:t>【</w:t>
      </w:r>
      <w:r w:rsidR="007E2C9A">
        <w:rPr>
          <w:sz w:val="22"/>
        </w:rPr>
        <w:t>公告日から</w:t>
      </w:r>
      <w:r w:rsidR="007E2C9A">
        <w:rPr>
          <w:sz w:val="22"/>
        </w:rPr>
        <w:t>3</w:t>
      </w:r>
      <w:r w:rsidR="007E2C9A">
        <w:rPr>
          <w:sz w:val="22"/>
        </w:rPr>
        <w:t>年以内の</w:t>
      </w:r>
      <w:r w:rsidR="007E2C9A">
        <w:rPr>
          <w:rFonts w:hint="eastAsia"/>
          <w:sz w:val="22"/>
        </w:rPr>
        <w:t>処分</w:t>
      </w:r>
      <w:r w:rsidR="007E2C9A">
        <w:rPr>
          <w:sz w:val="22"/>
        </w:rPr>
        <w:t>歴等</w:t>
      </w:r>
      <w:r>
        <w:rPr>
          <w:rFonts w:hint="eastAsia"/>
          <w:sz w:val="22"/>
        </w:rPr>
        <w:t>】</w:t>
      </w:r>
    </w:p>
    <w:p w:rsidR="007E2C9A" w:rsidRDefault="007E2C9A" w:rsidP="007E2C9A">
      <w:pPr>
        <w:spacing w:beforeLines="50" w:before="18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t>公告日から過去</w:t>
      </w:r>
      <w:r>
        <w:rPr>
          <w:sz w:val="22"/>
        </w:rPr>
        <w:t>3</w:t>
      </w:r>
      <w:r>
        <w:rPr>
          <w:sz w:val="22"/>
        </w:rPr>
        <w:t>年以内に</w:t>
      </w:r>
      <w:r w:rsidR="003D11A0">
        <w:rPr>
          <w:rFonts w:hint="eastAsia"/>
          <w:sz w:val="22"/>
        </w:rPr>
        <w:t>本市</w:t>
      </w:r>
      <w:r>
        <w:rPr>
          <w:sz w:val="22"/>
        </w:rPr>
        <w:t>の</w:t>
      </w:r>
      <w:r>
        <w:rPr>
          <w:rFonts w:hint="eastAsia"/>
          <w:sz w:val="22"/>
        </w:rPr>
        <w:t>入札</w:t>
      </w:r>
      <w:r>
        <w:rPr>
          <w:sz w:val="22"/>
        </w:rPr>
        <w:t>参加停止（除外）</w:t>
      </w:r>
      <w:r>
        <w:rPr>
          <w:rFonts w:hint="eastAsia"/>
          <w:sz w:val="22"/>
        </w:rPr>
        <w:t>措置</w:t>
      </w:r>
      <w:r>
        <w:rPr>
          <w:sz w:val="22"/>
        </w:rPr>
        <w:t>を</w:t>
      </w:r>
      <w:r>
        <w:rPr>
          <w:rFonts w:hint="eastAsia"/>
          <w:sz w:val="22"/>
        </w:rPr>
        <w:t xml:space="preserve">受けたことが　</w:t>
      </w:r>
    </w:p>
    <w:p w:rsidR="0083506F" w:rsidRDefault="007E2C9A" w:rsidP="007E2C9A">
      <w:pPr>
        <w:spacing w:beforeLines="50" w:before="180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 xml:space="preserve"> </w:t>
      </w:r>
      <w:r>
        <w:rPr>
          <w:sz w:val="22"/>
        </w:rPr>
        <w:t>ない</w:t>
      </w:r>
      <w:r>
        <w:rPr>
          <w:rFonts w:hint="eastAsia"/>
          <w:sz w:val="22"/>
        </w:rPr>
        <w:t>。</w:t>
      </w:r>
      <w:r w:rsidR="0083506F">
        <w:rPr>
          <w:rFonts w:hint="eastAsia"/>
          <w:sz w:val="22"/>
        </w:rPr>
        <w:t>（</w:t>
      </w:r>
      <w:r w:rsidR="0083506F">
        <w:rPr>
          <w:sz w:val="22"/>
        </w:rPr>
        <w:t>0</w:t>
      </w:r>
      <w:r w:rsidR="0083506F">
        <w:rPr>
          <w:sz w:val="22"/>
        </w:rPr>
        <w:t>点）</w:t>
      </w:r>
    </w:p>
    <w:p w:rsidR="007E2C9A" w:rsidRDefault="007E2C9A" w:rsidP="007E2C9A">
      <w:pPr>
        <w:spacing w:beforeLines="50" w:before="180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 xml:space="preserve"> </w:t>
      </w:r>
      <w:r>
        <w:rPr>
          <w:sz w:val="22"/>
        </w:rPr>
        <w:t>ある。（処分</w:t>
      </w:r>
      <w:r>
        <w:rPr>
          <w:rFonts w:hint="eastAsia"/>
          <w:sz w:val="22"/>
        </w:rPr>
        <w:t>月数</w:t>
      </w:r>
      <w:r>
        <w:rPr>
          <w:sz w:val="22"/>
        </w:rPr>
        <w:t xml:space="preserve">　</w:t>
      </w:r>
      <w:r w:rsidRPr="007E2C9A">
        <w:rPr>
          <w:sz w:val="22"/>
          <w:u w:val="single"/>
        </w:rPr>
        <w:t xml:space="preserve">　　</w:t>
      </w:r>
      <w:r w:rsidRPr="007E2C9A">
        <w:rPr>
          <w:rFonts w:hint="eastAsia"/>
          <w:sz w:val="22"/>
          <w:u w:val="single"/>
        </w:rPr>
        <w:t>月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処分の終期　</w:t>
      </w:r>
      <w:r w:rsidR="008726D3">
        <w:rPr>
          <w:rFonts w:hint="eastAsia"/>
          <w:sz w:val="22"/>
          <w:u w:val="single"/>
        </w:rPr>
        <w:t xml:space="preserve">　　</w:t>
      </w:r>
      <w:r w:rsidRPr="007E2C9A">
        <w:rPr>
          <w:sz w:val="22"/>
          <w:u w:val="single"/>
        </w:rPr>
        <w:t xml:space="preserve">　　　年　　　月　　　日</w:t>
      </w:r>
      <w:r>
        <w:rPr>
          <w:sz w:val="22"/>
        </w:rPr>
        <w:t>）</w:t>
      </w:r>
      <w:r w:rsidR="0083506F">
        <w:rPr>
          <w:rFonts w:hint="eastAsia"/>
          <w:sz w:val="22"/>
        </w:rPr>
        <w:t>（</w:t>
      </w:r>
      <w:r w:rsidR="0083506F">
        <w:rPr>
          <w:rFonts w:hint="eastAsia"/>
          <w:sz w:val="22"/>
        </w:rPr>
        <w:t>-</w:t>
      </w:r>
      <w:r w:rsidR="0083506F">
        <w:rPr>
          <w:sz w:val="22"/>
        </w:rPr>
        <w:t>1</w:t>
      </w:r>
      <w:r w:rsidR="0083506F">
        <w:rPr>
          <w:sz w:val="22"/>
        </w:rPr>
        <w:t>から</w:t>
      </w:r>
      <w:r w:rsidR="0083506F">
        <w:rPr>
          <w:rFonts w:hint="eastAsia"/>
          <w:sz w:val="22"/>
        </w:rPr>
        <w:t>-</w:t>
      </w:r>
      <w:r w:rsidR="0083506F">
        <w:rPr>
          <w:sz w:val="22"/>
        </w:rPr>
        <w:t>4</w:t>
      </w:r>
      <w:r w:rsidR="0083506F">
        <w:rPr>
          <w:sz w:val="22"/>
        </w:rPr>
        <w:t>点）</w:t>
      </w:r>
      <w:r>
        <w:rPr>
          <w:rFonts w:hint="eastAsia"/>
          <w:sz w:val="22"/>
        </w:rPr>
        <w:t xml:space="preserve">　</w:t>
      </w:r>
    </w:p>
    <w:p w:rsidR="00DE1AA8" w:rsidRDefault="00DE1AA8" w:rsidP="007E2C9A">
      <w:pPr>
        <w:spacing w:beforeLines="50" w:before="180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　　　　　　　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</w:t>
      </w:r>
      <w:r>
        <w:rPr>
          <w:sz w:val="22"/>
          <w:u w:val="single"/>
        </w:rPr>
        <w:t>個別</w:t>
      </w:r>
      <w:r>
        <w:rPr>
          <w:rFonts w:hint="eastAsia"/>
          <w:sz w:val="22"/>
          <w:u w:val="single"/>
        </w:rPr>
        <w:t>点</w:t>
      </w:r>
      <w:r>
        <w:rPr>
          <w:sz w:val="22"/>
          <w:u w:val="single"/>
        </w:rPr>
        <w:t xml:space="preserve">　</w:t>
      </w:r>
      <w:r w:rsidRPr="00DE1AA8">
        <w:rPr>
          <w:sz w:val="22"/>
          <w:u w:val="single"/>
        </w:rPr>
        <w:t xml:space="preserve">　　点</w:t>
      </w:r>
    </w:p>
    <w:p w:rsidR="007E2C9A" w:rsidRDefault="007E2C9A" w:rsidP="00865C66">
      <w:pPr>
        <w:spacing w:beforeLines="50" w:before="18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t>公告日から過去３年以内に国又は他の</w:t>
      </w:r>
      <w:r w:rsidR="001431C4">
        <w:rPr>
          <w:rFonts w:hint="eastAsia"/>
          <w:sz w:val="22"/>
        </w:rPr>
        <w:t>地方公共</w:t>
      </w:r>
      <w:r w:rsidR="001431C4">
        <w:rPr>
          <w:sz w:val="22"/>
        </w:rPr>
        <w:t>団体</w:t>
      </w:r>
      <w:r>
        <w:rPr>
          <w:sz w:val="22"/>
        </w:rPr>
        <w:t>の</w:t>
      </w:r>
      <w:r>
        <w:rPr>
          <w:rFonts w:hint="eastAsia"/>
          <w:sz w:val="22"/>
        </w:rPr>
        <w:t>入札</w:t>
      </w:r>
      <w:r>
        <w:rPr>
          <w:sz w:val="22"/>
        </w:rPr>
        <w:t>参加停止（除外）</w:t>
      </w:r>
      <w:r>
        <w:rPr>
          <w:rFonts w:hint="eastAsia"/>
          <w:sz w:val="22"/>
        </w:rPr>
        <w:t>措置</w:t>
      </w:r>
      <w:r>
        <w:rPr>
          <w:sz w:val="22"/>
        </w:rPr>
        <w:t>を</w:t>
      </w:r>
      <w:r>
        <w:rPr>
          <w:rFonts w:hint="eastAsia"/>
          <w:sz w:val="22"/>
        </w:rPr>
        <w:t>受けたこと</w:t>
      </w:r>
      <w:r>
        <w:rPr>
          <w:sz w:val="22"/>
        </w:rPr>
        <w:t>が</w:t>
      </w:r>
    </w:p>
    <w:p w:rsidR="0083506F" w:rsidRDefault="007E2C9A" w:rsidP="007E2C9A">
      <w:pPr>
        <w:spacing w:beforeLines="50" w:before="180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 xml:space="preserve"> </w:t>
      </w:r>
      <w:r>
        <w:rPr>
          <w:sz w:val="22"/>
        </w:rPr>
        <w:t>ない</w:t>
      </w:r>
      <w:r>
        <w:rPr>
          <w:rFonts w:hint="eastAsia"/>
          <w:sz w:val="22"/>
        </w:rPr>
        <w:t>。</w:t>
      </w:r>
      <w:r w:rsidR="0083506F">
        <w:rPr>
          <w:rFonts w:hint="eastAsia"/>
          <w:sz w:val="22"/>
        </w:rPr>
        <w:t>（</w:t>
      </w:r>
      <w:r w:rsidR="0083506F">
        <w:rPr>
          <w:sz w:val="22"/>
        </w:rPr>
        <w:t>0</w:t>
      </w:r>
      <w:r w:rsidR="0083506F">
        <w:rPr>
          <w:sz w:val="22"/>
        </w:rPr>
        <w:t>点）</w:t>
      </w:r>
    </w:p>
    <w:p w:rsidR="007E2C9A" w:rsidRDefault="007E2C9A" w:rsidP="007E2C9A">
      <w:pPr>
        <w:spacing w:beforeLines="50" w:before="180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 xml:space="preserve"> </w:t>
      </w:r>
      <w:r>
        <w:rPr>
          <w:sz w:val="22"/>
        </w:rPr>
        <w:t>ある。（処分</w:t>
      </w:r>
      <w:r>
        <w:rPr>
          <w:rFonts w:hint="eastAsia"/>
          <w:sz w:val="22"/>
        </w:rPr>
        <w:t>月数</w:t>
      </w:r>
      <w:r>
        <w:rPr>
          <w:sz w:val="22"/>
        </w:rPr>
        <w:t xml:space="preserve">　</w:t>
      </w:r>
      <w:r w:rsidRPr="007E2C9A">
        <w:rPr>
          <w:sz w:val="22"/>
          <w:u w:val="single"/>
        </w:rPr>
        <w:t xml:space="preserve">　　</w:t>
      </w:r>
      <w:r w:rsidRPr="007E2C9A">
        <w:rPr>
          <w:rFonts w:hint="eastAsia"/>
          <w:sz w:val="22"/>
          <w:u w:val="single"/>
        </w:rPr>
        <w:t>月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処分の終期　</w:t>
      </w:r>
      <w:r w:rsidR="008726D3">
        <w:rPr>
          <w:rFonts w:hint="eastAsia"/>
          <w:sz w:val="22"/>
          <w:u w:val="single"/>
        </w:rPr>
        <w:t xml:space="preserve">　　</w:t>
      </w:r>
      <w:r w:rsidRPr="007E2C9A">
        <w:rPr>
          <w:sz w:val="22"/>
          <w:u w:val="single"/>
        </w:rPr>
        <w:t xml:space="preserve">　　　年　　　月　　　日</w:t>
      </w:r>
      <w:r>
        <w:rPr>
          <w:sz w:val="22"/>
        </w:rPr>
        <w:t>）</w:t>
      </w:r>
      <w:r w:rsidR="0083506F">
        <w:rPr>
          <w:rFonts w:hint="eastAsia"/>
          <w:sz w:val="22"/>
        </w:rPr>
        <w:t>（</w:t>
      </w:r>
      <w:r w:rsidR="0083506F">
        <w:rPr>
          <w:rFonts w:hint="eastAsia"/>
          <w:sz w:val="22"/>
        </w:rPr>
        <w:t>-</w:t>
      </w:r>
      <w:r w:rsidR="0083506F">
        <w:rPr>
          <w:sz w:val="22"/>
        </w:rPr>
        <w:t>0.5</w:t>
      </w:r>
      <w:r w:rsidR="0083506F">
        <w:rPr>
          <w:rFonts w:hint="eastAsia"/>
          <w:sz w:val="22"/>
        </w:rPr>
        <w:t>から</w:t>
      </w:r>
      <w:r w:rsidR="0083506F">
        <w:rPr>
          <w:rFonts w:hint="eastAsia"/>
          <w:sz w:val="22"/>
        </w:rPr>
        <w:t>-</w:t>
      </w:r>
      <w:r w:rsidR="00E25F7C">
        <w:rPr>
          <w:rFonts w:hint="eastAsia"/>
          <w:sz w:val="22"/>
        </w:rPr>
        <w:t>2</w:t>
      </w:r>
      <w:r w:rsidR="0083506F">
        <w:rPr>
          <w:sz w:val="22"/>
        </w:rPr>
        <w:t>点）</w:t>
      </w:r>
      <w:r>
        <w:rPr>
          <w:rFonts w:hint="eastAsia"/>
          <w:sz w:val="22"/>
        </w:rPr>
        <w:t xml:space="preserve">　</w:t>
      </w:r>
    </w:p>
    <w:p w:rsidR="00DE1AA8" w:rsidRDefault="00DE1AA8" w:rsidP="007E2C9A">
      <w:pPr>
        <w:spacing w:beforeLines="50" w:before="180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　　　　　　　　　　　　　　　　　　</w:t>
      </w:r>
      <w:r w:rsidR="00F36748">
        <w:rPr>
          <w:sz w:val="22"/>
          <w:u w:val="single"/>
        </w:rPr>
        <w:t>個別</w:t>
      </w:r>
      <w:r w:rsidR="00F36748">
        <w:rPr>
          <w:rFonts w:hint="eastAsia"/>
          <w:sz w:val="22"/>
          <w:u w:val="single"/>
        </w:rPr>
        <w:t>点</w:t>
      </w:r>
      <w:r w:rsidR="00F36748">
        <w:rPr>
          <w:sz w:val="22"/>
          <w:u w:val="single"/>
        </w:rPr>
        <w:t xml:space="preserve">　</w:t>
      </w:r>
      <w:r w:rsidR="00F36748" w:rsidRPr="00DE1AA8">
        <w:rPr>
          <w:sz w:val="22"/>
          <w:u w:val="single"/>
        </w:rPr>
        <w:t xml:space="preserve">　　点</w:t>
      </w:r>
    </w:p>
    <w:p w:rsidR="007E2C9A" w:rsidRDefault="00DE1AA8" w:rsidP="00C17052">
      <w:pPr>
        <w:spacing w:beforeLines="50" w:before="180"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【</w:t>
      </w:r>
      <w:r w:rsidR="007E2C9A">
        <w:rPr>
          <w:sz w:val="22"/>
        </w:rPr>
        <w:t>契約解除</w:t>
      </w:r>
      <w:r>
        <w:rPr>
          <w:rFonts w:hint="eastAsia"/>
          <w:sz w:val="22"/>
        </w:rPr>
        <w:t>】</w:t>
      </w:r>
    </w:p>
    <w:p w:rsidR="007E2C9A" w:rsidRDefault="007E2C9A" w:rsidP="007E2C9A">
      <w:pPr>
        <w:spacing w:beforeLines="50" w:before="18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>本市から</w:t>
      </w:r>
      <w:r>
        <w:rPr>
          <w:sz w:val="22"/>
        </w:rPr>
        <w:t xml:space="preserve">契約解除されたことが　</w:t>
      </w:r>
    </w:p>
    <w:p w:rsidR="007E2C9A" w:rsidRDefault="007E2C9A" w:rsidP="007E2C9A">
      <w:pPr>
        <w:spacing w:beforeLines="50" w:before="18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□</w:t>
      </w:r>
      <w:r w:rsidR="0083506F">
        <w:rPr>
          <w:rFonts w:hint="eastAsia"/>
          <w:sz w:val="22"/>
        </w:rPr>
        <w:t>ない</w:t>
      </w:r>
      <w:r w:rsidR="0083506F">
        <w:rPr>
          <w:sz w:val="22"/>
        </w:rPr>
        <w:t>。</w:t>
      </w:r>
      <w:r w:rsidR="0083506F">
        <w:rPr>
          <w:rFonts w:hint="eastAsia"/>
          <w:sz w:val="22"/>
        </w:rPr>
        <w:t>（</w:t>
      </w:r>
      <w:r w:rsidR="0083506F">
        <w:rPr>
          <w:sz w:val="22"/>
        </w:rPr>
        <w:t>0</w:t>
      </w:r>
      <w:r w:rsidR="0083506F">
        <w:rPr>
          <w:sz w:val="22"/>
        </w:rPr>
        <w:t>点）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>□</w:t>
      </w:r>
      <w:r w:rsidR="0083506F">
        <w:rPr>
          <w:rFonts w:hint="eastAsia"/>
          <w:sz w:val="22"/>
        </w:rPr>
        <w:t>ある</w:t>
      </w:r>
      <w:r>
        <w:rPr>
          <w:sz w:val="22"/>
        </w:rPr>
        <w:t>。</w:t>
      </w:r>
      <w:r w:rsidR="0083506F">
        <w:rPr>
          <w:rFonts w:hint="eastAsia"/>
          <w:sz w:val="22"/>
        </w:rPr>
        <w:t>（</w:t>
      </w:r>
      <w:r w:rsidR="008726D3">
        <w:rPr>
          <w:rFonts w:hint="eastAsia"/>
          <w:sz w:val="22"/>
        </w:rPr>
        <w:t xml:space="preserve">　　</w:t>
      </w:r>
      <w:r w:rsidR="0083506F">
        <w:rPr>
          <w:sz w:val="22"/>
        </w:rPr>
        <w:t xml:space="preserve">　　　年　　　</w:t>
      </w:r>
      <w:r w:rsidR="0083506F">
        <w:rPr>
          <w:rFonts w:hint="eastAsia"/>
          <w:sz w:val="22"/>
        </w:rPr>
        <w:t>月</w:t>
      </w:r>
      <w:r w:rsidR="0083506F">
        <w:rPr>
          <w:sz w:val="22"/>
        </w:rPr>
        <w:t xml:space="preserve">　　　日）</w:t>
      </w:r>
      <w:r w:rsidR="0083506F">
        <w:rPr>
          <w:rFonts w:hint="eastAsia"/>
          <w:sz w:val="22"/>
        </w:rPr>
        <w:t>（</w:t>
      </w:r>
      <w:r w:rsidR="0083506F">
        <w:rPr>
          <w:rFonts w:hint="eastAsia"/>
          <w:sz w:val="22"/>
        </w:rPr>
        <w:t>-</w:t>
      </w:r>
      <w:r w:rsidR="0083506F">
        <w:rPr>
          <w:sz w:val="22"/>
        </w:rPr>
        <w:t>5</w:t>
      </w:r>
      <w:r w:rsidR="00C17052">
        <w:rPr>
          <w:rFonts w:hint="eastAsia"/>
          <w:sz w:val="22"/>
        </w:rPr>
        <w:t>点</w:t>
      </w:r>
      <w:r w:rsidR="0083506F">
        <w:rPr>
          <w:sz w:val="22"/>
        </w:rPr>
        <w:t>又は</w:t>
      </w:r>
      <w:r w:rsidR="0083506F">
        <w:rPr>
          <w:rFonts w:hint="eastAsia"/>
          <w:sz w:val="22"/>
        </w:rPr>
        <w:t>-</w:t>
      </w:r>
      <w:r w:rsidR="0083506F">
        <w:rPr>
          <w:sz w:val="22"/>
        </w:rPr>
        <w:t>2.5</w:t>
      </w:r>
      <w:r w:rsidR="0083506F">
        <w:rPr>
          <w:rFonts w:hint="eastAsia"/>
          <w:sz w:val="22"/>
        </w:rPr>
        <w:t>点</w:t>
      </w:r>
      <w:r w:rsidR="0083506F">
        <w:rPr>
          <w:sz w:val="22"/>
        </w:rPr>
        <w:t>）</w:t>
      </w:r>
    </w:p>
    <w:p w:rsidR="00DE1AA8" w:rsidRPr="00DE1AA8" w:rsidRDefault="00F36748" w:rsidP="00F36748">
      <w:pPr>
        <w:spacing w:beforeLines="50" w:before="180"/>
        <w:ind w:firstLineChars="4000" w:firstLine="8800"/>
        <w:jc w:val="left"/>
        <w:rPr>
          <w:sz w:val="22"/>
          <w:u w:val="single"/>
        </w:rPr>
      </w:pPr>
      <w:r>
        <w:rPr>
          <w:sz w:val="22"/>
          <w:u w:val="single"/>
        </w:rPr>
        <w:t>個別</w:t>
      </w:r>
      <w:r>
        <w:rPr>
          <w:rFonts w:hint="eastAsia"/>
          <w:sz w:val="22"/>
          <w:u w:val="single"/>
        </w:rPr>
        <w:t>点</w:t>
      </w:r>
      <w:r>
        <w:rPr>
          <w:sz w:val="22"/>
          <w:u w:val="single"/>
        </w:rPr>
        <w:t xml:space="preserve">　</w:t>
      </w:r>
      <w:r w:rsidRPr="00DE1AA8">
        <w:rPr>
          <w:sz w:val="22"/>
          <w:u w:val="single"/>
        </w:rPr>
        <w:t xml:space="preserve">　　点</w:t>
      </w:r>
    </w:p>
    <w:p w:rsidR="00DE1AA8" w:rsidRDefault="00DE1AA8" w:rsidP="00C17052">
      <w:pPr>
        <w:spacing w:beforeLines="50" w:before="180"/>
        <w:jc w:val="left"/>
        <w:rPr>
          <w:sz w:val="22"/>
        </w:rPr>
      </w:pPr>
      <w:r>
        <w:rPr>
          <w:rFonts w:hint="eastAsia"/>
          <w:sz w:val="22"/>
        </w:rPr>
        <w:t>【</w:t>
      </w:r>
      <w:r w:rsidR="007E2C9A">
        <w:rPr>
          <w:sz w:val="22"/>
        </w:rPr>
        <w:t>書面での警告</w:t>
      </w:r>
      <w:r>
        <w:rPr>
          <w:rFonts w:hint="eastAsia"/>
          <w:sz w:val="22"/>
        </w:rPr>
        <w:t>】</w:t>
      </w:r>
    </w:p>
    <w:p w:rsidR="00DE1AA8" w:rsidRDefault="00DE1AA8" w:rsidP="007E2C9A">
      <w:pPr>
        <w:spacing w:beforeLines="50" w:before="18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本市から不正</w:t>
      </w:r>
      <w:r w:rsidR="00C17052">
        <w:rPr>
          <w:rFonts w:hint="eastAsia"/>
          <w:sz w:val="22"/>
        </w:rPr>
        <w:t>又は</w:t>
      </w:r>
      <w:r>
        <w:rPr>
          <w:rFonts w:hint="eastAsia"/>
          <w:sz w:val="22"/>
        </w:rPr>
        <w:t>不誠実</w:t>
      </w:r>
      <w:r>
        <w:rPr>
          <w:sz w:val="22"/>
        </w:rPr>
        <w:t>な行為を</w:t>
      </w:r>
      <w:r>
        <w:rPr>
          <w:rFonts w:hint="eastAsia"/>
          <w:sz w:val="22"/>
        </w:rPr>
        <w:t>理由として</w:t>
      </w:r>
      <w:r>
        <w:rPr>
          <w:sz w:val="22"/>
        </w:rPr>
        <w:t>書面での警告を受けたことが</w:t>
      </w:r>
    </w:p>
    <w:p w:rsidR="0083506F" w:rsidRDefault="00DE1AA8" w:rsidP="0083506F">
      <w:pPr>
        <w:spacing w:beforeLines="50" w:before="18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>□</w:t>
      </w:r>
      <w:r>
        <w:rPr>
          <w:sz w:val="22"/>
        </w:rPr>
        <w:t>ない。</w:t>
      </w:r>
      <w:r w:rsidR="0083506F">
        <w:rPr>
          <w:rFonts w:hint="eastAsia"/>
          <w:sz w:val="22"/>
        </w:rPr>
        <w:t>（</w:t>
      </w:r>
      <w:r w:rsidR="0083506F">
        <w:rPr>
          <w:sz w:val="22"/>
        </w:rPr>
        <w:t>0</w:t>
      </w:r>
      <w:r w:rsidR="0083506F">
        <w:rPr>
          <w:sz w:val="22"/>
        </w:rPr>
        <w:t xml:space="preserve">点）　</w:t>
      </w:r>
      <w:r w:rsidR="0083506F">
        <w:rPr>
          <w:rFonts w:hint="eastAsia"/>
          <w:sz w:val="22"/>
        </w:rPr>
        <w:t>□ある</w:t>
      </w:r>
      <w:r w:rsidR="0083506F">
        <w:rPr>
          <w:sz w:val="22"/>
        </w:rPr>
        <w:t>。</w:t>
      </w:r>
      <w:r w:rsidR="0083506F">
        <w:rPr>
          <w:rFonts w:hint="eastAsia"/>
          <w:sz w:val="22"/>
        </w:rPr>
        <w:t>（</w:t>
      </w:r>
      <w:r w:rsidR="0083506F">
        <w:rPr>
          <w:sz w:val="22"/>
        </w:rPr>
        <w:t xml:space="preserve">　　</w:t>
      </w:r>
      <w:r w:rsidR="0083506F">
        <w:rPr>
          <w:rFonts w:hint="eastAsia"/>
          <w:sz w:val="22"/>
        </w:rPr>
        <w:t xml:space="preserve">　</w:t>
      </w:r>
      <w:r w:rsidR="0083506F">
        <w:rPr>
          <w:sz w:val="22"/>
        </w:rPr>
        <w:t xml:space="preserve">　件）</w:t>
      </w:r>
      <w:r w:rsidR="0083506F">
        <w:rPr>
          <w:rFonts w:hint="eastAsia"/>
          <w:sz w:val="22"/>
        </w:rPr>
        <w:t>（</w:t>
      </w:r>
      <w:r w:rsidR="0083506F">
        <w:rPr>
          <w:sz w:val="22"/>
        </w:rPr>
        <w:t>－</w:t>
      </w:r>
      <w:r w:rsidR="0083506F">
        <w:rPr>
          <w:sz w:val="22"/>
        </w:rPr>
        <w:t>1</w:t>
      </w:r>
      <w:r w:rsidR="0083506F">
        <w:rPr>
          <w:rFonts w:hint="eastAsia"/>
          <w:sz w:val="22"/>
        </w:rPr>
        <w:t>点</w:t>
      </w:r>
      <w:r w:rsidR="0083506F">
        <w:rPr>
          <w:sz w:val="22"/>
        </w:rPr>
        <w:t>＊件数）</w:t>
      </w:r>
      <w:r w:rsidR="0083506F">
        <w:rPr>
          <w:rFonts w:hint="eastAsia"/>
          <w:sz w:val="22"/>
        </w:rPr>
        <w:t xml:space="preserve">　</w:t>
      </w:r>
      <w:r w:rsidR="0083506F">
        <w:rPr>
          <w:sz w:val="22"/>
        </w:rPr>
        <w:t xml:space="preserve">　　</w:t>
      </w:r>
      <w:r w:rsidR="0083506F">
        <w:rPr>
          <w:rFonts w:hint="eastAsia"/>
          <w:sz w:val="22"/>
        </w:rPr>
        <w:t xml:space="preserve">　</w:t>
      </w:r>
      <w:r w:rsidR="0083506F">
        <w:rPr>
          <w:sz w:val="22"/>
        </w:rPr>
        <w:t xml:space="preserve">　　　　　</w:t>
      </w:r>
      <w:r w:rsidR="00F36748">
        <w:rPr>
          <w:rFonts w:hint="eastAsia"/>
          <w:sz w:val="22"/>
        </w:rPr>
        <w:t xml:space="preserve">　　</w:t>
      </w:r>
      <w:r w:rsidR="00F36748">
        <w:rPr>
          <w:sz w:val="22"/>
          <w:u w:val="single"/>
        </w:rPr>
        <w:t>個別</w:t>
      </w:r>
      <w:r w:rsidR="00F36748">
        <w:rPr>
          <w:rFonts w:hint="eastAsia"/>
          <w:sz w:val="22"/>
          <w:u w:val="single"/>
        </w:rPr>
        <w:t>点</w:t>
      </w:r>
      <w:r w:rsidR="00F36748">
        <w:rPr>
          <w:sz w:val="22"/>
          <w:u w:val="single"/>
        </w:rPr>
        <w:t xml:space="preserve">　</w:t>
      </w:r>
      <w:r w:rsidR="00F36748" w:rsidRPr="00DE1AA8">
        <w:rPr>
          <w:sz w:val="22"/>
          <w:u w:val="single"/>
        </w:rPr>
        <w:t xml:space="preserve">　　点</w:t>
      </w:r>
    </w:p>
    <w:p w:rsidR="00C17052" w:rsidRDefault="00C17052" w:rsidP="00C17052">
      <w:pPr>
        <w:spacing w:beforeLines="50" w:before="180"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※</w:t>
      </w:r>
      <w:r>
        <w:rPr>
          <w:sz w:val="22"/>
        </w:rPr>
        <w:t>対象になる</w:t>
      </w:r>
      <w:r>
        <w:rPr>
          <w:rFonts w:hint="eastAsia"/>
          <w:sz w:val="22"/>
        </w:rPr>
        <w:t>処分</w:t>
      </w:r>
      <w:r>
        <w:rPr>
          <w:sz w:val="22"/>
        </w:rPr>
        <w:t>が複数ある場合は、</w:t>
      </w:r>
      <w:r>
        <w:rPr>
          <w:rFonts w:hint="eastAsia"/>
          <w:sz w:val="22"/>
        </w:rPr>
        <w:t>減点</w:t>
      </w:r>
      <w:r>
        <w:rPr>
          <w:sz w:val="22"/>
        </w:rPr>
        <w:t>が一番</w:t>
      </w:r>
      <w:r>
        <w:rPr>
          <w:rFonts w:hint="eastAsia"/>
          <w:sz w:val="22"/>
        </w:rPr>
        <w:t>大きく</w:t>
      </w:r>
      <w:r>
        <w:rPr>
          <w:sz w:val="22"/>
        </w:rPr>
        <w:t>なるものを記載すること。</w:t>
      </w:r>
      <w:r>
        <w:rPr>
          <w:rFonts w:hint="eastAsia"/>
          <w:sz w:val="22"/>
        </w:rPr>
        <w:t>また、</w:t>
      </w:r>
      <w:r>
        <w:rPr>
          <w:sz w:val="22"/>
        </w:rPr>
        <w:t>処分の内容が</w:t>
      </w:r>
    </w:p>
    <w:p w:rsidR="00C17052" w:rsidRDefault="00C17052" w:rsidP="00C17052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確認</w:t>
      </w:r>
      <w:r>
        <w:rPr>
          <w:sz w:val="22"/>
        </w:rPr>
        <w:t>できる書類を添付すること。</w:t>
      </w:r>
    </w:p>
    <w:p w:rsidR="00DE1AA8" w:rsidRPr="00DE1AA8" w:rsidRDefault="00DE1AA8" w:rsidP="00F36748">
      <w:pPr>
        <w:wordWrap w:val="0"/>
        <w:spacing w:beforeLines="50" w:before="180"/>
        <w:ind w:right="110"/>
        <w:jc w:val="right"/>
        <w:rPr>
          <w:sz w:val="22"/>
          <w:u w:val="single"/>
        </w:rPr>
      </w:pPr>
      <w:r w:rsidRPr="00DE1AA8">
        <w:rPr>
          <w:rFonts w:hint="eastAsia"/>
          <w:sz w:val="22"/>
          <w:u w:val="single"/>
        </w:rPr>
        <w:t>合計</w:t>
      </w:r>
      <w:r w:rsidRPr="00DE1AA8">
        <w:rPr>
          <w:sz w:val="22"/>
          <w:u w:val="single"/>
        </w:rPr>
        <w:t xml:space="preserve">　　　　点</w:t>
      </w:r>
    </w:p>
    <w:sectPr w:rsidR="00DE1AA8" w:rsidRPr="00DE1AA8" w:rsidSect="00880F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83F" w:rsidRDefault="00C0083F" w:rsidP="003142C1">
      <w:r>
        <w:separator/>
      </w:r>
    </w:p>
  </w:endnote>
  <w:endnote w:type="continuationSeparator" w:id="0">
    <w:p w:rsidR="00C0083F" w:rsidRDefault="00C0083F" w:rsidP="0031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83F" w:rsidRDefault="00C0083F" w:rsidP="003142C1">
      <w:r>
        <w:separator/>
      </w:r>
    </w:p>
  </w:footnote>
  <w:footnote w:type="continuationSeparator" w:id="0">
    <w:p w:rsidR="00C0083F" w:rsidRDefault="00C0083F" w:rsidP="00314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1795"/>
    <w:multiLevelType w:val="hybridMultilevel"/>
    <w:tmpl w:val="FD74D094"/>
    <w:lvl w:ilvl="0" w:tplc="D13226E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AB2078"/>
    <w:multiLevelType w:val="hybridMultilevel"/>
    <w:tmpl w:val="A3183A4E"/>
    <w:lvl w:ilvl="0" w:tplc="27ECCC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795C12"/>
    <w:multiLevelType w:val="hybridMultilevel"/>
    <w:tmpl w:val="5B80D6F2"/>
    <w:lvl w:ilvl="0" w:tplc="02CA416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03"/>
    <w:rsid w:val="0002792D"/>
    <w:rsid w:val="001431C4"/>
    <w:rsid w:val="001F1DFF"/>
    <w:rsid w:val="003142C1"/>
    <w:rsid w:val="003D11A0"/>
    <w:rsid w:val="003D3083"/>
    <w:rsid w:val="00590F4A"/>
    <w:rsid w:val="006C18CC"/>
    <w:rsid w:val="006F6003"/>
    <w:rsid w:val="006F782E"/>
    <w:rsid w:val="00717352"/>
    <w:rsid w:val="007E2C9A"/>
    <w:rsid w:val="0083506F"/>
    <w:rsid w:val="00865C66"/>
    <w:rsid w:val="008726D3"/>
    <w:rsid w:val="00880F27"/>
    <w:rsid w:val="00922DDE"/>
    <w:rsid w:val="00A770F4"/>
    <w:rsid w:val="00BF668B"/>
    <w:rsid w:val="00C0083F"/>
    <w:rsid w:val="00C17052"/>
    <w:rsid w:val="00DB374E"/>
    <w:rsid w:val="00DE1AA8"/>
    <w:rsid w:val="00E25F7C"/>
    <w:rsid w:val="00EA35EC"/>
    <w:rsid w:val="00F3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96D236-846D-4C91-B8B7-9BEC658E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0F2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80F27"/>
    <w:rPr>
      <w:sz w:val="22"/>
    </w:rPr>
  </w:style>
  <w:style w:type="paragraph" w:styleId="a5">
    <w:name w:val="Closing"/>
    <w:basedOn w:val="a"/>
    <w:link w:val="a6"/>
    <w:uiPriority w:val="99"/>
    <w:unhideWhenUsed/>
    <w:rsid w:val="00880F2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80F27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90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0F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782E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3142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42C1"/>
  </w:style>
  <w:style w:type="paragraph" w:styleId="ac">
    <w:name w:val="footer"/>
    <w:basedOn w:val="a"/>
    <w:link w:val="ad"/>
    <w:uiPriority w:val="99"/>
    <w:unhideWhenUsed/>
    <w:rsid w:val="003142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4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D8E24-EB83-41D5-9BD3-91D7ACFD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2</cp:revision>
  <cp:lastPrinted>2019-03-29T04:53:00Z</cp:lastPrinted>
  <dcterms:created xsi:type="dcterms:W3CDTF">2020-03-16T04:49:00Z</dcterms:created>
  <dcterms:modified xsi:type="dcterms:W3CDTF">2020-03-16T04:49:00Z</dcterms:modified>
</cp:coreProperties>
</file>