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67B4" w14:textId="77777777" w:rsidR="00221E2E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14:paraId="275E25F4" w14:textId="300CBD03"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21E2E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AD36C9">
        <w:rPr>
          <w:rFonts w:ascii="ＭＳ Ｐゴシック" w:eastAsia="ＭＳ Ｐゴシック" w:hAnsi="ＭＳ Ｐゴシック" w:hint="eastAsia"/>
          <w:sz w:val="28"/>
          <w:szCs w:val="28"/>
        </w:rPr>
        <w:t>年（202</w:t>
      </w:r>
      <w:r w:rsidR="00221E2E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 xml:space="preserve">年）　</w:t>
      </w:r>
      <w:r w:rsidR="00AD36C9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AD36C9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0"/>
        <w:gridCol w:w="7436"/>
      </w:tblGrid>
      <w:tr w:rsidR="00C86578" w14:paraId="1DAE090F" w14:textId="77777777" w:rsidTr="00D26468">
        <w:trPr>
          <w:trHeight w:val="667"/>
        </w:trPr>
        <w:tc>
          <w:tcPr>
            <w:tcW w:w="23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1E2D901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vAlign w:val="center"/>
          </w:tcPr>
          <w:p w14:paraId="56ABF39F" w14:textId="77777777" w:rsidR="00C86578" w:rsidRPr="009267A6" w:rsidRDefault="000C7F34" w:rsidP="000C7F3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学び育ち支援課</w:t>
            </w:r>
          </w:p>
        </w:tc>
      </w:tr>
      <w:tr w:rsidR="00FC5514" w14:paraId="28FAD9F7" w14:textId="77777777" w:rsidTr="00D26468">
        <w:trPr>
          <w:trHeight w:val="586"/>
        </w:trPr>
        <w:tc>
          <w:tcPr>
            <w:tcW w:w="234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389E4650" w14:textId="77777777"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436" w:type="dxa"/>
            <w:tcBorders>
              <w:top w:val="single" w:sz="4" w:space="0" w:color="auto"/>
            </w:tcBorders>
            <w:vAlign w:val="center"/>
          </w:tcPr>
          <w:p w14:paraId="2AFC37F1" w14:textId="77777777" w:rsidR="00FC5514" w:rsidRPr="009267A6" w:rsidRDefault="000C7F34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学び育ち支援課</w:t>
            </w:r>
          </w:p>
        </w:tc>
      </w:tr>
      <w:tr w:rsidR="00C86578" w14:paraId="7A682C0B" w14:textId="77777777" w:rsidTr="00D26468">
        <w:trPr>
          <w:trHeight w:val="602"/>
        </w:trPr>
        <w:tc>
          <w:tcPr>
            <w:tcW w:w="2340" w:type="dxa"/>
            <w:shd w:val="pct20" w:color="auto" w:fill="auto"/>
            <w:vAlign w:val="center"/>
          </w:tcPr>
          <w:p w14:paraId="3A88A229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436" w:type="dxa"/>
            <w:vAlign w:val="center"/>
          </w:tcPr>
          <w:p w14:paraId="26C1D909" w14:textId="77777777" w:rsidR="00765598" w:rsidRDefault="00765598" w:rsidP="00765598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豊中市放課後こどもクラブ休日開設業務</w:t>
            </w:r>
          </w:p>
          <w:p w14:paraId="75AFF573" w14:textId="77777777" w:rsidR="00C86578" w:rsidRPr="009267A6" w:rsidRDefault="00765598" w:rsidP="00765598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（庄内さくら学園放課後こどもクラブ）</w:t>
            </w:r>
          </w:p>
        </w:tc>
      </w:tr>
      <w:tr w:rsidR="00C86578" w14:paraId="3C6BAD51" w14:textId="77777777" w:rsidTr="00D26468">
        <w:trPr>
          <w:trHeight w:val="602"/>
        </w:trPr>
        <w:tc>
          <w:tcPr>
            <w:tcW w:w="2340" w:type="dxa"/>
            <w:shd w:val="pct20" w:color="auto" w:fill="auto"/>
            <w:vAlign w:val="center"/>
          </w:tcPr>
          <w:p w14:paraId="096E9829" w14:textId="77777777"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436" w:type="dxa"/>
            <w:vAlign w:val="center"/>
          </w:tcPr>
          <w:p w14:paraId="72D0219A" w14:textId="77777777" w:rsidR="00765598" w:rsidRDefault="00765598" w:rsidP="00765598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豊中市放課後こどもクラブ休日開設業務</w:t>
            </w:r>
          </w:p>
          <w:p w14:paraId="35A60071" w14:textId="77777777" w:rsidR="00C86578" w:rsidRPr="009267A6" w:rsidRDefault="00765598" w:rsidP="00765598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（庄内さくら学園放課後こどもクラブ）</w:t>
            </w:r>
          </w:p>
        </w:tc>
      </w:tr>
      <w:tr w:rsidR="00C86578" w14:paraId="50A43283" w14:textId="77777777" w:rsidTr="00D26468">
        <w:trPr>
          <w:trHeight w:val="1214"/>
        </w:trPr>
        <w:tc>
          <w:tcPr>
            <w:tcW w:w="2340" w:type="dxa"/>
            <w:shd w:val="pct20" w:color="auto" w:fill="auto"/>
            <w:vAlign w:val="center"/>
          </w:tcPr>
          <w:p w14:paraId="09E4D418" w14:textId="77777777"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14:paraId="2AA96421" w14:textId="77777777"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436" w:type="dxa"/>
            <w:vAlign w:val="center"/>
          </w:tcPr>
          <w:p w14:paraId="3F72FD70" w14:textId="28837EAB" w:rsidR="00C86578" w:rsidRPr="008F4883" w:rsidRDefault="002C644A" w:rsidP="002C644A">
            <w:pPr>
              <w:ind w:firstLineChars="100" w:firstLine="240"/>
              <w:rPr>
                <w:sz w:val="24"/>
                <w:szCs w:val="24"/>
              </w:rPr>
            </w:pPr>
            <w:r w:rsidRPr="008F4883">
              <w:rPr>
                <w:rFonts w:hint="eastAsia"/>
                <w:sz w:val="24"/>
                <w:szCs w:val="24"/>
              </w:rPr>
              <w:t>令和</w:t>
            </w:r>
            <w:r w:rsidR="00221E2E">
              <w:rPr>
                <w:rFonts w:hint="eastAsia"/>
                <w:sz w:val="24"/>
                <w:szCs w:val="24"/>
              </w:rPr>
              <w:t>７</w:t>
            </w:r>
            <w:r w:rsidRPr="008F4883">
              <w:rPr>
                <w:rFonts w:hint="eastAsia"/>
                <w:sz w:val="24"/>
                <w:szCs w:val="24"/>
              </w:rPr>
              <w:t>年４月１日</w:t>
            </w:r>
          </w:p>
          <w:p w14:paraId="3971750C" w14:textId="786EA352" w:rsidR="002C644A" w:rsidRPr="009267A6" w:rsidRDefault="002C644A" w:rsidP="009267A6">
            <w:pPr>
              <w:rPr>
                <w:sz w:val="28"/>
                <w:szCs w:val="28"/>
              </w:rPr>
            </w:pPr>
            <w:r w:rsidRPr="008F4883">
              <w:rPr>
                <w:rFonts w:hint="eastAsia"/>
                <w:sz w:val="24"/>
                <w:szCs w:val="24"/>
              </w:rPr>
              <w:t xml:space="preserve">　</w:t>
            </w:r>
            <w:r w:rsidR="00AD36C9" w:rsidRPr="008F4883">
              <w:rPr>
                <w:rFonts w:hint="eastAsia"/>
                <w:sz w:val="24"/>
                <w:szCs w:val="24"/>
              </w:rPr>
              <w:t>令和</w:t>
            </w:r>
            <w:r w:rsidR="00221E2E">
              <w:rPr>
                <w:rFonts w:hint="eastAsia"/>
                <w:sz w:val="24"/>
                <w:szCs w:val="24"/>
              </w:rPr>
              <w:t>７</w:t>
            </w:r>
            <w:r w:rsidR="00AD36C9" w:rsidRPr="008F4883">
              <w:rPr>
                <w:rFonts w:hint="eastAsia"/>
                <w:sz w:val="24"/>
                <w:szCs w:val="24"/>
              </w:rPr>
              <w:t>年４月１日から令和</w:t>
            </w:r>
            <w:r w:rsidR="00221E2E">
              <w:rPr>
                <w:rFonts w:hint="eastAsia"/>
                <w:sz w:val="24"/>
                <w:szCs w:val="24"/>
              </w:rPr>
              <w:t>８</w:t>
            </w:r>
            <w:r w:rsidR="00AD36C9" w:rsidRPr="008F4883">
              <w:rPr>
                <w:rFonts w:hint="eastAsia"/>
                <w:sz w:val="24"/>
                <w:szCs w:val="24"/>
              </w:rPr>
              <w:t>年３月３１日</w:t>
            </w:r>
          </w:p>
        </w:tc>
      </w:tr>
      <w:tr w:rsidR="00C86578" w14:paraId="5E192A17" w14:textId="77777777" w:rsidTr="00D26468">
        <w:trPr>
          <w:trHeight w:val="1205"/>
        </w:trPr>
        <w:tc>
          <w:tcPr>
            <w:tcW w:w="2340" w:type="dxa"/>
            <w:shd w:val="pct20" w:color="auto" w:fill="auto"/>
            <w:vAlign w:val="center"/>
          </w:tcPr>
          <w:p w14:paraId="4632ADAC" w14:textId="77777777"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14:paraId="213D7069" w14:textId="77777777"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436" w:type="dxa"/>
            <w:vAlign w:val="center"/>
          </w:tcPr>
          <w:p w14:paraId="4D0E2637" w14:textId="77777777" w:rsidR="00765598" w:rsidRDefault="00765598" w:rsidP="008F4883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株式会社ポピンズエデュケア</w:t>
            </w:r>
          </w:p>
          <w:p w14:paraId="32DCDD0E" w14:textId="77777777" w:rsidR="00AD36C9" w:rsidRPr="009267A6" w:rsidRDefault="00765598" w:rsidP="00AD36C9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渋谷区広尾五丁目６番６号</w:t>
            </w:r>
          </w:p>
        </w:tc>
      </w:tr>
      <w:tr w:rsidR="00C86578" w14:paraId="7E6D7725" w14:textId="77777777" w:rsidTr="00D26468">
        <w:trPr>
          <w:trHeight w:val="1506"/>
        </w:trPr>
        <w:tc>
          <w:tcPr>
            <w:tcW w:w="2340" w:type="dxa"/>
            <w:shd w:val="pct20" w:color="auto" w:fill="auto"/>
            <w:vAlign w:val="center"/>
          </w:tcPr>
          <w:p w14:paraId="0670A38E" w14:textId="77777777"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436" w:type="dxa"/>
            <w:tcBorders>
              <w:bottom w:val="single" w:sz="6" w:space="0" w:color="auto"/>
            </w:tcBorders>
            <w:vAlign w:val="center"/>
          </w:tcPr>
          <w:p w14:paraId="2A3F20FB" w14:textId="77777777" w:rsidR="008F4883" w:rsidRPr="008F4883" w:rsidRDefault="008F4883" w:rsidP="00317291">
            <w:pPr>
              <w:pStyle w:val="Ver8"/>
              <w:wordWrap/>
              <w:spacing w:line="240" w:lineRule="auto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【放課後児童支援員及び補助員】</w:t>
            </w:r>
          </w:p>
          <w:p w14:paraId="52E0FEF8" w14:textId="77777777" w:rsidR="008F4883" w:rsidRPr="008F4883" w:rsidRDefault="008F4883" w:rsidP="00317291">
            <w:pPr>
              <w:pStyle w:val="Ver8"/>
              <w:wordWrap/>
              <w:spacing w:line="240" w:lineRule="auto"/>
              <w:ind w:firstLineChars="100" w:firstLine="268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基本時間(9:00～17:00)：</w:t>
            </w:r>
            <w:r w:rsidR="00D2646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一人</w:t>
            </w:r>
            <w:r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一時間</w:t>
            </w:r>
            <w:r w:rsidR="00D26468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当り</w:t>
            </w:r>
            <w:r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2,900円</w:t>
            </w:r>
          </w:p>
          <w:p w14:paraId="1CA25C5E" w14:textId="77777777" w:rsidR="008F4883" w:rsidRPr="008F4883" w:rsidRDefault="008F4883" w:rsidP="00317291">
            <w:pPr>
              <w:pStyle w:val="Ver8"/>
              <w:wordWrap/>
              <w:spacing w:line="240" w:lineRule="auto"/>
              <w:ind w:firstLineChars="100" w:firstLine="268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基本時間以外</w:t>
            </w:r>
            <w:r w:rsidR="008C3BC2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：一時間当り</w:t>
            </w:r>
            <w:r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3,600円</w:t>
            </w:r>
          </w:p>
          <w:p w14:paraId="1BBE47AF" w14:textId="77777777" w:rsidR="008F4883" w:rsidRPr="008F4883" w:rsidRDefault="00D26468" w:rsidP="00317291">
            <w:pPr>
              <w:pStyle w:val="Ver8"/>
              <w:wordWrap/>
              <w:spacing w:line="240" w:lineRule="auto"/>
              <w:jc w:val="left"/>
              <w:rPr>
                <w:rFonts w:ascii="ＭＳ 明朝" w:hAnsi="ＭＳ 明朝" w:cs="ＭＳ 明朝"/>
                <w:spacing w:val="14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【交通費】</w:t>
            </w:r>
            <w:r w:rsidR="008F4883"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一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人</w:t>
            </w:r>
            <w:r w:rsidR="008F4883"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一日</w:t>
            </w: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当り</w:t>
            </w:r>
            <w:r w:rsidR="008F4883"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800円</w:t>
            </w:r>
          </w:p>
          <w:p w14:paraId="6DD0CDA0" w14:textId="77777777" w:rsidR="00C86578" w:rsidRPr="009267A6" w:rsidRDefault="00D26468" w:rsidP="00317291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【運営諸経費】</w:t>
            </w:r>
            <w:r w:rsidR="008C3BC2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一月当り</w:t>
            </w:r>
            <w:r w:rsidR="008F4883" w:rsidRPr="008F4883">
              <w:rPr>
                <w:rFonts w:ascii="ＭＳ 明朝" w:hAnsi="ＭＳ 明朝" w:cs="ＭＳ 明朝" w:hint="eastAsia"/>
                <w:spacing w:val="14"/>
                <w:sz w:val="24"/>
                <w:szCs w:val="24"/>
              </w:rPr>
              <w:t>30,000円</w:t>
            </w:r>
          </w:p>
        </w:tc>
      </w:tr>
      <w:tr w:rsidR="002813DC" w14:paraId="5369CA3C" w14:textId="77777777" w:rsidTr="00D26468">
        <w:trPr>
          <w:trHeight w:val="618"/>
        </w:trPr>
        <w:tc>
          <w:tcPr>
            <w:tcW w:w="2340" w:type="dxa"/>
            <w:vMerge w:val="restart"/>
            <w:shd w:val="pct20" w:color="auto" w:fill="auto"/>
            <w:vAlign w:val="center"/>
          </w:tcPr>
          <w:p w14:paraId="4880C8BE" w14:textId="77777777"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436" w:type="dxa"/>
            <w:tcBorders>
              <w:top w:val="single" w:sz="6" w:space="0" w:color="auto"/>
              <w:bottom w:val="nil"/>
            </w:tcBorders>
            <w:vAlign w:val="center"/>
          </w:tcPr>
          <w:p w14:paraId="0FA1F612" w14:textId="77777777"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AD36C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14:paraId="696B3081" w14:textId="77777777" w:rsidTr="00D26468">
        <w:trPr>
          <w:trHeight w:val="4909"/>
        </w:trPr>
        <w:tc>
          <w:tcPr>
            <w:tcW w:w="2340" w:type="dxa"/>
            <w:vMerge/>
            <w:shd w:val="pct20" w:color="auto" w:fill="auto"/>
            <w:vAlign w:val="center"/>
          </w:tcPr>
          <w:p w14:paraId="1C803465" w14:textId="77777777"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436" w:type="dxa"/>
            <w:tcBorders>
              <w:top w:val="nil"/>
            </w:tcBorders>
            <w:vAlign w:val="center"/>
          </w:tcPr>
          <w:p w14:paraId="7D66BCF0" w14:textId="43971D3B" w:rsidR="002813DC" w:rsidRPr="00F12D2A" w:rsidRDefault="00765598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庄内さくら学園放課後こどもクラブの</w:t>
            </w:r>
            <w:r w:rsidRPr="000857E3">
              <w:rPr>
                <w:rFonts w:hint="eastAsia"/>
                <w:sz w:val="24"/>
                <w:szCs w:val="24"/>
              </w:rPr>
              <w:t>運営業務</w:t>
            </w:r>
            <w:r>
              <w:rPr>
                <w:rFonts w:hint="eastAsia"/>
                <w:sz w:val="24"/>
                <w:szCs w:val="24"/>
              </w:rPr>
              <w:t>は株式会社ポピンズエデュケアが</w:t>
            </w:r>
            <w:r w:rsidRPr="00B8369A">
              <w:rPr>
                <w:rFonts w:hint="eastAsia"/>
                <w:sz w:val="24"/>
                <w:szCs w:val="24"/>
              </w:rPr>
              <w:t>受託</w:t>
            </w:r>
            <w:r>
              <w:rPr>
                <w:rFonts w:hint="eastAsia"/>
                <w:sz w:val="24"/>
                <w:szCs w:val="24"/>
              </w:rPr>
              <w:t>しています。庄内さくら学園放課後こどもクラブにおいて、日曜日と祝日に休日開設するにあたり、同じ場所で同じ備品を使用することになります。履行中の業務と密接不可分の関係にあたるため、同一事業者以外のものに委託</w:t>
            </w:r>
            <w:r w:rsidR="00221E2E">
              <w:rPr>
                <w:rFonts w:hint="eastAsia"/>
                <w:sz w:val="24"/>
                <w:szCs w:val="24"/>
              </w:rPr>
              <w:t>させ</w:t>
            </w:r>
            <w:r>
              <w:rPr>
                <w:rFonts w:hint="eastAsia"/>
                <w:sz w:val="24"/>
                <w:szCs w:val="24"/>
              </w:rPr>
              <w:t>ると、履行中の業務との整合に著しい支障が生ずる恐れがあり</w:t>
            </w:r>
            <w:r w:rsidR="00221E2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一体的管理の必要性から同じ事業者と</w:t>
            </w:r>
            <w:r>
              <w:rPr>
                <w:rFonts w:hint="eastAsia"/>
                <w:sz w:val="24"/>
              </w:rPr>
              <w:t>地方自治法施行令第１６７条の２第１項第２号による随意契約を締結するものです。</w:t>
            </w:r>
          </w:p>
        </w:tc>
      </w:tr>
    </w:tbl>
    <w:p w14:paraId="5030C5AA" w14:textId="77777777"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6858" w14:textId="77777777" w:rsidR="00B75E7B" w:rsidRDefault="00B75E7B" w:rsidP="002813DC">
      <w:r>
        <w:separator/>
      </w:r>
    </w:p>
  </w:endnote>
  <w:endnote w:type="continuationSeparator" w:id="0">
    <w:p w14:paraId="20337D68" w14:textId="77777777"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2359" w14:textId="77777777" w:rsidR="00B75E7B" w:rsidRDefault="00B75E7B" w:rsidP="002813DC">
      <w:r>
        <w:separator/>
      </w:r>
    </w:p>
  </w:footnote>
  <w:footnote w:type="continuationSeparator" w:id="0">
    <w:p w14:paraId="2F18A367" w14:textId="77777777"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90D6D"/>
    <w:rsid w:val="000C7F34"/>
    <w:rsid w:val="000E2E61"/>
    <w:rsid w:val="001077D0"/>
    <w:rsid w:val="001C658E"/>
    <w:rsid w:val="001D179D"/>
    <w:rsid w:val="00215A42"/>
    <w:rsid w:val="00221E2E"/>
    <w:rsid w:val="00252B1A"/>
    <w:rsid w:val="00274CC8"/>
    <w:rsid w:val="002813DC"/>
    <w:rsid w:val="002B6761"/>
    <w:rsid w:val="002C644A"/>
    <w:rsid w:val="00317291"/>
    <w:rsid w:val="00442EA2"/>
    <w:rsid w:val="004802D0"/>
    <w:rsid w:val="005B42D5"/>
    <w:rsid w:val="005D0F52"/>
    <w:rsid w:val="006571AB"/>
    <w:rsid w:val="006A38C7"/>
    <w:rsid w:val="006C6E4E"/>
    <w:rsid w:val="007159AE"/>
    <w:rsid w:val="00765598"/>
    <w:rsid w:val="00797772"/>
    <w:rsid w:val="008C3BC2"/>
    <w:rsid w:val="008D1ADB"/>
    <w:rsid w:val="008F4883"/>
    <w:rsid w:val="008F6E15"/>
    <w:rsid w:val="009267A6"/>
    <w:rsid w:val="00943D88"/>
    <w:rsid w:val="00A65FEF"/>
    <w:rsid w:val="00A87ABC"/>
    <w:rsid w:val="00AD36C9"/>
    <w:rsid w:val="00AF1140"/>
    <w:rsid w:val="00B05964"/>
    <w:rsid w:val="00B10E88"/>
    <w:rsid w:val="00B70B67"/>
    <w:rsid w:val="00B75E7B"/>
    <w:rsid w:val="00BA51B1"/>
    <w:rsid w:val="00C80EE6"/>
    <w:rsid w:val="00C86578"/>
    <w:rsid w:val="00D13FB3"/>
    <w:rsid w:val="00D20388"/>
    <w:rsid w:val="00D26468"/>
    <w:rsid w:val="00E0234D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E906B5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Ver8">
    <w:name w:val="一太郎Ver8"/>
    <w:rsid w:val="008F488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Century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D9E3-0621-46D6-9E66-B06AA652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塩見 崇之</cp:lastModifiedBy>
  <cp:revision>10</cp:revision>
  <cp:lastPrinted>2015-09-30T05:36:00Z</cp:lastPrinted>
  <dcterms:created xsi:type="dcterms:W3CDTF">2024-05-23T08:15:00Z</dcterms:created>
  <dcterms:modified xsi:type="dcterms:W3CDTF">2025-08-01T05:52:00Z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2025-08-01T05:52:11Z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c098df9a-a06a-459a-a23d-e9e72e2787d0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