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9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B7E50" w:rsidRPr="00B14894" w14:paraId="6068F2A4" w14:textId="77777777" w:rsidTr="000B7E50">
        <w:trPr>
          <w:trHeight w:val="14871"/>
        </w:trPr>
        <w:tc>
          <w:tcPr>
            <w:tcW w:w="9351" w:type="dxa"/>
            <w:shd w:val="clear" w:color="auto" w:fill="auto"/>
          </w:tcPr>
          <w:p w14:paraId="7D7EE69C" w14:textId="77777777" w:rsidR="000B7E50" w:rsidRDefault="000B7E50" w:rsidP="000B7E50">
            <w:pPr>
              <w:rPr>
                <w:rFonts w:ascii="ＭＳ ゴシック" w:eastAsia="ＭＳ ゴシック" w:hAnsi="ＭＳ ゴシック"/>
                <w:b/>
                <w:color w:val="000000"/>
                <w:sz w:val="24"/>
              </w:rPr>
            </w:pPr>
          </w:p>
          <w:p w14:paraId="0861D840" w14:textId="77777777" w:rsidR="000B7E50" w:rsidRPr="004E3AB7" w:rsidRDefault="000B7E50" w:rsidP="000B7E50">
            <w:pPr>
              <w:ind w:firstLineChars="52" w:firstLine="125"/>
              <w:jc w:val="center"/>
              <w:rPr>
                <w:rFonts w:ascii="ＭＳ ゴシック" w:eastAsia="ＭＳ ゴシック" w:hAnsi="ＭＳ ゴシック"/>
                <w:b/>
                <w:color w:val="000000"/>
                <w:sz w:val="24"/>
              </w:rPr>
            </w:pPr>
            <w:r w:rsidRPr="004E3AB7">
              <w:rPr>
                <w:rFonts w:ascii="ＭＳ ゴシック" w:eastAsia="ＭＳ ゴシック" w:hAnsi="ＭＳ ゴシック" w:hint="eastAsia"/>
                <w:b/>
                <w:color w:val="000000"/>
                <w:sz w:val="24"/>
              </w:rPr>
              <w:t>誓　約　書</w:t>
            </w:r>
          </w:p>
          <w:p w14:paraId="2CB1C02E" w14:textId="77777777" w:rsidR="000B7E50" w:rsidRPr="00D75C7F" w:rsidRDefault="000B7E50" w:rsidP="000B7E50">
            <w:pPr>
              <w:ind w:firstLineChars="100" w:firstLine="210"/>
              <w:jc w:val="left"/>
              <w:rPr>
                <w:rFonts w:ascii="ＭＳ 明朝" w:hAnsi="ＭＳ 明朝"/>
                <w:color w:val="000000"/>
                <w:szCs w:val="21"/>
              </w:rPr>
            </w:pPr>
          </w:p>
          <w:p w14:paraId="3A266FA4" w14:textId="34DA06E2" w:rsidR="000B7E50" w:rsidRPr="00D75C7F" w:rsidRDefault="000B7E50" w:rsidP="000B7E50">
            <w:pPr>
              <w:ind w:leftChars="100" w:left="210" w:firstLineChars="100" w:firstLine="210"/>
              <w:jc w:val="left"/>
              <w:rPr>
                <w:rFonts w:ascii="ＭＳ 明朝" w:hAnsi="ＭＳ 明朝"/>
                <w:color w:val="000000"/>
                <w:szCs w:val="21"/>
              </w:rPr>
            </w:pPr>
            <w:r>
              <w:rPr>
                <w:rFonts w:ascii="ＭＳ 明朝" w:hAnsi="ＭＳ 明朝" w:hint="eastAsia"/>
                <w:color w:val="000000"/>
                <w:szCs w:val="21"/>
              </w:rPr>
              <w:t>豊中市</w:t>
            </w:r>
            <w:r w:rsidRPr="00D75C7F">
              <w:rPr>
                <w:rFonts w:ascii="ＭＳ 明朝" w:hAnsi="ＭＳ 明朝" w:hint="eastAsia"/>
                <w:color w:val="000000"/>
                <w:szCs w:val="21"/>
              </w:rPr>
              <w:t>が実施する</w:t>
            </w:r>
            <w:r>
              <w:rPr>
                <w:rFonts w:ascii="ＭＳ 明朝" w:hAnsi="ＭＳ 明朝" w:hint="eastAsia"/>
                <w:color w:val="000000"/>
                <w:szCs w:val="21"/>
              </w:rPr>
              <w:t>豊中市</w:t>
            </w:r>
            <w:r w:rsidRPr="00D75C7F">
              <w:rPr>
                <w:rFonts w:ascii="ＭＳ 明朝" w:hAnsi="ＭＳ 明朝" w:hint="eastAsia"/>
                <w:color w:val="000000"/>
                <w:szCs w:val="21"/>
              </w:rPr>
              <w:t>ネーミングライツパートナー募集の申込みに当たり、次の事項を誓約します。</w:t>
            </w:r>
          </w:p>
          <w:p w14:paraId="6F95B2A1" w14:textId="77777777" w:rsidR="000B7E50" w:rsidRPr="00D75C7F" w:rsidRDefault="000B7E50" w:rsidP="000B7E50">
            <w:pPr>
              <w:ind w:leftChars="100" w:left="210" w:firstLineChars="100" w:firstLine="210"/>
              <w:jc w:val="left"/>
              <w:rPr>
                <w:rFonts w:ascii="ＭＳ 明朝" w:hAnsi="ＭＳ 明朝"/>
                <w:color w:val="000000"/>
                <w:szCs w:val="21"/>
              </w:rPr>
            </w:pPr>
            <w:r w:rsidRPr="00D75C7F">
              <w:rPr>
                <w:rFonts w:ascii="ＭＳ 明朝" w:hAnsi="ＭＳ 明朝" w:hint="eastAsia"/>
                <w:color w:val="000000"/>
                <w:szCs w:val="21"/>
              </w:rPr>
              <w:t>これらが事実と相違することが判明した場合には、当該事実に関して</w:t>
            </w:r>
            <w:r>
              <w:rPr>
                <w:rFonts w:ascii="ＭＳ 明朝" w:hAnsi="ＭＳ 明朝" w:hint="eastAsia"/>
                <w:color w:val="000000"/>
                <w:szCs w:val="21"/>
              </w:rPr>
              <w:t>豊中市</w:t>
            </w:r>
            <w:r w:rsidRPr="00D75C7F">
              <w:rPr>
                <w:rFonts w:ascii="ＭＳ 明朝" w:hAnsi="ＭＳ 明朝" w:hint="eastAsia"/>
                <w:color w:val="000000"/>
                <w:szCs w:val="21"/>
              </w:rPr>
              <w:t>が行う一切の措置について異議の申し立てを行いません。</w:t>
            </w:r>
          </w:p>
          <w:p w14:paraId="5CF2B256" w14:textId="77777777" w:rsidR="000B7E50" w:rsidRPr="005D7EED" w:rsidRDefault="000B7E50" w:rsidP="000B7E50">
            <w:pPr>
              <w:ind w:leftChars="100" w:left="210" w:firstLineChars="100" w:firstLine="210"/>
              <w:jc w:val="left"/>
              <w:rPr>
                <w:rFonts w:ascii="ＭＳ 明朝" w:hAnsi="ＭＳ 明朝"/>
                <w:color w:val="000000"/>
                <w:szCs w:val="21"/>
              </w:rPr>
            </w:pPr>
          </w:p>
          <w:p w14:paraId="65B08427" w14:textId="2B46D04A"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申込書の提出に際し、豊中市ネーミングライツパートナー募集要項及び募集資料について十分理解し、承知の上で申し込み、参加します。</w:t>
            </w:r>
          </w:p>
          <w:p w14:paraId="3FCAB01F" w14:textId="56B16599"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豊中市ネーミングライツパートナー募集要項の「３ 応募の資格」に定める必要な資格を有します。</w:t>
            </w:r>
          </w:p>
          <w:p w14:paraId="5DD37AF0" w14:textId="54735A02"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ネーミングライツパートナー募集の決定(優先交渉権)</w:t>
            </w:r>
            <w:r>
              <w:rPr>
                <w:rFonts w:ascii="ＭＳ 明朝" w:hAnsi="ＭＳ 明朝" w:hint="eastAsia"/>
                <w:color w:val="000000"/>
                <w:szCs w:val="21"/>
              </w:rPr>
              <w:t>に関して、豊中市ホームページ</w:t>
            </w:r>
            <w:r w:rsidRPr="007C4721">
              <w:rPr>
                <w:rFonts w:ascii="ＭＳ 明朝" w:hAnsi="ＭＳ 明朝" w:hint="eastAsia"/>
                <w:color w:val="000000"/>
                <w:szCs w:val="21"/>
              </w:rPr>
              <w:t>に決定金額及び</w:t>
            </w:r>
            <w:r w:rsidR="00CC5F5B">
              <w:rPr>
                <w:rFonts w:ascii="ＭＳ 明朝" w:hAnsi="ＭＳ 明朝" w:hint="eastAsia"/>
                <w:color w:val="000000"/>
                <w:szCs w:val="21"/>
              </w:rPr>
              <w:t>法人</w:t>
            </w:r>
            <w:r w:rsidRPr="007C4721">
              <w:rPr>
                <w:rFonts w:ascii="ＭＳ 明朝" w:hAnsi="ＭＳ 明朝" w:hint="eastAsia"/>
                <w:color w:val="000000"/>
                <w:szCs w:val="21"/>
              </w:rPr>
              <w:t>名等の応募内容について掲載することに同意します。</w:t>
            </w:r>
          </w:p>
          <w:p w14:paraId="152035B0" w14:textId="77777777"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豊中市有料広告掲載基準の１に定める規制業種又は事業者に該当しません。</w:t>
            </w:r>
          </w:p>
          <w:p w14:paraId="0FB85504" w14:textId="77777777"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大阪府暴力団排除条例第２条第２号及び第４号に掲げる者のいずれにも該当しません。</w:t>
            </w:r>
          </w:p>
          <w:p w14:paraId="2DA23726" w14:textId="77777777"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豊中市が本誓約書及び役員名簿等から収集した個人情報を大阪府豊中警察署長又は大阪府豊中南警察署長へ提供することに同意します。</w:t>
            </w:r>
          </w:p>
          <w:p w14:paraId="432A653A" w14:textId="77777777" w:rsidR="000B7E50"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本契約締結後に、上記掲載基準の当該業種又は業者に該当することとなった場合は、豊中市に書面にてその旨を通知すること、及びその内容をもって、豊中市の判断により、一方的に契約を解除する場合があることを承知します。</w:t>
            </w:r>
          </w:p>
          <w:p w14:paraId="4C7A334B" w14:textId="77777777" w:rsidR="000B7E50" w:rsidRPr="007C4721" w:rsidRDefault="000B7E50" w:rsidP="000B7E50">
            <w:pPr>
              <w:pStyle w:val="af1"/>
              <w:numPr>
                <w:ilvl w:val="0"/>
                <w:numId w:val="25"/>
              </w:numPr>
              <w:ind w:leftChars="0"/>
              <w:jc w:val="left"/>
              <w:rPr>
                <w:rFonts w:ascii="ＭＳ 明朝" w:hAnsi="ＭＳ 明朝"/>
                <w:color w:val="000000"/>
                <w:szCs w:val="21"/>
              </w:rPr>
            </w:pPr>
            <w:r w:rsidRPr="007C4721">
              <w:rPr>
                <w:rFonts w:ascii="ＭＳ 明朝" w:hAnsi="ＭＳ 明朝" w:hint="eastAsia"/>
                <w:color w:val="000000"/>
                <w:szCs w:val="21"/>
              </w:rPr>
              <w:t>事業実施にあたり、本市及び指定管理者制度を導入している施設にあっては指定管理者と協力します。</w:t>
            </w:r>
          </w:p>
          <w:p w14:paraId="070E9A31" w14:textId="77777777" w:rsidR="000B7E50" w:rsidRPr="00D75C7F" w:rsidRDefault="000B7E50" w:rsidP="000B7E50">
            <w:pPr>
              <w:ind w:leftChars="127" w:left="792" w:hangingChars="250" w:hanging="525"/>
              <w:rPr>
                <w:rFonts w:ascii="ＭＳ 明朝" w:hAnsi="ＭＳ 明朝"/>
                <w:color w:val="000000"/>
                <w:szCs w:val="21"/>
              </w:rPr>
            </w:pPr>
          </w:p>
          <w:p w14:paraId="563E0A63" w14:textId="77777777" w:rsidR="000B7E50" w:rsidRPr="00D75C7F" w:rsidRDefault="000B7E50" w:rsidP="000B7E50">
            <w:pPr>
              <w:ind w:right="540" w:firstLineChars="100" w:firstLine="210"/>
              <w:jc w:val="right"/>
              <w:rPr>
                <w:rFonts w:ascii="ＭＳ 明朝" w:hAnsi="ＭＳ 明朝"/>
                <w:color w:val="000000"/>
                <w:szCs w:val="21"/>
              </w:rPr>
            </w:pPr>
            <w:r w:rsidRPr="00D75C7F">
              <w:rPr>
                <w:rFonts w:ascii="ＭＳ 明朝" w:hAnsi="ＭＳ 明朝" w:hint="eastAsia"/>
                <w:color w:val="000000"/>
                <w:szCs w:val="21"/>
              </w:rPr>
              <w:t xml:space="preserve">　　年　　月　　日</w:t>
            </w:r>
          </w:p>
          <w:p w14:paraId="252167D6" w14:textId="77777777" w:rsidR="000B7E50" w:rsidRDefault="000B7E50" w:rsidP="000B7E50">
            <w:pPr>
              <w:ind w:firstLineChars="200" w:firstLine="420"/>
              <w:jc w:val="left"/>
              <w:rPr>
                <w:rFonts w:ascii="ＭＳ 明朝" w:hAnsi="ＭＳ 明朝"/>
                <w:color w:val="000000"/>
                <w:szCs w:val="21"/>
              </w:rPr>
            </w:pPr>
            <w:r>
              <w:rPr>
                <w:rFonts w:ascii="ＭＳ 明朝" w:hAnsi="ＭＳ 明朝" w:hint="eastAsia"/>
                <w:color w:val="000000"/>
                <w:szCs w:val="21"/>
              </w:rPr>
              <w:t>豊中市長</w:t>
            </w:r>
          </w:p>
          <w:p w14:paraId="0D99377D" w14:textId="77777777" w:rsidR="000B7E50" w:rsidRPr="00D75C7F" w:rsidRDefault="000B7E50" w:rsidP="000B7E50">
            <w:pPr>
              <w:jc w:val="left"/>
              <w:rPr>
                <w:rFonts w:ascii="ＭＳ 明朝" w:hAnsi="ＭＳ 明朝"/>
                <w:color w:val="000000"/>
                <w:szCs w:val="21"/>
              </w:rPr>
            </w:pPr>
          </w:p>
          <w:p w14:paraId="49F27978" w14:textId="77777777" w:rsidR="000B7E50" w:rsidRPr="00D75C7F" w:rsidRDefault="000B7E50" w:rsidP="000B7E50">
            <w:pPr>
              <w:ind w:firstLineChars="1800" w:firstLine="3780"/>
              <w:jc w:val="left"/>
              <w:rPr>
                <w:rFonts w:ascii="ＭＳ 明朝" w:hAnsi="ＭＳ 明朝"/>
                <w:color w:val="000000"/>
                <w:szCs w:val="21"/>
              </w:rPr>
            </w:pPr>
            <w:r w:rsidRPr="00D75C7F">
              <w:rPr>
                <w:rFonts w:ascii="ＭＳ 明朝" w:hAnsi="ＭＳ 明朝" w:hint="eastAsia"/>
                <w:color w:val="000000"/>
                <w:szCs w:val="21"/>
              </w:rPr>
              <w:t>住　　所（所在地）</w:t>
            </w:r>
          </w:p>
          <w:p w14:paraId="762AE03C" w14:textId="6E9379B1" w:rsidR="000B7E50" w:rsidRPr="00D75C7F" w:rsidRDefault="000B7E50" w:rsidP="000B7E50">
            <w:pPr>
              <w:ind w:firstLineChars="1800" w:firstLine="3780"/>
              <w:jc w:val="left"/>
              <w:rPr>
                <w:rFonts w:ascii="ＭＳ 明朝" w:hAnsi="ＭＳ 明朝"/>
                <w:color w:val="000000"/>
                <w:szCs w:val="21"/>
              </w:rPr>
            </w:pPr>
            <w:r w:rsidRPr="00D75C7F">
              <w:rPr>
                <w:rFonts w:ascii="ＭＳ 明朝" w:hAnsi="ＭＳ 明朝" w:hint="eastAsia"/>
                <w:color w:val="000000"/>
                <w:szCs w:val="21"/>
              </w:rPr>
              <w:t xml:space="preserve">法 人 名　　　　　　　　　　　　　　　　　　</w:t>
            </w:r>
          </w:p>
          <w:p w14:paraId="65E9505C" w14:textId="77777777" w:rsidR="000B7E50" w:rsidRDefault="000B7E50" w:rsidP="000B7E50">
            <w:pPr>
              <w:ind w:firstLineChars="1800" w:firstLine="3780"/>
              <w:jc w:val="left"/>
              <w:rPr>
                <w:rFonts w:ascii="ＭＳ 明朝" w:hAnsi="ＭＳ 明朝"/>
                <w:color w:val="000000"/>
                <w:szCs w:val="21"/>
              </w:rPr>
            </w:pPr>
            <w:r w:rsidRPr="00D75C7F">
              <w:rPr>
                <w:rFonts w:ascii="ＭＳ 明朝" w:hAnsi="ＭＳ 明朝" w:hint="eastAsia"/>
                <w:color w:val="000000"/>
                <w:szCs w:val="21"/>
              </w:rPr>
              <w:t>代表者名</w:t>
            </w:r>
          </w:p>
          <w:p w14:paraId="42BCCF49" w14:textId="77777777" w:rsidR="000B7E50" w:rsidRPr="000B7E50" w:rsidRDefault="000B7E50" w:rsidP="000B7E50">
            <w:pPr>
              <w:jc w:val="left"/>
              <w:rPr>
                <w:rFonts w:ascii="ＭＳ 明朝" w:hAnsi="ＭＳ 明朝"/>
                <w:color w:val="000000"/>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59F3FBE" wp14:editId="095D4168">
                      <wp:simplePos x="0" y="0"/>
                      <wp:positionH relativeFrom="column">
                        <wp:posOffset>5715</wp:posOffset>
                      </wp:positionH>
                      <wp:positionV relativeFrom="paragraph">
                        <wp:posOffset>205105</wp:posOffset>
                      </wp:positionV>
                      <wp:extent cx="5610225" cy="2559685"/>
                      <wp:effectExtent l="7620" t="13970" r="11430"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559685"/>
                              </a:xfrm>
                              <a:prstGeom prst="bracketPair">
                                <a:avLst>
                                  <a:gd name="adj" fmla="val 2245"/>
                                </a:avLst>
                              </a:prstGeom>
                              <a:solidFill>
                                <a:srgbClr val="FFFFFF"/>
                              </a:solidFill>
                              <a:ln w="9525">
                                <a:solidFill>
                                  <a:srgbClr val="000000"/>
                                </a:solidFill>
                                <a:round/>
                                <a:headEnd/>
                                <a:tailEnd/>
                              </a:ln>
                            </wps:spPr>
                            <wps:txbx>
                              <w:txbxContent>
                                <w:p w14:paraId="409BABFD" w14:textId="77777777" w:rsidR="000B7E50" w:rsidRPr="00C910A1" w:rsidRDefault="000B7E50" w:rsidP="000B7E50">
                                  <w:pPr>
                                    <w:rPr>
                                      <w:rFonts w:ascii="ＭＳ Ｐ明朝" w:eastAsia="ＭＳ Ｐ明朝" w:hAnsi="ＭＳ Ｐ明朝"/>
                                      <w:sz w:val="20"/>
                                      <w:szCs w:val="20"/>
                                    </w:rPr>
                                  </w:pPr>
                                  <w:r w:rsidRPr="00C910A1">
                                    <w:rPr>
                                      <w:rFonts w:ascii="ＭＳ Ｐ明朝" w:eastAsia="ＭＳ Ｐ明朝" w:hAnsi="ＭＳ Ｐ明朝" w:hint="eastAsia"/>
                                      <w:sz w:val="20"/>
                                      <w:szCs w:val="20"/>
                                    </w:rPr>
                                    <w:t>＜参考＞</w:t>
                                  </w:r>
                                  <w:r>
                                    <w:rPr>
                                      <w:rFonts w:ascii="ＭＳ Ｐ明朝" w:eastAsia="ＭＳ Ｐ明朝" w:hAnsi="ＭＳ Ｐ明朝" w:hint="eastAsia"/>
                                      <w:sz w:val="20"/>
                                      <w:szCs w:val="20"/>
                                    </w:rPr>
                                    <w:t>豊中市有料広告掲載基準</w:t>
                                  </w:r>
                                  <w:r w:rsidRPr="00C910A1">
                                    <w:rPr>
                                      <w:rFonts w:ascii="ＭＳ Ｐ明朝" w:eastAsia="ＭＳ Ｐ明朝" w:hAnsi="ＭＳ Ｐ明朝" w:hint="eastAsia"/>
                                      <w:sz w:val="20"/>
                                      <w:szCs w:val="20"/>
                                    </w:rPr>
                                    <w:t>（抜粋）</w:t>
                                  </w:r>
                                </w:p>
                                <w:p w14:paraId="2F21EA18" w14:textId="77777777" w:rsidR="000B7E50" w:rsidRPr="00C910A1" w:rsidRDefault="000B7E50" w:rsidP="000B7E50">
                                  <w:pPr>
                                    <w:rPr>
                                      <w:rFonts w:ascii="ＭＳ Ｐ明朝" w:eastAsia="ＭＳ Ｐ明朝" w:hAnsi="ＭＳ Ｐ明朝"/>
                                      <w:sz w:val="20"/>
                                      <w:szCs w:val="20"/>
                                    </w:rPr>
                                  </w:pPr>
                                  <w:r w:rsidRPr="00C910A1">
                                    <w:rPr>
                                      <w:rFonts w:ascii="ＭＳ Ｐ明朝" w:eastAsia="ＭＳ Ｐ明朝" w:hAnsi="ＭＳ Ｐ明朝" w:hint="eastAsia"/>
                                      <w:sz w:val="20"/>
                                      <w:szCs w:val="20"/>
                                    </w:rPr>
                                    <w:t>（</w:t>
                                  </w:r>
                                  <w:r>
                                    <w:rPr>
                                      <w:rFonts w:ascii="ＭＳ Ｐ明朝" w:eastAsia="ＭＳ Ｐ明朝" w:hAnsi="ＭＳ Ｐ明朝" w:hint="eastAsia"/>
                                      <w:sz w:val="20"/>
                                      <w:szCs w:val="20"/>
                                    </w:rPr>
                                    <w:t>１．規制</w:t>
                                  </w:r>
                                  <w:r w:rsidRPr="00C910A1">
                                    <w:rPr>
                                      <w:rFonts w:ascii="ＭＳ Ｐ明朝" w:eastAsia="ＭＳ Ｐ明朝" w:hAnsi="ＭＳ Ｐ明朝" w:hint="eastAsia"/>
                                      <w:sz w:val="20"/>
                                      <w:szCs w:val="20"/>
                                    </w:rPr>
                                    <w:t>業種又は</w:t>
                                  </w:r>
                                  <w:r>
                                    <w:rPr>
                                      <w:rFonts w:ascii="ＭＳ Ｐ明朝" w:eastAsia="ＭＳ Ｐ明朝" w:hAnsi="ＭＳ Ｐ明朝" w:hint="eastAsia"/>
                                      <w:sz w:val="20"/>
                                      <w:szCs w:val="20"/>
                                    </w:rPr>
                                    <w:t>事業者</w:t>
                                  </w:r>
                                  <w:r w:rsidRPr="00C910A1">
                                    <w:rPr>
                                      <w:rFonts w:ascii="ＭＳ Ｐ明朝" w:eastAsia="ＭＳ Ｐ明朝" w:hAnsi="ＭＳ Ｐ明朝" w:hint="eastAsia"/>
                                      <w:sz w:val="20"/>
                                      <w:szCs w:val="20"/>
                                    </w:rPr>
                                    <w:t>）</w:t>
                                  </w:r>
                                </w:p>
                                <w:p w14:paraId="431E64BF" w14:textId="77777777" w:rsidR="000B7E50" w:rsidRDefault="000B7E50" w:rsidP="000B7E50">
                                  <w:pPr>
                                    <w:rPr>
                                      <w:rFonts w:ascii="ＭＳ Ｐ明朝" w:eastAsia="ＭＳ Ｐ明朝" w:hAnsi="ＭＳ Ｐ明朝" w:cs="ＭＳ Ｐゴシック"/>
                                      <w:kern w:val="0"/>
                                      <w:sz w:val="20"/>
                                      <w:szCs w:val="20"/>
                                    </w:rPr>
                                  </w:pPr>
                                  <w:r w:rsidRPr="00BD374C">
                                    <w:rPr>
                                      <w:rFonts w:ascii="ＭＳ Ｐ明朝" w:eastAsia="ＭＳ Ｐ明朝" w:hAnsi="ＭＳ Ｐ明朝" w:cs="ＭＳ Ｐゴシック" w:hint="eastAsia"/>
                                      <w:kern w:val="0"/>
                                      <w:sz w:val="20"/>
                                      <w:szCs w:val="20"/>
                                    </w:rPr>
                                    <w:t>１　風俗営業等の規制及び業務の適正化等に関する法律で、風俗営業と規定される業種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２　風俗営業類似の業種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３　貸金業の規制等に関する法律第2条の適用を受ける業種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４　たばこ</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５　規制対象となっていない業種においても、社会問題を起こしている業種や事業者</w:t>
                                  </w:r>
                                  <w:r>
                                    <w:rPr>
                                      <w:rFonts w:ascii="ＭＳ Ｐ明朝" w:eastAsia="ＭＳ Ｐ明朝" w:hAnsi="ＭＳ Ｐ明朝" w:cs="ＭＳ Ｐゴシック" w:hint="eastAsia"/>
                                      <w:kern w:val="0"/>
                                      <w:sz w:val="20"/>
                                      <w:szCs w:val="20"/>
                                    </w:rPr>
                                    <w:t xml:space="preserve">　６</w:t>
                                  </w:r>
                                  <w:r w:rsidRPr="00BD374C">
                                    <w:rPr>
                                      <w:rFonts w:ascii="ＭＳ Ｐ明朝" w:eastAsia="ＭＳ Ｐ明朝" w:hAnsi="ＭＳ Ｐ明朝" w:cs="ＭＳ Ｐゴシック" w:hint="eastAsia"/>
                                      <w:kern w:val="0"/>
                                      <w:sz w:val="20"/>
                                      <w:szCs w:val="20"/>
                                    </w:rPr>
                                    <w:t xml:space="preserve">　法律の定めのない医療類似を行う施設</w:t>
                                  </w:r>
                                  <w:r>
                                    <w:rPr>
                                      <w:rFonts w:ascii="ＭＳ Ｐ明朝" w:eastAsia="ＭＳ Ｐ明朝" w:hAnsi="ＭＳ Ｐ明朝" w:cs="ＭＳ Ｐゴシック" w:hint="eastAsia"/>
                                      <w:kern w:val="0"/>
                                      <w:sz w:val="20"/>
                                      <w:szCs w:val="20"/>
                                    </w:rPr>
                                    <w:t xml:space="preserve">　７</w:t>
                                  </w:r>
                                  <w:r w:rsidRPr="00BD374C">
                                    <w:rPr>
                                      <w:rFonts w:ascii="ＭＳ Ｐ明朝" w:eastAsia="ＭＳ Ｐ明朝" w:hAnsi="ＭＳ Ｐ明朝" w:cs="ＭＳ Ｐゴシック" w:hint="eastAsia"/>
                                      <w:kern w:val="0"/>
                                      <w:sz w:val="20"/>
                                      <w:szCs w:val="20"/>
                                    </w:rPr>
                                    <w:t xml:space="preserve">　民事再生法及び会社更生法による再生・更正手続きの中の事業者</w:t>
                                  </w:r>
                                  <w:r>
                                    <w:rPr>
                                      <w:rFonts w:ascii="ＭＳ Ｐ明朝" w:eastAsia="ＭＳ Ｐ明朝" w:hAnsi="ＭＳ Ｐ明朝" w:cs="ＭＳ Ｐゴシック" w:hint="eastAsia"/>
                                      <w:kern w:val="0"/>
                                      <w:sz w:val="20"/>
                                      <w:szCs w:val="20"/>
                                    </w:rPr>
                                    <w:t xml:space="preserve">　８</w:t>
                                  </w:r>
                                  <w:r w:rsidRPr="00BD374C">
                                    <w:rPr>
                                      <w:rFonts w:ascii="ＭＳ Ｐ明朝" w:eastAsia="ＭＳ Ｐ明朝" w:hAnsi="ＭＳ Ｐ明朝" w:cs="ＭＳ Ｐゴシック" w:hint="eastAsia"/>
                                      <w:kern w:val="0"/>
                                      <w:sz w:val="20"/>
                                      <w:szCs w:val="20"/>
                                    </w:rPr>
                                    <w:t xml:space="preserve">　各種法令に違反しているもの</w:t>
                                  </w:r>
                                  <w:r>
                                    <w:rPr>
                                      <w:rFonts w:ascii="ＭＳ Ｐ明朝" w:eastAsia="ＭＳ Ｐ明朝" w:hAnsi="ＭＳ Ｐ明朝" w:cs="ＭＳ Ｐゴシック" w:hint="eastAsia"/>
                                      <w:kern w:val="0"/>
                                      <w:sz w:val="20"/>
                                      <w:szCs w:val="20"/>
                                    </w:rPr>
                                    <w:t xml:space="preserve">　９</w:t>
                                  </w:r>
                                  <w:r w:rsidRPr="00BD374C">
                                    <w:rPr>
                                      <w:rFonts w:ascii="ＭＳ Ｐ明朝" w:eastAsia="ＭＳ Ｐ明朝" w:hAnsi="ＭＳ Ｐ明朝" w:cs="ＭＳ Ｐゴシック" w:hint="eastAsia"/>
                                      <w:kern w:val="0"/>
                                      <w:sz w:val="20"/>
                                      <w:szCs w:val="20"/>
                                    </w:rPr>
                                    <w:t xml:space="preserve">　悪質な行為等により、過去5年間に行政機関又は公的機関から指名停止等の行政指導を受けた事業</w:t>
                                  </w:r>
                                  <w:r>
                                    <w:rPr>
                                      <w:rFonts w:ascii="ＭＳ Ｐ明朝" w:eastAsia="ＭＳ Ｐ明朝" w:hAnsi="ＭＳ Ｐ明朝" w:cs="ＭＳ Ｐゴシック" w:hint="eastAsia"/>
                                      <w:kern w:val="0"/>
                                      <w:sz w:val="20"/>
                                      <w:szCs w:val="20"/>
                                    </w:rPr>
                                    <w:t xml:space="preserve">　１０</w:t>
                                  </w:r>
                                  <w:r w:rsidRPr="00BD374C">
                                    <w:rPr>
                                      <w:rFonts w:ascii="ＭＳ Ｐ明朝" w:eastAsia="ＭＳ Ｐ明朝" w:hAnsi="ＭＳ Ｐ明朝" w:cs="ＭＳ Ｐゴシック" w:hint="eastAsia"/>
                                      <w:kern w:val="0"/>
                                      <w:sz w:val="20"/>
                                      <w:szCs w:val="20"/>
                                    </w:rPr>
                                    <w:t xml:space="preserve">　行政機関からの行政指導を受け、改善がなされていないもの　</w:t>
                                  </w:r>
                                </w:p>
                                <w:p w14:paraId="000BDEEA" w14:textId="77777777" w:rsidR="000B7E50" w:rsidRDefault="000B7E50" w:rsidP="000B7E50">
                                  <w:r>
                                    <w:rPr>
                                      <w:rFonts w:ascii="ＭＳ Ｐ明朝" w:eastAsia="ＭＳ Ｐ明朝" w:hAnsi="ＭＳ Ｐ明朝" w:cs="ＭＳ Ｐゴシック" w:hint="eastAsia"/>
                                      <w:kern w:val="0"/>
                                      <w:sz w:val="20"/>
                                      <w:szCs w:val="20"/>
                                    </w:rPr>
                                    <w:t>１１</w:t>
                                  </w:r>
                                  <w:r w:rsidRPr="00BD374C">
                                    <w:rPr>
                                      <w:rFonts w:ascii="ＭＳ Ｐ明朝" w:eastAsia="ＭＳ Ｐ明朝" w:hAnsi="ＭＳ Ｐ明朝" w:cs="ＭＳ Ｐゴシック" w:hint="eastAsia"/>
                                      <w:kern w:val="0"/>
                                      <w:sz w:val="20"/>
                                      <w:szCs w:val="20"/>
                                    </w:rPr>
                                    <w:t xml:space="preserve">　債権取立て、示談引き受け等をうたったもの</w:t>
                                  </w:r>
                                  <w:r>
                                    <w:rPr>
                                      <w:rFonts w:ascii="ＭＳ Ｐ明朝" w:eastAsia="ＭＳ Ｐ明朝" w:hAnsi="ＭＳ Ｐ明朝" w:cs="ＭＳ Ｐゴシック" w:hint="eastAsia"/>
                                      <w:kern w:val="0"/>
                                      <w:sz w:val="20"/>
                                      <w:szCs w:val="20"/>
                                    </w:rPr>
                                    <w:t xml:space="preserve">　１２</w:t>
                                  </w:r>
                                  <w:r w:rsidRPr="00BD374C">
                                    <w:rPr>
                                      <w:rFonts w:ascii="ＭＳ Ｐ明朝" w:eastAsia="ＭＳ Ｐ明朝" w:hAnsi="ＭＳ Ｐ明朝" w:cs="ＭＳ Ｐゴシック" w:hint="eastAsia"/>
                                      <w:kern w:val="0"/>
                                      <w:sz w:val="20"/>
                                      <w:szCs w:val="20"/>
                                    </w:rPr>
                                    <w:t xml:space="preserve">　法令等に基づく必要な許可等を受けることなく業を行うもの</w:t>
                                  </w:r>
                                  <w:r>
                                    <w:rPr>
                                      <w:rFonts w:ascii="ＭＳ Ｐ明朝" w:eastAsia="ＭＳ Ｐ明朝" w:hAnsi="ＭＳ Ｐ明朝" w:cs="ＭＳ Ｐゴシック" w:hint="eastAsia"/>
                                      <w:kern w:val="0"/>
                                      <w:sz w:val="20"/>
                                      <w:szCs w:val="20"/>
                                    </w:rPr>
                                    <w:t xml:space="preserve">　１３</w:t>
                                  </w:r>
                                  <w:r w:rsidRPr="00BD374C">
                                    <w:rPr>
                                      <w:rFonts w:ascii="ＭＳ Ｐ明朝" w:eastAsia="ＭＳ Ｐ明朝" w:hAnsi="ＭＳ Ｐ明朝" w:cs="ＭＳ Ｐゴシック" w:hint="eastAsia"/>
                                      <w:kern w:val="0"/>
                                      <w:sz w:val="20"/>
                                      <w:szCs w:val="20"/>
                                    </w:rPr>
                                    <w:t xml:space="preserve">　いわゆるマルチ商法等、連鎖販売取引を行う内容の広告</w:t>
                                  </w:r>
                                  <w:r>
                                    <w:rPr>
                                      <w:rFonts w:ascii="ＭＳ Ｐ明朝" w:eastAsia="ＭＳ Ｐ明朝" w:hAnsi="ＭＳ Ｐ明朝" w:cs="ＭＳ Ｐゴシック" w:hint="eastAsia"/>
                                      <w:kern w:val="0"/>
                                      <w:sz w:val="20"/>
                                      <w:szCs w:val="20"/>
                                    </w:rPr>
                                    <w:t xml:space="preserve">　１４</w:t>
                                  </w:r>
                                  <w:r w:rsidRPr="00BD374C">
                                    <w:rPr>
                                      <w:rFonts w:ascii="ＭＳ Ｐ明朝" w:eastAsia="ＭＳ Ｐ明朝" w:hAnsi="ＭＳ Ｐ明朝" w:cs="ＭＳ Ｐゴシック" w:hint="eastAsia"/>
                                      <w:kern w:val="0"/>
                                      <w:sz w:val="20"/>
                                      <w:szCs w:val="20"/>
                                    </w:rPr>
                                    <w:t xml:space="preserve">　政治活動、宗教活動及び個人の宣伝に関するもの</w:t>
                                  </w:r>
                                  <w:r>
                                    <w:rPr>
                                      <w:rFonts w:ascii="ＭＳ Ｐ明朝" w:eastAsia="ＭＳ Ｐ明朝" w:hAnsi="ＭＳ Ｐ明朝" w:cs="ＭＳ Ｐゴシック" w:hint="eastAsia"/>
                                      <w:kern w:val="0"/>
                                      <w:sz w:val="20"/>
                                      <w:szCs w:val="20"/>
                                    </w:rPr>
                                    <w:t xml:space="preserve">　１５</w:t>
                                  </w:r>
                                  <w:r w:rsidRPr="00BD374C">
                                    <w:rPr>
                                      <w:rFonts w:ascii="ＭＳ Ｐ明朝" w:eastAsia="ＭＳ Ｐ明朝" w:hAnsi="ＭＳ Ｐ明朝" w:cs="ＭＳ Ｐゴシック" w:hint="eastAsia"/>
                                      <w:kern w:val="0"/>
                                      <w:sz w:val="20"/>
                                      <w:szCs w:val="20"/>
                                    </w:rPr>
                                    <w:t xml:space="preserve">　暴力団員による不当な行為の防止等に関する法律に規定する暴力団及び暴力団員が役員となっているもの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F3F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45pt;margin-top:16.15pt;width:441.75pt;height:2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" adj="485" filled="t">
                      <v:textbox style="mso-fit-shape-to-text:t" inset="5.85pt,.7pt,5.85pt,.7pt">
                        <w:txbxContent>
                          <w:p w14:paraId="409BABFD" w14:textId="77777777" w:rsidR="000B7E50" w:rsidRPr="00C910A1" w:rsidRDefault="000B7E50" w:rsidP="000B7E50">
                            <w:pPr>
                              <w:rPr>
                                <w:rFonts w:ascii="ＭＳ Ｐ明朝" w:eastAsia="ＭＳ Ｐ明朝" w:hAnsi="ＭＳ Ｐ明朝"/>
                                <w:sz w:val="20"/>
                                <w:szCs w:val="20"/>
                              </w:rPr>
                            </w:pPr>
                            <w:r w:rsidRPr="00C910A1">
                              <w:rPr>
                                <w:rFonts w:ascii="ＭＳ Ｐ明朝" w:eastAsia="ＭＳ Ｐ明朝" w:hAnsi="ＭＳ Ｐ明朝" w:hint="eastAsia"/>
                                <w:sz w:val="20"/>
                                <w:szCs w:val="20"/>
                              </w:rPr>
                              <w:t>＜参考＞</w:t>
                            </w:r>
                            <w:r>
                              <w:rPr>
                                <w:rFonts w:ascii="ＭＳ Ｐ明朝" w:eastAsia="ＭＳ Ｐ明朝" w:hAnsi="ＭＳ Ｐ明朝" w:hint="eastAsia"/>
                                <w:sz w:val="20"/>
                                <w:szCs w:val="20"/>
                              </w:rPr>
                              <w:t>豊中市有料広告掲載基準</w:t>
                            </w:r>
                            <w:r w:rsidRPr="00C910A1">
                              <w:rPr>
                                <w:rFonts w:ascii="ＭＳ Ｐ明朝" w:eastAsia="ＭＳ Ｐ明朝" w:hAnsi="ＭＳ Ｐ明朝" w:hint="eastAsia"/>
                                <w:sz w:val="20"/>
                                <w:szCs w:val="20"/>
                              </w:rPr>
                              <w:t>（抜粋）</w:t>
                            </w:r>
                          </w:p>
                          <w:p w14:paraId="2F21EA18" w14:textId="77777777" w:rsidR="000B7E50" w:rsidRPr="00C910A1" w:rsidRDefault="000B7E50" w:rsidP="000B7E50">
                            <w:pPr>
                              <w:rPr>
                                <w:rFonts w:ascii="ＭＳ Ｐ明朝" w:eastAsia="ＭＳ Ｐ明朝" w:hAnsi="ＭＳ Ｐ明朝"/>
                                <w:sz w:val="20"/>
                                <w:szCs w:val="20"/>
                              </w:rPr>
                            </w:pPr>
                            <w:r w:rsidRPr="00C910A1">
                              <w:rPr>
                                <w:rFonts w:ascii="ＭＳ Ｐ明朝" w:eastAsia="ＭＳ Ｐ明朝" w:hAnsi="ＭＳ Ｐ明朝" w:hint="eastAsia"/>
                                <w:sz w:val="20"/>
                                <w:szCs w:val="20"/>
                              </w:rPr>
                              <w:t>（</w:t>
                            </w:r>
                            <w:r>
                              <w:rPr>
                                <w:rFonts w:ascii="ＭＳ Ｐ明朝" w:eastAsia="ＭＳ Ｐ明朝" w:hAnsi="ＭＳ Ｐ明朝" w:hint="eastAsia"/>
                                <w:sz w:val="20"/>
                                <w:szCs w:val="20"/>
                              </w:rPr>
                              <w:t>１．規制</w:t>
                            </w:r>
                            <w:r w:rsidRPr="00C910A1">
                              <w:rPr>
                                <w:rFonts w:ascii="ＭＳ Ｐ明朝" w:eastAsia="ＭＳ Ｐ明朝" w:hAnsi="ＭＳ Ｐ明朝" w:hint="eastAsia"/>
                                <w:sz w:val="20"/>
                                <w:szCs w:val="20"/>
                              </w:rPr>
                              <w:t>業種又は</w:t>
                            </w:r>
                            <w:r>
                              <w:rPr>
                                <w:rFonts w:ascii="ＭＳ Ｐ明朝" w:eastAsia="ＭＳ Ｐ明朝" w:hAnsi="ＭＳ Ｐ明朝" w:hint="eastAsia"/>
                                <w:sz w:val="20"/>
                                <w:szCs w:val="20"/>
                              </w:rPr>
                              <w:t>事業者</w:t>
                            </w:r>
                            <w:r w:rsidRPr="00C910A1">
                              <w:rPr>
                                <w:rFonts w:ascii="ＭＳ Ｐ明朝" w:eastAsia="ＭＳ Ｐ明朝" w:hAnsi="ＭＳ Ｐ明朝" w:hint="eastAsia"/>
                                <w:sz w:val="20"/>
                                <w:szCs w:val="20"/>
                              </w:rPr>
                              <w:t>）</w:t>
                            </w:r>
                          </w:p>
                          <w:p w14:paraId="431E64BF" w14:textId="77777777" w:rsidR="000B7E50" w:rsidRDefault="000B7E50" w:rsidP="000B7E50">
                            <w:pPr>
                              <w:rPr>
                                <w:rFonts w:ascii="ＭＳ Ｐ明朝" w:eastAsia="ＭＳ Ｐ明朝" w:hAnsi="ＭＳ Ｐ明朝" w:cs="ＭＳ Ｐゴシック"/>
                                <w:kern w:val="0"/>
                                <w:sz w:val="20"/>
                                <w:szCs w:val="20"/>
                              </w:rPr>
                            </w:pPr>
                            <w:r w:rsidRPr="00BD374C">
                              <w:rPr>
                                <w:rFonts w:ascii="ＭＳ Ｐ明朝" w:eastAsia="ＭＳ Ｐ明朝" w:hAnsi="ＭＳ Ｐ明朝" w:cs="ＭＳ Ｐゴシック" w:hint="eastAsia"/>
                                <w:kern w:val="0"/>
                                <w:sz w:val="20"/>
                                <w:szCs w:val="20"/>
                              </w:rPr>
                              <w:t>１　風俗営業等の規制及び業務の適正化等に関する法律で、風俗営業と規定される業種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２　風俗営業類似の業種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３　貸金業の規制等に関する法律第2条の適用を受ける業種</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４　たばこ</w:t>
                            </w:r>
                            <w:r>
                              <w:rPr>
                                <w:rFonts w:ascii="ＭＳ Ｐ明朝" w:eastAsia="ＭＳ Ｐ明朝" w:hAnsi="ＭＳ Ｐ明朝" w:cs="ＭＳ Ｐゴシック" w:hint="eastAsia"/>
                                <w:kern w:val="0"/>
                                <w:sz w:val="20"/>
                                <w:szCs w:val="20"/>
                              </w:rPr>
                              <w:t xml:space="preserve">　</w:t>
                            </w:r>
                            <w:r w:rsidRPr="00BD374C">
                              <w:rPr>
                                <w:rFonts w:ascii="ＭＳ Ｐ明朝" w:eastAsia="ＭＳ Ｐ明朝" w:hAnsi="ＭＳ Ｐ明朝" w:cs="ＭＳ Ｐゴシック" w:hint="eastAsia"/>
                                <w:kern w:val="0"/>
                                <w:sz w:val="20"/>
                                <w:szCs w:val="20"/>
                              </w:rPr>
                              <w:t>５　規制対象となっていない業種においても、社会問題を起こしている業種や事業者</w:t>
                            </w:r>
                            <w:r>
                              <w:rPr>
                                <w:rFonts w:ascii="ＭＳ Ｐ明朝" w:eastAsia="ＭＳ Ｐ明朝" w:hAnsi="ＭＳ Ｐ明朝" w:cs="ＭＳ Ｐゴシック" w:hint="eastAsia"/>
                                <w:kern w:val="0"/>
                                <w:sz w:val="20"/>
                                <w:szCs w:val="20"/>
                              </w:rPr>
                              <w:t xml:space="preserve">　６</w:t>
                            </w:r>
                            <w:r w:rsidRPr="00BD374C">
                              <w:rPr>
                                <w:rFonts w:ascii="ＭＳ Ｐ明朝" w:eastAsia="ＭＳ Ｐ明朝" w:hAnsi="ＭＳ Ｐ明朝" w:cs="ＭＳ Ｐゴシック" w:hint="eastAsia"/>
                                <w:kern w:val="0"/>
                                <w:sz w:val="20"/>
                                <w:szCs w:val="20"/>
                              </w:rPr>
                              <w:t xml:space="preserve">　法律の定めのない医療類似を行う施設</w:t>
                            </w:r>
                            <w:r>
                              <w:rPr>
                                <w:rFonts w:ascii="ＭＳ Ｐ明朝" w:eastAsia="ＭＳ Ｐ明朝" w:hAnsi="ＭＳ Ｐ明朝" w:cs="ＭＳ Ｐゴシック" w:hint="eastAsia"/>
                                <w:kern w:val="0"/>
                                <w:sz w:val="20"/>
                                <w:szCs w:val="20"/>
                              </w:rPr>
                              <w:t xml:space="preserve">　７</w:t>
                            </w:r>
                            <w:r w:rsidRPr="00BD374C">
                              <w:rPr>
                                <w:rFonts w:ascii="ＭＳ Ｐ明朝" w:eastAsia="ＭＳ Ｐ明朝" w:hAnsi="ＭＳ Ｐ明朝" w:cs="ＭＳ Ｐゴシック" w:hint="eastAsia"/>
                                <w:kern w:val="0"/>
                                <w:sz w:val="20"/>
                                <w:szCs w:val="20"/>
                              </w:rPr>
                              <w:t xml:space="preserve">　民事再生法及び会社更生法による再生・更正手続きの中の事業者</w:t>
                            </w:r>
                            <w:r>
                              <w:rPr>
                                <w:rFonts w:ascii="ＭＳ Ｐ明朝" w:eastAsia="ＭＳ Ｐ明朝" w:hAnsi="ＭＳ Ｐ明朝" w:cs="ＭＳ Ｐゴシック" w:hint="eastAsia"/>
                                <w:kern w:val="0"/>
                                <w:sz w:val="20"/>
                                <w:szCs w:val="20"/>
                              </w:rPr>
                              <w:t xml:space="preserve">　８</w:t>
                            </w:r>
                            <w:r w:rsidRPr="00BD374C">
                              <w:rPr>
                                <w:rFonts w:ascii="ＭＳ Ｐ明朝" w:eastAsia="ＭＳ Ｐ明朝" w:hAnsi="ＭＳ Ｐ明朝" w:cs="ＭＳ Ｐゴシック" w:hint="eastAsia"/>
                                <w:kern w:val="0"/>
                                <w:sz w:val="20"/>
                                <w:szCs w:val="20"/>
                              </w:rPr>
                              <w:t xml:space="preserve">　各種法令に違反しているもの</w:t>
                            </w:r>
                            <w:r>
                              <w:rPr>
                                <w:rFonts w:ascii="ＭＳ Ｐ明朝" w:eastAsia="ＭＳ Ｐ明朝" w:hAnsi="ＭＳ Ｐ明朝" w:cs="ＭＳ Ｐゴシック" w:hint="eastAsia"/>
                                <w:kern w:val="0"/>
                                <w:sz w:val="20"/>
                                <w:szCs w:val="20"/>
                              </w:rPr>
                              <w:t xml:space="preserve">　９</w:t>
                            </w:r>
                            <w:r w:rsidRPr="00BD374C">
                              <w:rPr>
                                <w:rFonts w:ascii="ＭＳ Ｐ明朝" w:eastAsia="ＭＳ Ｐ明朝" w:hAnsi="ＭＳ Ｐ明朝" w:cs="ＭＳ Ｐゴシック" w:hint="eastAsia"/>
                                <w:kern w:val="0"/>
                                <w:sz w:val="20"/>
                                <w:szCs w:val="20"/>
                              </w:rPr>
                              <w:t xml:space="preserve">　悪質な行為等により、過去5年間に行政機関又は公的機関から指名停止等の行政指導を受けた事業</w:t>
                            </w:r>
                            <w:r>
                              <w:rPr>
                                <w:rFonts w:ascii="ＭＳ Ｐ明朝" w:eastAsia="ＭＳ Ｐ明朝" w:hAnsi="ＭＳ Ｐ明朝" w:cs="ＭＳ Ｐゴシック" w:hint="eastAsia"/>
                                <w:kern w:val="0"/>
                                <w:sz w:val="20"/>
                                <w:szCs w:val="20"/>
                              </w:rPr>
                              <w:t xml:space="preserve">　１０</w:t>
                            </w:r>
                            <w:r w:rsidRPr="00BD374C">
                              <w:rPr>
                                <w:rFonts w:ascii="ＭＳ Ｐ明朝" w:eastAsia="ＭＳ Ｐ明朝" w:hAnsi="ＭＳ Ｐ明朝" w:cs="ＭＳ Ｐゴシック" w:hint="eastAsia"/>
                                <w:kern w:val="0"/>
                                <w:sz w:val="20"/>
                                <w:szCs w:val="20"/>
                              </w:rPr>
                              <w:t xml:space="preserve">　行政機関からの行政指導を受け、改善がなされていないもの　</w:t>
                            </w:r>
                          </w:p>
                          <w:p w14:paraId="000BDEEA" w14:textId="77777777" w:rsidR="000B7E50" w:rsidRDefault="000B7E50" w:rsidP="000B7E50">
                            <w:r>
                              <w:rPr>
                                <w:rFonts w:ascii="ＭＳ Ｐ明朝" w:eastAsia="ＭＳ Ｐ明朝" w:hAnsi="ＭＳ Ｐ明朝" w:cs="ＭＳ Ｐゴシック" w:hint="eastAsia"/>
                                <w:kern w:val="0"/>
                                <w:sz w:val="20"/>
                                <w:szCs w:val="20"/>
                              </w:rPr>
                              <w:t>１１</w:t>
                            </w:r>
                            <w:r w:rsidRPr="00BD374C">
                              <w:rPr>
                                <w:rFonts w:ascii="ＭＳ Ｐ明朝" w:eastAsia="ＭＳ Ｐ明朝" w:hAnsi="ＭＳ Ｐ明朝" w:cs="ＭＳ Ｐゴシック" w:hint="eastAsia"/>
                                <w:kern w:val="0"/>
                                <w:sz w:val="20"/>
                                <w:szCs w:val="20"/>
                              </w:rPr>
                              <w:t xml:space="preserve">　債権取立て、示談引き受け等をうたったもの</w:t>
                            </w:r>
                            <w:r>
                              <w:rPr>
                                <w:rFonts w:ascii="ＭＳ Ｐ明朝" w:eastAsia="ＭＳ Ｐ明朝" w:hAnsi="ＭＳ Ｐ明朝" w:cs="ＭＳ Ｐゴシック" w:hint="eastAsia"/>
                                <w:kern w:val="0"/>
                                <w:sz w:val="20"/>
                                <w:szCs w:val="20"/>
                              </w:rPr>
                              <w:t xml:space="preserve">　１２</w:t>
                            </w:r>
                            <w:r w:rsidRPr="00BD374C">
                              <w:rPr>
                                <w:rFonts w:ascii="ＭＳ Ｐ明朝" w:eastAsia="ＭＳ Ｐ明朝" w:hAnsi="ＭＳ Ｐ明朝" w:cs="ＭＳ Ｐゴシック" w:hint="eastAsia"/>
                                <w:kern w:val="0"/>
                                <w:sz w:val="20"/>
                                <w:szCs w:val="20"/>
                              </w:rPr>
                              <w:t xml:space="preserve">　法令等に基づく必要な許可等を受けることなく業を行うもの</w:t>
                            </w:r>
                            <w:r>
                              <w:rPr>
                                <w:rFonts w:ascii="ＭＳ Ｐ明朝" w:eastAsia="ＭＳ Ｐ明朝" w:hAnsi="ＭＳ Ｐ明朝" w:cs="ＭＳ Ｐゴシック" w:hint="eastAsia"/>
                                <w:kern w:val="0"/>
                                <w:sz w:val="20"/>
                                <w:szCs w:val="20"/>
                              </w:rPr>
                              <w:t xml:space="preserve">　１３</w:t>
                            </w:r>
                            <w:r w:rsidRPr="00BD374C">
                              <w:rPr>
                                <w:rFonts w:ascii="ＭＳ Ｐ明朝" w:eastAsia="ＭＳ Ｐ明朝" w:hAnsi="ＭＳ Ｐ明朝" w:cs="ＭＳ Ｐゴシック" w:hint="eastAsia"/>
                                <w:kern w:val="0"/>
                                <w:sz w:val="20"/>
                                <w:szCs w:val="20"/>
                              </w:rPr>
                              <w:t xml:space="preserve">　いわゆるマルチ商法等、連鎖販売取引を行う内容の広告</w:t>
                            </w:r>
                            <w:r>
                              <w:rPr>
                                <w:rFonts w:ascii="ＭＳ Ｐ明朝" w:eastAsia="ＭＳ Ｐ明朝" w:hAnsi="ＭＳ Ｐ明朝" w:cs="ＭＳ Ｐゴシック" w:hint="eastAsia"/>
                                <w:kern w:val="0"/>
                                <w:sz w:val="20"/>
                                <w:szCs w:val="20"/>
                              </w:rPr>
                              <w:t xml:space="preserve">　１４</w:t>
                            </w:r>
                            <w:r w:rsidRPr="00BD374C">
                              <w:rPr>
                                <w:rFonts w:ascii="ＭＳ Ｐ明朝" w:eastAsia="ＭＳ Ｐ明朝" w:hAnsi="ＭＳ Ｐ明朝" w:cs="ＭＳ Ｐゴシック" w:hint="eastAsia"/>
                                <w:kern w:val="0"/>
                                <w:sz w:val="20"/>
                                <w:szCs w:val="20"/>
                              </w:rPr>
                              <w:t xml:space="preserve">　政治活動、宗教活動及び個人の宣伝に関するもの</w:t>
                            </w:r>
                            <w:r>
                              <w:rPr>
                                <w:rFonts w:ascii="ＭＳ Ｐ明朝" w:eastAsia="ＭＳ Ｐ明朝" w:hAnsi="ＭＳ Ｐ明朝" w:cs="ＭＳ Ｐゴシック" w:hint="eastAsia"/>
                                <w:kern w:val="0"/>
                                <w:sz w:val="20"/>
                                <w:szCs w:val="20"/>
                              </w:rPr>
                              <w:t xml:space="preserve">　１５</w:t>
                            </w:r>
                            <w:r w:rsidRPr="00BD374C">
                              <w:rPr>
                                <w:rFonts w:ascii="ＭＳ Ｐ明朝" w:eastAsia="ＭＳ Ｐ明朝" w:hAnsi="ＭＳ Ｐ明朝" w:cs="ＭＳ Ｐゴシック" w:hint="eastAsia"/>
                                <w:kern w:val="0"/>
                                <w:sz w:val="20"/>
                                <w:szCs w:val="20"/>
                              </w:rPr>
                              <w:t xml:space="preserve">　暴力団員による不当な行為の防止等に関する法律に規定する暴力団及び暴力団員が役員となっているもの</w:t>
                            </w:r>
                          </w:p>
                        </w:txbxContent>
                      </v:textbox>
                    </v:shape>
                  </w:pict>
                </mc:Fallback>
              </mc:AlternateContent>
            </w:r>
          </w:p>
        </w:tc>
      </w:tr>
    </w:tbl>
    <w:p w14:paraId="35317697" w14:textId="77777777" w:rsidR="00D75C7F" w:rsidRPr="000B7E50" w:rsidRDefault="002D0A04" w:rsidP="000B7E50">
      <w:pPr>
        <w:ind w:leftChars="-135" w:left="-283"/>
        <w:rPr>
          <w:rFonts w:ascii="ＭＳ 明朝" w:hAnsi="ＭＳ 明朝"/>
          <w:szCs w:val="21"/>
        </w:rPr>
      </w:pPr>
      <w:r w:rsidRPr="00D75C7F">
        <w:rPr>
          <w:rFonts w:ascii="ＭＳ 明朝" w:hAnsi="ＭＳ 明朝" w:hint="eastAsia"/>
          <w:szCs w:val="21"/>
        </w:rPr>
        <w:t>（別紙様式２）</w:t>
      </w:r>
    </w:p>
    <w:sectPr w:rsidR="00D75C7F" w:rsidRPr="000B7E50" w:rsidSect="00DC576E">
      <w:footerReference w:type="default" r:id="rId7"/>
      <w:pgSz w:w="11906" w:h="16838" w:code="9"/>
      <w:pgMar w:top="567" w:right="992" w:bottom="295" w:left="1701" w:header="851" w:footer="62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968B" w14:textId="77777777" w:rsidR="00A66946" w:rsidRDefault="00A66946">
      <w:r>
        <w:separator/>
      </w:r>
    </w:p>
  </w:endnote>
  <w:endnote w:type="continuationSeparator" w:id="0">
    <w:p w14:paraId="47C9ADCF" w14:textId="77777777" w:rsidR="00A66946" w:rsidRDefault="00A6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8836" w14:textId="77777777" w:rsidR="00706FB9" w:rsidRDefault="00706FB9">
    <w:pPr>
      <w:pStyle w:val="a5"/>
    </w:pPr>
    <w:r w:rsidRPr="00F374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4DB0" w14:textId="77777777" w:rsidR="00A66946" w:rsidRDefault="00A66946">
      <w:r>
        <w:separator/>
      </w:r>
    </w:p>
  </w:footnote>
  <w:footnote w:type="continuationSeparator" w:id="0">
    <w:p w14:paraId="7573B02A" w14:textId="77777777" w:rsidR="00A66946" w:rsidRDefault="00A6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753"/>
    <w:multiLevelType w:val="hybridMultilevel"/>
    <w:tmpl w:val="84EA661C"/>
    <w:lvl w:ilvl="0" w:tplc="7A3CAA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808D1"/>
    <w:multiLevelType w:val="hybridMultilevel"/>
    <w:tmpl w:val="EDC2DDAA"/>
    <w:lvl w:ilvl="0" w:tplc="7F6E1B18">
      <w:numFmt w:val="bullet"/>
      <w:lvlText w:val="□"/>
      <w:lvlJc w:val="left"/>
      <w:pPr>
        <w:ind w:left="627" w:hanging="360"/>
      </w:pPr>
      <w:rPr>
        <w:rFonts w:ascii="ＭＳ 明朝" w:eastAsia="ＭＳ 明朝" w:hAnsi="ＭＳ 明朝" w:cs="Times New Roman" w:hint="eastAsia"/>
        <w:color w:val="FFFFFF"/>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2" w15:restartNumberingAfterBreak="0">
    <w:nsid w:val="0BBC6FAC"/>
    <w:multiLevelType w:val="hybridMultilevel"/>
    <w:tmpl w:val="CDBAE85A"/>
    <w:lvl w:ilvl="0" w:tplc="0409000F">
      <w:start w:val="1"/>
      <w:numFmt w:val="decimal"/>
      <w:lvlText w:val="%1."/>
      <w:lvlJc w:val="left"/>
      <w:pPr>
        <w:ind w:left="687" w:hanging="420"/>
      </w:p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12A458F5"/>
    <w:multiLevelType w:val="hybridMultilevel"/>
    <w:tmpl w:val="28469258"/>
    <w:lvl w:ilvl="0" w:tplc="E06AF2D2">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150D4D7D"/>
    <w:multiLevelType w:val="hybridMultilevel"/>
    <w:tmpl w:val="61928FF0"/>
    <w:lvl w:ilvl="0" w:tplc="F96675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53343"/>
    <w:multiLevelType w:val="hybridMultilevel"/>
    <w:tmpl w:val="049874F6"/>
    <w:lvl w:ilvl="0" w:tplc="26F2716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32C0265"/>
    <w:multiLevelType w:val="multilevel"/>
    <w:tmpl w:val="229C3646"/>
    <w:lvl w:ilvl="0">
      <w:start w:val="2"/>
      <w:numFmt w:val="decimalFullWidth"/>
      <w:lvlText w:val="%1"/>
      <w:lvlJc w:val="left"/>
      <w:pPr>
        <w:tabs>
          <w:tab w:val="num" w:pos="630"/>
        </w:tabs>
        <w:ind w:left="630" w:hanging="630"/>
      </w:pPr>
      <w:rPr>
        <w:rFonts w:hint="default"/>
      </w:rPr>
    </w:lvl>
    <w:lvl w:ilvl="1">
      <w:start w:val="1"/>
      <w:numFmt w:val="decimalFullWidth"/>
      <w:lvlText w:val="%1．%2"/>
      <w:lvlJc w:val="left"/>
      <w:pPr>
        <w:tabs>
          <w:tab w:val="num" w:pos="630"/>
        </w:tabs>
        <w:ind w:left="630" w:hanging="630"/>
      </w:pPr>
      <w:rPr>
        <w:rFonts w:hint="default"/>
      </w:rPr>
    </w:lvl>
    <w:lvl w:ilvl="2">
      <w:start w:val="1"/>
      <w:numFmt w:val="decimal"/>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7" w15:restartNumberingAfterBreak="0">
    <w:nsid w:val="257C3D1C"/>
    <w:multiLevelType w:val="hybridMultilevel"/>
    <w:tmpl w:val="03D693E8"/>
    <w:lvl w:ilvl="0" w:tplc="70E228B4">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2A329A"/>
    <w:multiLevelType w:val="hybridMultilevel"/>
    <w:tmpl w:val="A9663118"/>
    <w:lvl w:ilvl="0" w:tplc="A950E9A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0F68C6"/>
    <w:multiLevelType w:val="hybridMultilevel"/>
    <w:tmpl w:val="792C21FE"/>
    <w:lvl w:ilvl="0" w:tplc="B9BCF34A">
      <w:start w:val="1"/>
      <w:numFmt w:val="decimal"/>
      <w:lvlText w:val="%1"/>
      <w:lvlJc w:val="left"/>
      <w:pPr>
        <w:tabs>
          <w:tab w:val="num" w:pos="360"/>
        </w:tabs>
        <w:ind w:left="360" w:hanging="360"/>
      </w:pPr>
      <w:rPr>
        <w:rFonts w:hint="eastAsia"/>
      </w:rPr>
    </w:lvl>
    <w:lvl w:ilvl="1" w:tplc="619060FC">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82CD9"/>
    <w:multiLevelType w:val="hybridMultilevel"/>
    <w:tmpl w:val="27F09AB4"/>
    <w:lvl w:ilvl="0" w:tplc="53207F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A0F28"/>
    <w:multiLevelType w:val="hybridMultilevel"/>
    <w:tmpl w:val="667884F2"/>
    <w:lvl w:ilvl="0" w:tplc="57A0053E">
      <w:start w:val="9"/>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6B63B1"/>
    <w:multiLevelType w:val="hybridMultilevel"/>
    <w:tmpl w:val="F484309C"/>
    <w:lvl w:ilvl="0" w:tplc="C38C59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93476B"/>
    <w:multiLevelType w:val="hybridMultilevel"/>
    <w:tmpl w:val="A09AC740"/>
    <w:lvl w:ilvl="0" w:tplc="81AC14C8">
      <w:start w:val="1"/>
      <w:numFmt w:val="bullet"/>
      <w:lvlText w:val="・"/>
      <w:lvlJc w:val="left"/>
      <w:pPr>
        <w:tabs>
          <w:tab w:val="num" w:pos="767"/>
        </w:tabs>
        <w:ind w:left="76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14" w15:restartNumberingAfterBreak="0">
    <w:nsid w:val="3E73144A"/>
    <w:multiLevelType w:val="hybridMultilevel"/>
    <w:tmpl w:val="4F3E6E60"/>
    <w:lvl w:ilvl="0" w:tplc="768E97F0">
      <w:start w:val="1"/>
      <w:numFmt w:val="decimalEnclosedCircle"/>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8FE0CDA"/>
    <w:multiLevelType w:val="multilevel"/>
    <w:tmpl w:val="9A6CA40E"/>
    <w:lvl w:ilvl="0">
      <w:start w:val="1"/>
      <w:numFmt w:val="upperRoman"/>
      <w:pStyle w:val="1"/>
      <w:suff w:val="nothing"/>
      <w:lvlText w:val="%1．"/>
      <w:lvlJc w:val="left"/>
      <w:pPr>
        <w:ind w:left="0" w:firstLine="0"/>
      </w:pPr>
      <w:rPr>
        <w:rFonts w:hint="eastAsia"/>
      </w:rPr>
    </w:lvl>
    <w:lvl w:ilvl="1">
      <w:start w:val="1"/>
      <w:numFmt w:val="decimalFullWidth"/>
      <w:pStyle w:val="2"/>
      <w:suff w:val="space"/>
      <w:lvlText w:val="%2．"/>
      <w:lvlJc w:val="left"/>
      <w:pPr>
        <w:ind w:left="0" w:firstLine="0"/>
      </w:pPr>
      <w:rPr>
        <w:rFonts w:hint="eastAsia"/>
      </w:rPr>
    </w:lvl>
    <w:lvl w:ilvl="2">
      <w:start w:val="1"/>
      <w:numFmt w:val="decimalFullWidth"/>
      <w:pStyle w:val="3"/>
      <w:suff w:val="space"/>
      <w:lvlText w:val="%2.%3"/>
      <w:lvlJc w:val="left"/>
      <w:pPr>
        <w:ind w:left="0" w:firstLine="0"/>
      </w:pPr>
      <w:rPr>
        <w:rFonts w:hint="eastAsia"/>
      </w:rPr>
    </w:lvl>
    <w:lvl w:ilvl="3">
      <w:start w:val="1"/>
      <w:numFmt w:val="decimalFullWidth"/>
      <w:pStyle w:val="4"/>
      <w:suff w:val="nothing"/>
      <w:lvlText w:val="（%4）"/>
      <w:lvlJc w:val="left"/>
      <w:pPr>
        <w:ind w:left="425" w:firstLine="0"/>
      </w:pPr>
      <w:rPr>
        <w:rFonts w:hint="eastAsia"/>
      </w:rPr>
    </w:lvl>
    <w:lvl w:ilvl="4">
      <w:start w:val="1"/>
      <w:numFmt w:val="decimalFullWidth"/>
      <w:pStyle w:val="5"/>
      <w:suff w:val="nothing"/>
      <w:lvlText w:val="%5）"/>
      <w:lvlJc w:val="left"/>
      <w:pPr>
        <w:ind w:left="992" w:firstLine="0"/>
      </w:pPr>
      <w:rPr>
        <w:rFonts w:hint="eastAsia"/>
      </w:rPr>
    </w:lvl>
    <w:lvl w:ilvl="5">
      <w:start w:val="1"/>
      <w:numFmt w:val="none"/>
      <w:pStyle w:val="6"/>
      <w:suff w:val="nothing"/>
      <w:lvlText w:val=""/>
      <w:lvlJc w:val="left"/>
      <w:pPr>
        <w:ind w:left="3403" w:hanging="425"/>
      </w:pPr>
      <w:rPr>
        <w:rFonts w:hint="eastAsia"/>
      </w:rPr>
    </w:lvl>
    <w:lvl w:ilvl="6">
      <w:start w:val="1"/>
      <w:numFmt w:val="none"/>
      <w:pStyle w:val="7"/>
      <w:suff w:val="nothing"/>
      <w:lvlText w:val=""/>
      <w:lvlJc w:val="left"/>
      <w:pPr>
        <w:ind w:left="3828" w:hanging="425"/>
      </w:pPr>
      <w:rPr>
        <w:rFonts w:hint="eastAsia"/>
      </w:rPr>
    </w:lvl>
    <w:lvl w:ilvl="7">
      <w:start w:val="1"/>
      <w:numFmt w:val="none"/>
      <w:pStyle w:val="8"/>
      <w:suff w:val="nothing"/>
      <w:lvlText w:val=""/>
      <w:lvlJc w:val="left"/>
      <w:pPr>
        <w:ind w:left="4254" w:hanging="426"/>
      </w:pPr>
      <w:rPr>
        <w:rFonts w:hint="eastAsia"/>
      </w:rPr>
    </w:lvl>
    <w:lvl w:ilvl="8">
      <w:start w:val="1"/>
      <w:numFmt w:val="none"/>
      <w:pStyle w:val="9"/>
      <w:suff w:val="nothing"/>
      <w:lvlText w:val=""/>
      <w:lvlJc w:val="right"/>
      <w:pPr>
        <w:ind w:left="4679" w:hanging="425"/>
      </w:pPr>
      <w:rPr>
        <w:rFonts w:hint="eastAsia"/>
      </w:rPr>
    </w:lvl>
  </w:abstractNum>
  <w:abstractNum w:abstractNumId="16" w15:restartNumberingAfterBreak="0">
    <w:nsid w:val="4996325B"/>
    <w:multiLevelType w:val="singleLevel"/>
    <w:tmpl w:val="CCF0BD12"/>
    <w:lvl w:ilvl="0">
      <w:start w:val="2"/>
      <w:numFmt w:val="bullet"/>
      <w:lvlText w:val=""/>
      <w:lvlJc w:val="left"/>
      <w:pPr>
        <w:tabs>
          <w:tab w:val="num" w:pos="360"/>
        </w:tabs>
        <w:ind w:left="315" w:hanging="315"/>
      </w:pPr>
      <w:rPr>
        <w:rFonts w:ascii="Symbol" w:hAnsi="Symbol" w:hint="default"/>
        <w:b w:val="0"/>
        <w:i w:val="0"/>
        <w:sz w:val="21"/>
        <w:u w:val="none"/>
      </w:rPr>
    </w:lvl>
  </w:abstractNum>
  <w:abstractNum w:abstractNumId="17" w15:restartNumberingAfterBreak="0">
    <w:nsid w:val="4D2A08EC"/>
    <w:multiLevelType w:val="hybridMultilevel"/>
    <w:tmpl w:val="CE0C504E"/>
    <w:lvl w:ilvl="0" w:tplc="F5D0D0E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CFF675E"/>
    <w:multiLevelType w:val="hybridMultilevel"/>
    <w:tmpl w:val="9EC67CF2"/>
    <w:lvl w:ilvl="0" w:tplc="7F6E1B18">
      <w:numFmt w:val="bullet"/>
      <w:lvlText w:val="□"/>
      <w:lvlJc w:val="left"/>
      <w:pPr>
        <w:ind w:left="1047" w:hanging="360"/>
      </w:pPr>
      <w:rPr>
        <w:rFonts w:ascii="ＭＳ 明朝" w:eastAsia="ＭＳ 明朝" w:hAnsi="ＭＳ 明朝" w:cs="Times New Roman" w:hint="eastAsia"/>
        <w:color w:val="FFFFFF"/>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41839F0"/>
    <w:multiLevelType w:val="hybridMultilevel"/>
    <w:tmpl w:val="D0E2F3AE"/>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748753D"/>
    <w:multiLevelType w:val="hybridMultilevel"/>
    <w:tmpl w:val="4942D11C"/>
    <w:lvl w:ilvl="0" w:tplc="5CA0C064">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6C7A5066"/>
    <w:multiLevelType w:val="hybridMultilevel"/>
    <w:tmpl w:val="E8AE0CE6"/>
    <w:lvl w:ilvl="0" w:tplc="D7B02C4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954C97"/>
    <w:multiLevelType w:val="hybridMultilevel"/>
    <w:tmpl w:val="550661E0"/>
    <w:lvl w:ilvl="0" w:tplc="EF02C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371E18"/>
    <w:multiLevelType w:val="hybridMultilevel"/>
    <w:tmpl w:val="7D9EB4E0"/>
    <w:lvl w:ilvl="0" w:tplc="DDC686B0">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4" w15:restartNumberingAfterBreak="0">
    <w:nsid w:val="7F343CEA"/>
    <w:multiLevelType w:val="hybridMultilevel"/>
    <w:tmpl w:val="FF90BB12"/>
    <w:lvl w:ilvl="0" w:tplc="F80C91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4906196">
    <w:abstractNumId w:val="8"/>
  </w:num>
  <w:num w:numId="2" w16cid:durableId="1909077182">
    <w:abstractNumId w:val="9"/>
  </w:num>
  <w:num w:numId="3" w16cid:durableId="307128845">
    <w:abstractNumId w:val="14"/>
  </w:num>
  <w:num w:numId="4" w16cid:durableId="1352032899">
    <w:abstractNumId w:val="17"/>
  </w:num>
  <w:num w:numId="5" w16cid:durableId="696463113">
    <w:abstractNumId w:val="22"/>
  </w:num>
  <w:num w:numId="6" w16cid:durableId="471406027">
    <w:abstractNumId w:val="21"/>
  </w:num>
  <w:num w:numId="7" w16cid:durableId="415514552">
    <w:abstractNumId w:val="23"/>
  </w:num>
  <w:num w:numId="8" w16cid:durableId="1840778563">
    <w:abstractNumId w:val="15"/>
  </w:num>
  <w:num w:numId="9" w16cid:durableId="1932859452">
    <w:abstractNumId w:val="6"/>
  </w:num>
  <w:num w:numId="10" w16cid:durableId="460735363">
    <w:abstractNumId w:val="16"/>
  </w:num>
  <w:num w:numId="11" w16cid:durableId="1873155541">
    <w:abstractNumId w:val="4"/>
  </w:num>
  <w:num w:numId="12" w16cid:durableId="17976269">
    <w:abstractNumId w:val="3"/>
  </w:num>
  <w:num w:numId="13" w16cid:durableId="1784376567">
    <w:abstractNumId w:val="0"/>
  </w:num>
  <w:num w:numId="14" w16cid:durableId="307631491">
    <w:abstractNumId w:val="11"/>
  </w:num>
  <w:num w:numId="15" w16cid:durableId="779758541">
    <w:abstractNumId w:val="7"/>
  </w:num>
  <w:num w:numId="16" w16cid:durableId="784886873">
    <w:abstractNumId w:val="13"/>
  </w:num>
  <w:num w:numId="17" w16cid:durableId="473721109">
    <w:abstractNumId w:val="24"/>
  </w:num>
  <w:num w:numId="18" w16cid:durableId="1093357342">
    <w:abstractNumId w:val="20"/>
  </w:num>
  <w:num w:numId="19" w16cid:durableId="1337879132">
    <w:abstractNumId w:val="5"/>
  </w:num>
  <w:num w:numId="20" w16cid:durableId="802580334">
    <w:abstractNumId w:val="10"/>
  </w:num>
  <w:num w:numId="21" w16cid:durableId="532232683">
    <w:abstractNumId w:val="12"/>
  </w:num>
  <w:num w:numId="22" w16cid:durableId="692806927">
    <w:abstractNumId w:val="2"/>
  </w:num>
  <w:num w:numId="23" w16cid:durableId="913929813">
    <w:abstractNumId w:val="1"/>
  </w:num>
  <w:num w:numId="24" w16cid:durableId="261113045">
    <w:abstractNumId w:val="18"/>
  </w:num>
  <w:num w:numId="25" w16cid:durableId="10643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colormru v:ext="edit" colors="#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AAC"/>
    <w:rsid w:val="00004317"/>
    <w:rsid w:val="00012D60"/>
    <w:rsid w:val="0001478E"/>
    <w:rsid w:val="000209FD"/>
    <w:rsid w:val="00021666"/>
    <w:rsid w:val="00022586"/>
    <w:rsid w:val="0002424A"/>
    <w:rsid w:val="0002586F"/>
    <w:rsid w:val="00026DBA"/>
    <w:rsid w:val="00030DD4"/>
    <w:rsid w:val="00030F41"/>
    <w:rsid w:val="00033620"/>
    <w:rsid w:val="00033788"/>
    <w:rsid w:val="00034C04"/>
    <w:rsid w:val="00035D00"/>
    <w:rsid w:val="00041100"/>
    <w:rsid w:val="0004134A"/>
    <w:rsid w:val="00043EBC"/>
    <w:rsid w:val="0005192E"/>
    <w:rsid w:val="00053BC9"/>
    <w:rsid w:val="000558EB"/>
    <w:rsid w:val="0005657B"/>
    <w:rsid w:val="00060731"/>
    <w:rsid w:val="00061A96"/>
    <w:rsid w:val="00064441"/>
    <w:rsid w:val="00066F8C"/>
    <w:rsid w:val="00072659"/>
    <w:rsid w:val="00073765"/>
    <w:rsid w:val="000742F1"/>
    <w:rsid w:val="000775A0"/>
    <w:rsid w:val="000804F3"/>
    <w:rsid w:val="00085D1D"/>
    <w:rsid w:val="00095354"/>
    <w:rsid w:val="000957C1"/>
    <w:rsid w:val="00095DE3"/>
    <w:rsid w:val="000A0829"/>
    <w:rsid w:val="000A0A68"/>
    <w:rsid w:val="000A0E5A"/>
    <w:rsid w:val="000A4756"/>
    <w:rsid w:val="000A4A97"/>
    <w:rsid w:val="000A6AC2"/>
    <w:rsid w:val="000A6FCB"/>
    <w:rsid w:val="000B0FEF"/>
    <w:rsid w:val="000B4034"/>
    <w:rsid w:val="000B7A6C"/>
    <w:rsid w:val="000B7E50"/>
    <w:rsid w:val="000C037E"/>
    <w:rsid w:val="000C139C"/>
    <w:rsid w:val="000C1FA0"/>
    <w:rsid w:val="000C2E69"/>
    <w:rsid w:val="000C2F10"/>
    <w:rsid w:val="000C3F84"/>
    <w:rsid w:val="000C4937"/>
    <w:rsid w:val="000C7723"/>
    <w:rsid w:val="000D04A1"/>
    <w:rsid w:val="000D1181"/>
    <w:rsid w:val="000D17CD"/>
    <w:rsid w:val="000D1E50"/>
    <w:rsid w:val="000D4023"/>
    <w:rsid w:val="000D5797"/>
    <w:rsid w:val="000D59F0"/>
    <w:rsid w:val="000D603D"/>
    <w:rsid w:val="000D6540"/>
    <w:rsid w:val="000E009D"/>
    <w:rsid w:val="000E1D52"/>
    <w:rsid w:val="000E2FAF"/>
    <w:rsid w:val="000F3318"/>
    <w:rsid w:val="000F3A58"/>
    <w:rsid w:val="000F6318"/>
    <w:rsid w:val="000F6A33"/>
    <w:rsid w:val="00100B21"/>
    <w:rsid w:val="001012A1"/>
    <w:rsid w:val="00101C5B"/>
    <w:rsid w:val="00102A71"/>
    <w:rsid w:val="001049CA"/>
    <w:rsid w:val="00105980"/>
    <w:rsid w:val="00105A18"/>
    <w:rsid w:val="00106EC3"/>
    <w:rsid w:val="00107682"/>
    <w:rsid w:val="001124F7"/>
    <w:rsid w:val="001130E1"/>
    <w:rsid w:val="001134B1"/>
    <w:rsid w:val="0011757D"/>
    <w:rsid w:val="00120E4E"/>
    <w:rsid w:val="00122034"/>
    <w:rsid w:val="0012232F"/>
    <w:rsid w:val="001258E7"/>
    <w:rsid w:val="00125E24"/>
    <w:rsid w:val="00133DF8"/>
    <w:rsid w:val="0013421F"/>
    <w:rsid w:val="001347E1"/>
    <w:rsid w:val="00134F70"/>
    <w:rsid w:val="001354DB"/>
    <w:rsid w:val="00137A69"/>
    <w:rsid w:val="00141ACC"/>
    <w:rsid w:val="00142FBF"/>
    <w:rsid w:val="0014354C"/>
    <w:rsid w:val="00145122"/>
    <w:rsid w:val="0014613A"/>
    <w:rsid w:val="00150494"/>
    <w:rsid w:val="00150D71"/>
    <w:rsid w:val="00150E6D"/>
    <w:rsid w:val="0015305A"/>
    <w:rsid w:val="00153E1B"/>
    <w:rsid w:val="001577F7"/>
    <w:rsid w:val="0016044E"/>
    <w:rsid w:val="001606F3"/>
    <w:rsid w:val="00161F28"/>
    <w:rsid w:val="00162F14"/>
    <w:rsid w:val="001652DE"/>
    <w:rsid w:val="00173F5F"/>
    <w:rsid w:val="00176545"/>
    <w:rsid w:val="001823DB"/>
    <w:rsid w:val="001837AC"/>
    <w:rsid w:val="00183FC1"/>
    <w:rsid w:val="00184E46"/>
    <w:rsid w:val="00187199"/>
    <w:rsid w:val="0018769A"/>
    <w:rsid w:val="001926FA"/>
    <w:rsid w:val="00192A7A"/>
    <w:rsid w:val="00192ABA"/>
    <w:rsid w:val="001944BF"/>
    <w:rsid w:val="00195006"/>
    <w:rsid w:val="0019522C"/>
    <w:rsid w:val="0019582D"/>
    <w:rsid w:val="00196B10"/>
    <w:rsid w:val="0019735D"/>
    <w:rsid w:val="001A0EF7"/>
    <w:rsid w:val="001A4B1D"/>
    <w:rsid w:val="001A6C36"/>
    <w:rsid w:val="001B153B"/>
    <w:rsid w:val="001B3BED"/>
    <w:rsid w:val="001B40A6"/>
    <w:rsid w:val="001B5F72"/>
    <w:rsid w:val="001C20D3"/>
    <w:rsid w:val="001C7593"/>
    <w:rsid w:val="001D68F6"/>
    <w:rsid w:val="001D6BAB"/>
    <w:rsid w:val="001E1DFC"/>
    <w:rsid w:val="001E1EA8"/>
    <w:rsid w:val="001E322C"/>
    <w:rsid w:val="001E3D80"/>
    <w:rsid w:val="001E5287"/>
    <w:rsid w:val="001E5421"/>
    <w:rsid w:val="001E54EA"/>
    <w:rsid w:val="001E668F"/>
    <w:rsid w:val="001E6BFA"/>
    <w:rsid w:val="001F17A1"/>
    <w:rsid w:val="001F4434"/>
    <w:rsid w:val="001F6F0B"/>
    <w:rsid w:val="00202BEB"/>
    <w:rsid w:val="0020347F"/>
    <w:rsid w:val="00203C18"/>
    <w:rsid w:val="00205F4E"/>
    <w:rsid w:val="00211AF4"/>
    <w:rsid w:val="00215492"/>
    <w:rsid w:val="0021648B"/>
    <w:rsid w:val="00217D58"/>
    <w:rsid w:val="00220266"/>
    <w:rsid w:val="00221570"/>
    <w:rsid w:val="00222589"/>
    <w:rsid w:val="00224655"/>
    <w:rsid w:val="00224D33"/>
    <w:rsid w:val="0022629A"/>
    <w:rsid w:val="002268B3"/>
    <w:rsid w:val="002277C0"/>
    <w:rsid w:val="00231819"/>
    <w:rsid w:val="00232C08"/>
    <w:rsid w:val="00233783"/>
    <w:rsid w:val="00235EF2"/>
    <w:rsid w:val="002420EE"/>
    <w:rsid w:val="002423F5"/>
    <w:rsid w:val="002504FB"/>
    <w:rsid w:val="00253052"/>
    <w:rsid w:val="002549D6"/>
    <w:rsid w:val="0026170D"/>
    <w:rsid w:val="00261C79"/>
    <w:rsid w:val="002647A7"/>
    <w:rsid w:val="002653F1"/>
    <w:rsid w:val="00273E01"/>
    <w:rsid w:val="00274311"/>
    <w:rsid w:val="00275908"/>
    <w:rsid w:val="00275E20"/>
    <w:rsid w:val="00276216"/>
    <w:rsid w:val="002763EA"/>
    <w:rsid w:val="00277D02"/>
    <w:rsid w:val="00281010"/>
    <w:rsid w:val="00281C34"/>
    <w:rsid w:val="0028443C"/>
    <w:rsid w:val="00285B3A"/>
    <w:rsid w:val="00286EEF"/>
    <w:rsid w:val="00291300"/>
    <w:rsid w:val="00292594"/>
    <w:rsid w:val="00294BFF"/>
    <w:rsid w:val="002962E9"/>
    <w:rsid w:val="00296697"/>
    <w:rsid w:val="002970BB"/>
    <w:rsid w:val="002A69ED"/>
    <w:rsid w:val="002B293E"/>
    <w:rsid w:val="002B3AAD"/>
    <w:rsid w:val="002B4E8A"/>
    <w:rsid w:val="002B4F01"/>
    <w:rsid w:val="002B5289"/>
    <w:rsid w:val="002B5B07"/>
    <w:rsid w:val="002C319D"/>
    <w:rsid w:val="002D002A"/>
    <w:rsid w:val="002D0A04"/>
    <w:rsid w:val="002D1248"/>
    <w:rsid w:val="002D1E85"/>
    <w:rsid w:val="002D5999"/>
    <w:rsid w:val="002E4444"/>
    <w:rsid w:val="002F121F"/>
    <w:rsid w:val="002F142F"/>
    <w:rsid w:val="002F2F5D"/>
    <w:rsid w:val="002F4473"/>
    <w:rsid w:val="00300A44"/>
    <w:rsid w:val="00300EA5"/>
    <w:rsid w:val="00302D3D"/>
    <w:rsid w:val="00303919"/>
    <w:rsid w:val="00307258"/>
    <w:rsid w:val="00313A76"/>
    <w:rsid w:val="00313D09"/>
    <w:rsid w:val="003142A1"/>
    <w:rsid w:val="00315066"/>
    <w:rsid w:val="00315F19"/>
    <w:rsid w:val="00321442"/>
    <w:rsid w:val="00321C38"/>
    <w:rsid w:val="00321D89"/>
    <w:rsid w:val="003229E0"/>
    <w:rsid w:val="0032620C"/>
    <w:rsid w:val="00326A7B"/>
    <w:rsid w:val="00330C72"/>
    <w:rsid w:val="0033104A"/>
    <w:rsid w:val="00334030"/>
    <w:rsid w:val="003343FB"/>
    <w:rsid w:val="0033463B"/>
    <w:rsid w:val="0033662B"/>
    <w:rsid w:val="00337AED"/>
    <w:rsid w:val="00337B7C"/>
    <w:rsid w:val="003418C2"/>
    <w:rsid w:val="003423A9"/>
    <w:rsid w:val="00342AF0"/>
    <w:rsid w:val="003502A5"/>
    <w:rsid w:val="00351988"/>
    <w:rsid w:val="00353E25"/>
    <w:rsid w:val="00353E47"/>
    <w:rsid w:val="003612DB"/>
    <w:rsid w:val="0036541A"/>
    <w:rsid w:val="00367749"/>
    <w:rsid w:val="00367D98"/>
    <w:rsid w:val="00370769"/>
    <w:rsid w:val="00371B49"/>
    <w:rsid w:val="00375CEA"/>
    <w:rsid w:val="00377EB9"/>
    <w:rsid w:val="003814F4"/>
    <w:rsid w:val="0038459C"/>
    <w:rsid w:val="00384976"/>
    <w:rsid w:val="00390D94"/>
    <w:rsid w:val="00392506"/>
    <w:rsid w:val="00393EF9"/>
    <w:rsid w:val="003A0965"/>
    <w:rsid w:val="003B0B63"/>
    <w:rsid w:val="003B1965"/>
    <w:rsid w:val="003B1ECF"/>
    <w:rsid w:val="003B2BCE"/>
    <w:rsid w:val="003B4298"/>
    <w:rsid w:val="003B51D8"/>
    <w:rsid w:val="003B551E"/>
    <w:rsid w:val="003C2980"/>
    <w:rsid w:val="003C432B"/>
    <w:rsid w:val="003C48CA"/>
    <w:rsid w:val="003C4D98"/>
    <w:rsid w:val="003C5F90"/>
    <w:rsid w:val="003D07B8"/>
    <w:rsid w:val="003D1390"/>
    <w:rsid w:val="003D2153"/>
    <w:rsid w:val="003D2B1B"/>
    <w:rsid w:val="003D2F4B"/>
    <w:rsid w:val="003E2504"/>
    <w:rsid w:val="003E5DFE"/>
    <w:rsid w:val="003E5E97"/>
    <w:rsid w:val="003F1C83"/>
    <w:rsid w:val="003F21F4"/>
    <w:rsid w:val="003F3424"/>
    <w:rsid w:val="003F41A2"/>
    <w:rsid w:val="003F4635"/>
    <w:rsid w:val="003F4A19"/>
    <w:rsid w:val="003F5F33"/>
    <w:rsid w:val="003F5FE0"/>
    <w:rsid w:val="004022A4"/>
    <w:rsid w:val="004029F3"/>
    <w:rsid w:val="00402AE0"/>
    <w:rsid w:val="00404663"/>
    <w:rsid w:val="00404764"/>
    <w:rsid w:val="004066F7"/>
    <w:rsid w:val="00416123"/>
    <w:rsid w:val="00416B3C"/>
    <w:rsid w:val="00417A3E"/>
    <w:rsid w:val="00421302"/>
    <w:rsid w:val="00423503"/>
    <w:rsid w:val="00423FBD"/>
    <w:rsid w:val="004264A1"/>
    <w:rsid w:val="00427BD2"/>
    <w:rsid w:val="004338EF"/>
    <w:rsid w:val="00434927"/>
    <w:rsid w:val="00435850"/>
    <w:rsid w:val="00437403"/>
    <w:rsid w:val="00440C8D"/>
    <w:rsid w:val="00441621"/>
    <w:rsid w:val="004435BE"/>
    <w:rsid w:val="00444F3D"/>
    <w:rsid w:val="00446928"/>
    <w:rsid w:val="004507FB"/>
    <w:rsid w:val="00451594"/>
    <w:rsid w:val="004550EB"/>
    <w:rsid w:val="004551CC"/>
    <w:rsid w:val="004554CE"/>
    <w:rsid w:val="00456ACF"/>
    <w:rsid w:val="00456FAC"/>
    <w:rsid w:val="00457DBA"/>
    <w:rsid w:val="004603E2"/>
    <w:rsid w:val="004613B0"/>
    <w:rsid w:val="00461D37"/>
    <w:rsid w:val="00467578"/>
    <w:rsid w:val="004730C5"/>
    <w:rsid w:val="00476048"/>
    <w:rsid w:val="00477AFD"/>
    <w:rsid w:val="00480D67"/>
    <w:rsid w:val="00483EE6"/>
    <w:rsid w:val="004939A1"/>
    <w:rsid w:val="00495772"/>
    <w:rsid w:val="00497A6A"/>
    <w:rsid w:val="004A09E7"/>
    <w:rsid w:val="004A3CF5"/>
    <w:rsid w:val="004A5A3B"/>
    <w:rsid w:val="004A79D5"/>
    <w:rsid w:val="004A7B04"/>
    <w:rsid w:val="004B0009"/>
    <w:rsid w:val="004B0669"/>
    <w:rsid w:val="004B2C1D"/>
    <w:rsid w:val="004B3497"/>
    <w:rsid w:val="004B45C9"/>
    <w:rsid w:val="004B530F"/>
    <w:rsid w:val="004B5EF7"/>
    <w:rsid w:val="004B6ECA"/>
    <w:rsid w:val="004C1A1D"/>
    <w:rsid w:val="004C1D0A"/>
    <w:rsid w:val="004C3E78"/>
    <w:rsid w:val="004C4C9E"/>
    <w:rsid w:val="004D3BC8"/>
    <w:rsid w:val="004D3D76"/>
    <w:rsid w:val="004D4559"/>
    <w:rsid w:val="004D46D3"/>
    <w:rsid w:val="004D484A"/>
    <w:rsid w:val="004D6AF4"/>
    <w:rsid w:val="004E3AB7"/>
    <w:rsid w:val="004E3F34"/>
    <w:rsid w:val="004E4C92"/>
    <w:rsid w:val="004E5066"/>
    <w:rsid w:val="004E55C9"/>
    <w:rsid w:val="004F14A6"/>
    <w:rsid w:val="004F341C"/>
    <w:rsid w:val="004F39A2"/>
    <w:rsid w:val="004F3ABB"/>
    <w:rsid w:val="004F5E7E"/>
    <w:rsid w:val="004F6B31"/>
    <w:rsid w:val="004F6FC7"/>
    <w:rsid w:val="0050021D"/>
    <w:rsid w:val="005003E2"/>
    <w:rsid w:val="0050540A"/>
    <w:rsid w:val="005120CB"/>
    <w:rsid w:val="00513FA9"/>
    <w:rsid w:val="0051518A"/>
    <w:rsid w:val="00517162"/>
    <w:rsid w:val="00517A67"/>
    <w:rsid w:val="00520BAB"/>
    <w:rsid w:val="00520D64"/>
    <w:rsid w:val="0052323E"/>
    <w:rsid w:val="005241E5"/>
    <w:rsid w:val="00524A6F"/>
    <w:rsid w:val="00526FA7"/>
    <w:rsid w:val="00531FB8"/>
    <w:rsid w:val="00532E74"/>
    <w:rsid w:val="005369A7"/>
    <w:rsid w:val="005376A4"/>
    <w:rsid w:val="00542504"/>
    <w:rsid w:val="00544A87"/>
    <w:rsid w:val="0054741A"/>
    <w:rsid w:val="00547824"/>
    <w:rsid w:val="005529EC"/>
    <w:rsid w:val="005546F4"/>
    <w:rsid w:val="00554B79"/>
    <w:rsid w:val="00554D78"/>
    <w:rsid w:val="0055775C"/>
    <w:rsid w:val="00560697"/>
    <w:rsid w:val="00560853"/>
    <w:rsid w:val="00560C55"/>
    <w:rsid w:val="00561315"/>
    <w:rsid w:val="005632FB"/>
    <w:rsid w:val="00564D5F"/>
    <w:rsid w:val="0056531A"/>
    <w:rsid w:val="00565C26"/>
    <w:rsid w:val="0056630B"/>
    <w:rsid w:val="00570330"/>
    <w:rsid w:val="00570F6B"/>
    <w:rsid w:val="00573EA6"/>
    <w:rsid w:val="0057469B"/>
    <w:rsid w:val="00574AAC"/>
    <w:rsid w:val="00576D91"/>
    <w:rsid w:val="00577DCE"/>
    <w:rsid w:val="00577DFA"/>
    <w:rsid w:val="00580307"/>
    <w:rsid w:val="00581826"/>
    <w:rsid w:val="005821CD"/>
    <w:rsid w:val="00582C64"/>
    <w:rsid w:val="005860D0"/>
    <w:rsid w:val="00586ACC"/>
    <w:rsid w:val="00591DBF"/>
    <w:rsid w:val="00592618"/>
    <w:rsid w:val="005966A9"/>
    <w:rsid w:val="00596B04"/>
    <w:rsid w:val="00596FCF"/>
    <w:rsid w:val="005A3609"/>
    <w:rsid w:val="005A5A3E"/>
    <w:rsid w:val="005B1218"/>
    <w:rsid w:val="005B1D4D"/>
    <w:rsid w:val="005B1D9A"/>
    <w:rsid w:val="005B2C9A"/>
    <w:rsid w:val="005B784B"/>
    <w:rsid w:val="005B7FE4"/>
    <w:rsid w:val="005C0348"/>
    <w:rsid w:val="005C16AE"/>
    <w:rsid w:val="005C4652"/>
    <w:rsid w:val="005D354F"/>
    <w:rsid w:val="005D48D7"/>
    <w:rsid w:val="005D7EED"/>
    <w:rsid w:val="005E074C"/>
    <w:rsid w:val="005E3EDF"/>
    <w:rsid w:val="005E65DD"/>
    <w:rsid w:val="005F0C68"/>
    <w:rsid w:val="005F20BE"/>
    <w:rsid w:val="005F28C7"/>
    <w:rsid w:val="005F42B6"/>
    <w:rsid w:val="005F476F"/>
    <w:rsid w:val="005F7D1D"/>
    <w:rsid w:val="00600E9E"/>
    <w:rsid w:val="006019DC"/>
    <w:rsid w:val="006125B1"/>
    <w:rsid w:val="00613FA1"/>
    <w:rsid w:val="00617E22"/>
    <w:rsid w:val="00621A05"/>
    <w:rsid w:val="00626F5F"/>
    <w:rsid w:val="0062777E"/>
    <w:rsid w:val="00627E8D"/>
    <w:rsid w:val="00631528"/>
    <w:rsid w:val="00635B3E"/>
    <w:rsid w:val="00635CCC"/>
    <w:rsid w:val="006366F2"/>
    <w:rsid w:val="00641138"/>
    <w:rsid w:val="006440B7"/>
    <w:rsid w:val="00644943"/>
    <w:rsid w:val="00645260"/>
    <w:rsid w:val="006455F5"/>
    <w:rsid w:val="006478CA"/>
    <w:rsid w:val="00652098"/>
    <w:rsid w:val="00653A8E"/>
    <w:rsid w:val="00656D94"/>
    <w:rsid w:val="00661225"/>
    <w:rsid w:val="00661C0A"/>
    <w:rsid w:val="006635A5"/>
    <w:rsid w:val="00667CE6"/>
    <w:rsid w:val="006700CD"/>
    <w:rsid w:val="00672BCE"/>
    <w:rsid w:val="00673FF3"/>
    <w:rsid w:val="00674104"/>
    <w:rsid w:val="006759B3"/>
    <w:rsid w:val="00681F4A"/>
    <w:rsid w:val="00684636"/>
    <w:rsid w:val="0068586D"/>
    <w:rsid w:val="00692F47"/>
    <w:rsid w:val="006947EA"/>
    <w:rsid w:val="00694E9B"/>
    <w:rsid w:val="006A25FE"/>
    <w:rsid w:val="006A2631"/>
    <w:rsid w:val="006A327F"/>
    <w:rsid w:val="006A5345"/>
    <w:rsid w:val="006B0562"/>
    <w:rsid w:val="006B1393"/>
    <w:rsid w:val="006B20DE"/>
    <w:rsid w:val="006B2680"/>
    <w:rsid w:val="006B368F"/>
    <w:rsid w:val="006B4345"/>
    <w:rsid w:val="006B50E4"/>
    <w:rsid w:val="006C0888"/>
    <w:rsid w:val="006C417E"/>
    <w:rsid w:val="006D0E4C"/>
    <w:rsid w:val="006D4E13"/>
    <w:rsid w:val="006E0831"/>
    <w:rsid w:val="006E2A71"/>
    <w:rsid w:val="006E2B0C"/>
    <w:rsid w:val="006E2B73"/>
    <w:rsid w:val="006E402A"/>
    <w:rsid w:val="006E4F3F"/>
    <w:rsid w:val="006E5AD6"/>
    <w:rsid w:val="006E69CC"/>
    <w:rsid w:val="006F16D6"/>
    <w:rsid w:val="006F50F6"/>
    <w:rsid w:val="006F5111"/>
    <w:rsid w:val="006F5AF4"/>
    <w:rsid w:val="00700A57"/>
    <w:rsid w:val="00700E7F"/>
    <w:rsid w:val="00701C42"/>
    <w:rsid w:val="00702218"/>
    <w:rsid w:val="0070615E"/>
    <w:rsid w:val="00706FB9"/>
    <w:rsid w:val="00713D0A"/>
    <w:rsid w:val="007142AD"/>
    <w:rsid w:val="00714FE0"/>
    <w:rsid w:val="00717C82"/>
    <w:rsid w:val="00717E11"/>
    <w:rsid w:val="007202B9"/>
    <w:rsid w:val="00725405"/>
    <w:rsid w:val="00730AC1"/>
    <w:rsid w:val="00745411"/>
    <w:rsid w:val="00746130"/>
    <w:rsid w:val="00746265"/>
    <w:rsid w:val="00747F03"/>
    <w:rsid w:val="0075216C"/>
    <w:rsid w:val="00753569"/>
    <w:rsid w:val="0075357B"/>
    <w:rsid w:val="00753DFD"/>
    <w:rsid w:val="00754F21"/>
    <w:rsid w:val="007605CC"/>
    <w:rsid w:val="00761271"/>
    <w:rsid w:val="00772C59"/>
    <w:rsid w:val="007736D5"/>
    <w:rsid w:val="00773D42"/>
    <w:rsid w:val="00773DEB"/>
    <w:rsid w:val="00774477"/>
    <w:rsid w:val="00775194"/>
    <w:rsid w:val="00776368"/>
    <w:rsid w:val="00776F69"/>
    <w:rsid w:val="007817E1"/>
    <w:rsid w:val="0078239B"/>
    <w:rsid w:val="0078265A"/>
    <w:rsid w:val="007838C0"/>
    <w:rsid w:val="00783C75"/>
    <w:rsid w:val="007903E0"/>
    <w:rsid w:val="007944B1"/>
    <w:rsid w:val="00794CBD"/>
    <w:rsid w:val="007A0F58"/>
    <w:rsid w:val="007A1297"/>
    <w:rsid w:val="007A6D8D"/>
    <w:rsid w:val="007B01DF"/>
    <w:rsid w:val="007B3C09"/>
    <w:rsid w:val="007B64FD"/>
    <w:rsid w:val="007B72C0"/>
    <w:rsid w:val="007C1548"/>
    <w:rsid w:val="007C19C8"/>
    <w:rsid w:val="007C41BB"/>
    <w:rsid w:val="007C425D"/>
    <w:rsid w:val="007C4721"/>
    <w:rsid w:val="007C5BDD"/>
    <w:rsid w:val="007C702E"/>
    <w:rsid w:val="007D1BBA"/>
    <w:rsid w:val="007D35AC"/>
    <w:rsid w:val="007D3B16"/>
    <w:rsid w:val="007D6277"/>
    <w:rsid w:val="007D65C4"/>
    <w:rsid w:val="007D7F66"/>
    <w:rsid w:val="007E3D4B"/>
    <w:rsid w:val="007E6249"/>
    <w:rsid w:val="007E78F3"/>
    <w:rsid w:val="007F0671"/>
    <w:rsid w:val="007F5C81"/>
    <w:rsid w:val="00804418"/>
    <w:rsid w:val="00806151"/>
    <w:rsid w:val="008117A1"/>
    <w:rsid w:val="00814938"/>
    <w:rsid w:val="00814E32"/>
    <w:rsid w:val="00815468"/>
    <w:rsid w:val="008170AE"/>
    <w:rsid w:val="008206C5"/>
    <w:rsid w:val="00821056"/>
    <w:rsid w:val="008212A1"/>
    <w:rsid w:val="008213CA"/>
    <w:rsid w:val="008246E2"/>
    <w:rsid w:val="00826F98"/>
    <w:rsid w:val="008326C0"/>
    <w:rsid w:val="008339A0"/>
    <w:rsid w:val="00833C5A"/>
    <w:rsid w:val="008348BC"/>
    <w:rsid w:val="00841994"/>
    <w:rsid w:val="00843D4D"/>
    <w:rsid w:val="00844089"/>
    <w:rsid w:val="00847D1D"/>
    <w:rsid w:val="0085041B"/>
    <w:rsid w:val="008539BF"/>
    <w:rsid w:val="00855D65"/>
    <w:rsid w:val="0085696B"/>
    <w:rsid w:val="008608D8"/>
    <w:rsid w:val="00860B61"/>
    <w:rsid w:val="0086255C"/>
    <w:rsid w:val="00863131"/>
    <w:rsid w:val="008637CB"/>
    <w:rsid w:val="00863BCA"/>
    <w:rsid w:val="00866C72"/>
    <w:rsid w:val="0087348F"/>
    <w:rsid w:val="00874EAE"/>
    <w:rsid w:val="008810F6"/>
    <w:rsid w:val="00881608"/>
    <w:rsid w:val="008817E9"/>
    <w:rsid w:val="008861D8"/>
    <w:rsid w:val="0088712D"/>
    <w:rsid w:val="008873A3"/>
    <w:rsid w:val="008873D8"/>
    <w:rsid w:val="008926E2"/>
    <w:rsid w:val="00893C1F"/>
    <w:rsid w:val="008950FE"/>
    <w:rsid w:val="008978E0"/>
    <w:rsid w:val="008A4302"/>
    <w:rsid w:val="008A45B9"/>
    <w:rsid w:val="008A50AE"/>
    <w:rsid w:val="008A59B5"/>
    <w:rsid w:val="008A6D04"/>
    <w:rsid w:val="008A6ED9"/>
    <w:rsid w:val="008B1BB9"/>
    <w:rsid w:val="008B2BCB"/>
    <w:rsid w:val="008B33F1"/>
    <w:rsid w:val="008B38D4"/>
    <w:rsid w:val="008B4EA6"/>
    <w:rsid w:val="008C0C90"/>
    <w:rsid w:val="008C10F5"/>
    <w:rsid w:val="008C4C85"/>
    <w:rsid w:val="008C59ED"/>
    <w:rsid w:val="008C64E7"/>
    <w:rsid w:val="008D0A7C"/>
    <w:rsid w:val="008D0C6B"/>
    <w:rsid w:val="008D2C39"/>
    <w:rsid w:val="008D35F3"/>
    <w:rsid w:val="008D5029"/>
    <w:rsid w:val="008D55F3"/>
    <w:rsid w:val="008D56DB"/>
    <w:rsid w:val="008E02E9"/>
    <w:rsid w:val="008E0A9B"/>
    <w:rsid w:val="008E19F7"/>
    <w:rsid w:val="008E2D32"/>
    <w:rsid w:val="008E3F4E"/>
    <w:rsid w:val="008E59EA"/>
    <w:rsid w:val="008E5D7A"/>
    <w:rsid w:val="008E7036"/>
    <w:rsid w:val="008F6721"/>
    <w:rsid w:val="008F6D25"/>
    <w:rsid w:val="009000BE"/>
    <w:rsid w:val="009008AB"/>
    <w:rsid w:val="00907A21"/>
    <w:rsid w:val="00910E44"/>
    <w:rsid w:val="00912962"/>
    <w:rsid w:val="00914F95"/>
    <w:rsid w:val="0092290B"/>
    <w:rsid w:val="00933014"/>
    <w:rsid w:val="009333FD"/>
    <w:rsid w:val="00933794"/>
    <w:rsid w:val="00936880"/>
    <w:rsid w:val="0093711C"/>
    <w:rsid w:val="009426E7"/>
    <w:rsid w:val="00942C78"/>
    <w:rsid w:val="009452FF"/>
    <w:rsid w:val="00947C25"/>
    <w:rsid w:val="0095099C"/>
    <w:rsid w:val="00955C0C"/>
    <w:rsid w:val="00956F07"/>
    <w:rsid w:val="00957AD9"/>
    <w:rsid w:val="0096131D"/>
    <w:rsid w:val="009628EF"/>
    <w:rsid w:val="00963BD1"/>
    <w:rsid w:val="00966C7F"/>
    <w:rsid w:val="009716A1"/>
    <w:rsid w:val="00971DAE"/>
    <w:rsid w:val="00975A3D"/>
    <w:rsid w:val="009811F3"/>
    <w:rsid w:val="009855FA"/>
    <w:rsid w:val="00985906"/>
    <w:rsid w:val="00990ECD"/>
    <w:rsid w:val="00997230"/>
    <w:rsid w:val="0099751E"/>
    <w:rsid w:val="009A4DE7"/>
    <w:rsid w:val="009A54C4"/>
    <w:rsid w:val="009B165C"/>
    <w:rsid w:val="009B4599"/>
    <w:rsid w:val="009B5761"/>
    <w:rsid w:val="009B72AE"/>
    <w:rsid w:val="009C43E7"/>
    <w:rsid w:val="009C67B5"/>
    <w:rsid w:val="009D035F"/>
    <w:rsid w:val="009D269F"/>
    <w:rsid w:val="009D43C1"/>
    <w:rsid w:val="009D5BAE"/>
    <w:rsid w:val="009D6738"/>
    <w:rsid w:val="009D7D3E"/>
    <w:rsid w:val="009E0EC0"/>
    <w:rsid w:val="009E2E7A"/>
    <w:rsid w:val="009E4AF4"/>
    <w:rsid w:val="009E6736"/>
    <w:rsid w:val="009E7358"/>
    <w:rsid w:val="009F1B7D"/>
    <w:rsid w:val="009F43F6"/>
    <w:rsid w:val="009F5947"/>
    <w:rsid w:val="009F5DDE"/>
    <w:rsid w:val="009F76B8"/>
    <w:rsid w:val="00A00A83"/>
    <w:rsid w:val="00A044E4"/>
    <w:rsid w:val="00A14C3A"/>
    <w:rsid w:val="00A1528E"/>
    <w:rsid w:val="00A21166"/>
    <w:rsid w:val="00A24150"/>
    <w:rsid w:val="00A31EF1"/>
    <w:rsid w:val="00A324CB"/>
    <w:rsid w:val="00A32A2F"/>
    <w:rsid w:val="00A339D6"/>
    <w:rsid w:val="00A36FAB"/>
    <w:rsid w:val="00A37C76"/>
    <w:rsid w:val="00A406F5"/>
    <w:rsid w:val="00A44B49"/>
    <w:rsid w:val="00A45DAB"/>
    <w:rsid w:val="00A51347"/>
    <w:rsid w:val="00A5156D"/>
    <w:rsid w:val="00A53777"/>
    <w:rsid w:val="00A616A7"/>
    <w:rsid w:val="00A6245C"/>
    <w:rsid w:val="00A6273D"/>
    <w:rsid w:val="00A62BCC"/>
    <w:rsid w:val="00A662CE"/>
    <w:rsid w:val="00A66946"/>
    <w:rsid w:val="00A676E0"/>
    <w:rsid w:val="00A73AB8"/>
    <w:rsid w:val="00A75448"/>
    <w:rsid w:val="00A91115"/>
    <w:rsid w:val="00A91294"/>
    <w:rsid w:val="00A92D04"/>
    <w:rsid w:val="00A930EA"/>
    <w:rsid w:val="00A93F21"/>
    <w:rsid w:val="00A947DB"/>
    <w:rsid w:val="00A954BE"/>
    <w:rsid w:val="00A96E2C"/>
    <w:rsid w:val="00AA1FBB"/>
    <w:rsid w:val="00AA29EE"/>
    <w:rsid w:val="00AA758A"/>
    <w:rsid w:val="00AB3064"/>
    <w:rsid w:val="00AB4EC9"/>
    <w:rsid w:val="00AC21DA"/>
    <w:rsid w:val="00AC3062"/>
    <w:rsid w:val="00AC35AD"/>
    <w:rsid w:val="00AC65EB"/>
    <w:rsid w:val="00AD18CA"/>
    <w:rsid w:val="00AD3B69"/>
    <w:rsid w:val="00AD4000"/>
    <w:rsid w:val="00AD4561"/>
    <w:rsid w:val="00AD4711"/>
    <w:rsid w:val="00AD6C8E"/>
    <w:rsid w:val="00AE4367"/>
    <w:rsid w:val="00AE4BD6"/>
    <w:rsid w:val="00AE746C"/>
    <w:rsid w:val="00AF0A17"/>
    <w:rsid w:val="00AF0B25"/>
    <w:rsid w:val="00AF3199"/>
    <w:rsid w:val="00AF5C6B"/>
    <w:rsid w:val="00B018E8"/>
    <w:rsid w:val="00B01A99"/>
    <w:rsid w:val="00B02953"/>
    <w:rsid w:val="00B05603"/>
    <w:rsid w:val="00B0782B"/>
    <w:rsid w:val="00B12312"/>
    <w:rsid w:val="00B12339"/>
    <w:rsid w:val="00B12D2D"/>
    <w:rsid w:val="00B14894"/>
    <w:rsid w:val="00B14E48"/>
    <w:rsid w:val="00B15EC4"/>
    <w:rsid w:val="00B16454"/>
    <w:rsid w:val="00B174CD"/>
    <w:rsid w:val="00B20C83"/>
    <w:rsid w:val="00B219E8"/>
    <w:rsid w:val="00B22410"/>
    <w:rsid w:val="00B225AB"/>
    <w:rsid w:val="00B22CE5"/>
    <w:rsid w:val="00B23096"/>
    <w:rsid w:val="00B243DF"/>
    <w:rsid w:val="00B25ED8"/>
    <w:rsid w:val="00B31575"/>
    <w:rsid w:val="00B32C9B"/>
    <w:rsid w:val="00B3612E"/>
    <w:rsid w:val="00B378C9"/>
    <w:rsid w:val="00B41751"/>
    <w:rsid w:val="00B44AA4"/>
    <w:rsid w:val="00B46815"/>
    <w:rsid w:val="00B470AB"/>
    <w:rsid w:val="00B51337"/>
    <w:rsid w:val="00B5155C"/>
    <w:rsid w:val="00B527E3"/>
    <w:rsid w:val="00B53A7C"/>
    <w:rsid w:val="00B54CC8"/>
    <w:rsid w:val="00B5589B"/>
    <w:rsid w:val="00B565A8"/>
    <w:rsid w:val="00B61C0B"/>
    <w:rsid w:val="00B66461"/>
    <w:rsid w:val="00B677EC"/>
    <w:rsid w:val="00B73AA9"/>
    <w:rsid w:val="00B76ECB"/>
    <w:rsid w:val="00B77200"/>
    <w:rsid w:val="00B804E2"/>
    <w:rsid w:val="00B8145E"/>
    <w:rsid w:val="00B82861"/>
    <w:rsid w:val="00B82ECC"/>
    <w:rsid w:val="00B833A2"/>
    <w:rsid w:val="00B85436"/>
    <w:rsid w:val="00B86D0A"/>
    <w:rsid w:val="00B91B40"/>
    <w:rsid w:val="00B94FE1"/>
    <w:rsid w:val="00BA00E9"/>
    <w:rsid w:val="00BA126B"/>
    <w:rsid w:val="00BA205F"/>
    <w:rsid w:val="00BA281F"/>
    <w:rsid w:val="00BA2897"/>
    <w:rsid w:val="00BA32B4"/>
    <w:rsid w:val="00BA71CB"/>
    <w:rsid w:val="00BB0269"/>
    <w:rsid w:val="00BB10F1"/>
    <w:rsid w:val="00BB55EF"/>
    <w:rsid w:val="00BB5BCA"/>
    <w:rsid w:val="00BB6201"/>
    <w:rsid w:val="00BB62BF"/>
    <w:rsid w:val="00BB6B7D"/>
    <w:rsid w:val="00BB7C3F"/>
    <w:rsid w:val="00BC046C"/>
    <w:rsid w:val="00BC2652"/>
    <w:rsid w:val="00BC29DD"/>
    <w:rsid w:val="00BC4C27"/>
    <w:rsid w:val="00BC630D"/>
    <w:rsid w:val="00BD309A"/>
    <w:rsid w:val="00BD374C"/>
    <w:rsid w:val="00BD3B8E"/>
    <w:rsid w:val="00BD5682"/>
    <w:rsid w:val="00BD6D07"/>
    <w:rsid w:val="00BE274E"/>
    <w:rsid w:val="00BE2E29"/>
    <w:rsid w:val="00BE532C"/>
    <w:rsid w:val="00BE71EA"/>
    <w:rsid w:val="00BF1B98"/>
    <w:rsid w:val="00BF3DF9"/>
    <w:rsid w:val="00BF46B0"/>
    <w:rsid w:val="00BF5048"/>
    <w:rsid w:val="00BF5DDE"/>
    <w:rsid w:val="00BF70C5"/>
    <w:rsid w:val="00C046F4"/>
    <w:rsid w:val="00C10A3B"/>
    <w:rsid w:val="00C12C65"/>
    <w:rsid w:val="00C14245"/>
    <w:rsid w:val="00C154CE"/>
    <w:rsid w:val="00C1561B"/>
    <w:rsid w:val="00C1581C"/>
    <w:rsid w:val="00C21120"/>
    <w:rsid w:val="00C22517"/>
    <w:rsid w:val="00C23127"/>
    <w:rsid w:val="00C23AD8"/>
    <w:rsid w:val="00C241AD"/>
    <w:rsid w:val="00C25BDE"/>
    <w:rsid w:val="00C27D4F"/>
    <w:rsid w:val="00C32F85"/>
    <w:rsid w:val="00C41112"/>
    <w:rsid w:val="00C457AB"/>
    <w:rsid w:val="00C45E40"/>
    <w:rsid w:val="00C46E3A"/>
    <w:rsid w:val="00C50841"/>
    <w:rsid w:val="00C5468D"/>
    <w:rsid w:val="00C5484F"/>
    <w:rsid w:val="00C54C38"/>
    <w:rsid w:val="00C55EDF"/>
    <w:rsid w:val="00C5607F"/>
    <w:rsid w:val="00C5620D"/>
    <w:rsid w:val="00C562F6"/>
    <w:rsid w:val="00C5730C"/>
    <w:rsid w:val="00C601A0"/>
    <w:rsid w:val="00C661BB"/>
    <w:rsid w:val="00C671DC"/>
    <w:rsid w:val="00C725FD"/>
    <w:rsid w:val="00C73E41"/>
    <w:rsid w:val="00C74B1E"/>
    <w:rsid w:val="00C8264B"/>
    <w:rsid w:val="00C84122"/>
    <w:rsid w:val="00C84BEA"/>
    <w:rsid w:val="00C84C1D"/>
    <w:rsid w:val="00C84FCE"/>
    <w:rsid w:val="00C86F7C"/>
    <w:rsid w:val="00C910A1"/>
    <w:rsid w:val="00C9582E"/>
    <w:rsid w:val="00CA6D42"/>
    <w:rsid w:val="00CA76B2"/>
    <w:rsid w:val="00CB19F8"/>
    <w:rsid w:val="00CB4796"/>
    <w:rsid w:val="00CC139A"/>
    <w:rsid w:val="00CC1696"/>
    <w:rsid w:val="00CC2191"/>
    <w:rsid w:val="00CC2DAA"/>
    <w:rsid w:val="00CC39F3"/>
    <w:rsid w:val="00CC45F1"/>
    <w:rsid w:val="00CC5F5B"/>
    <w:rsid w:val="00CD0ACE"/>
    <w:rsid w:val="00CD464C"/>
    <w:rsid w:val="00CD4D24"/>
    <w:rsid w:val="00CD577B"/>
    <w:rsid w:val="00CD6B65"/>
    <w:rsid w:val="00CD719A"/>
    <w:rsid w:val="00CE0D6B"/>
    <w:rsid w:val="00CE3622"/>
    <w:rsid w:val="00CE50CC"/>
    <w:rsid w:val="00CE64FE"/>
    <w:rsid w:val="00CE748A"/>
    <w:rsid w:val="00CE7734"/>
    <w:rsid w:val="00CE7DF1"/>
    <w:rsid w:val="00CF0CC0"/>
    <w:rsid w:val="00CF14BF"/>
    <w:rsid w:val="00CF1C73"/>
    <w:rsid w:val="00D01C58"/>
    <w:rsid w:val="00D057D6"/>
    <w:rsid w:val="00D06B7A"/>
    <w:rsid w:val="00D1191A"/>
    <w:rsid w:val="00D11FD0"/>
    <w:rsid w:val="00D126BB"/>
    <w:rsid w:val="00D14727"/>
    <w:rsid w:val="00D147B7"/>
    <w:rsid w:val="00D1749F"/>
    <w:rsid w:val="00D17AB9"/>
    <w:rsid w:val="00D21A7B"/>
    <w:rsid w:val="00D21B49"/>
    <w:rsid w:val="00D22200"/>
    <w:rsid w:val="00D24A5A"/>
    <w:rsid w:val="00D26217"/>
    <w:rsid w:val="00D341C9"/>
    <w:rsid w:val="00D40431"/>
    <w:rsid w:val="00D40804"/>
    <w:rsid w:val="00D40DC5"/>
    <w:rsid w:val="00D43745"/>
    <w:rsid w:val="00D43FFE"/>
    <w:rsid w:val="00D44700"/>
    <w:rsid w:val="00D44B57"/>
    <w:rsid w:val="00D45541"/>
    <w:rsid w:val="00D475DA"/>
    <w:rsid w:val="00D50209"/>
    <w:rsid w:val="00D525BA"/>
    <w:rsid w:val="00D54F89"/>
    <w:rsid w:val="00D5769F"/>
    <w:rsid w:val="00D60557"/>
    <w:rsid w:val="00D61087"/>
    <w:rsid w:val="00D640D8"/>
    <w:rsid w:val="00D66F46"/>
    <w:rsid w:val="00D6742F"/>
    <w:rsid w:val="00D7258C"/>
    <w:rsid w:val="00D74AE7"/>
    <w:rsid w:val="00D7581D"/>
    <w:rsid w:val="00D75C7F"/>
    <w:rsid w:val="00D75DFA"/>
    <w:rsid w:val="00D77C7C"/>
    <w:rsid w:val="00D8208B"/>
    <w:rsid w:val="00D84E86"/>
    <w:rsid w:val="00D856B7"/>
    <w:rsid w:val="00D92E70"/>
    <w:rsid w:val="00D93A1C"/>
    <w:rsid w:val="00DA69E3"/>
    <w:rsid w:val="00DA7588"/>
    <w:rsid w:val="00DB17BE"/>
    <w:rsid w:val="00DB1AFF"/>
    <w:rsid w:val="00DB66C9"/>
    <w:rsid w:val="00DC41BF"/>
    <w:rsid w:val="00DC576E"/>
    <w:rsid w:val="00DC615F"/>
    <w:rsid w:val="00DD00EC"/>
    <w:rsid w:val="00DD231C"/>
    <w:rsid w:val="00DD23EF"/>
    <w:rsid w:val="00DE19CC"/>
    <w:rsid w:val="00DF4EBA"/>
    <w:rsid w:val="00E03840"/>
    <w:rsid w:val="00E11292"/>
    <w:rsid w:val="00E178CD"/>
    <w:rsid w:val="00E2168A"/>
    <w:rsid w:val="00E2598E"/>
    <w:rsid w:val="00E31273"/>
    <w:rsid w:val="00E34753"/>
    <w:rsid w:val="00E35286"/>
    <w:rsid w:val="00E4207D"/>
    <w:rsid w:val="00E44FF0"/>
    <w:rsid w:val="00E517FC"/>
    <w:rsid w:val="00E520E9"/>
    <w:rsid w:val="00E52B44"/>
    <w:rsid w:val="00E565B5"/>
    <w:rsid w:val="00E57816"/>
    <w:rsid w:val="00E6094A"/>
    <w:rsid w:val="00E60F3C"/>
    <w:rsid w:val="00E6119F"/>
    <w:rsid w:val="00E61752"/>
    <w:rsid w:val="00E6450A"/>
    <w:rsid w:val="00E659A4"/>
    <w:rsid w:val="00E674B7"/>
    <w:rsid w:val="00E67918"/>
    <w:rsid w:val="00E74C83"/>
    <w:rsid w:val="00E8180B"/>
    <w:rsid w:val="00E81843"/>
    <w:rsid w:val="00E849C7"/>
    <w:rsid w:val="00E92134"/>
    <w:rsid w:val="00E96783"/>
    <w:rsid w:val="00E97FD6"/>
    <w:rsid w:val="00EA31CF"/>
    <w:rsid w:val="00EA4A0D"/>
    <w:rsid w:val="00EA6933"/>
    <w:rsid w:val="00EB0275"/>
    <w:rsid w:val="00EB3078"/>
    <w:rsid w:val="00EB3131"/>
    <w:rsid w:val="00EB52A2"/>
    <w:rsid w:val="00EC21BC"/>
    <w:rsid w:val="00EC2E67"/>
    <w:rsid w:val="00EC31B8"/>
    <w:rsid w:val="00EC4140"/>
    <w:rsid w:val="00EC6325"/>
    <w:rsid w:val="00ED07F8"/>
    <w:rsid w:val="00ED33C9"/>
    <w:rsid w:val="00ED4CC0"/>
    <w:rsid w:val="00ED59FB"/>
    <w:rsid w:val="00ED6C59"/>
    <w:rsid w:val="00ED6C99"/>
    <w:rsid w:val="00EE2739"/>
    <w:rsid w:val="00EE4725"/>
    <w:rsid w:val="00EE5098"/>
    <w:rsid w:val="00EE6997"/>
    <w:rsid w:val="00EE6C1C"/>
    <w:rsid w:val="00EE6C88"/>
    <w:rsid w:val="00EF1DBF"/>
    <w:rsid w:val="00EF3599"/>
    <w:rsid w:val="00EF56AE"/>
    <w:rsid w:val="00EF6478"/>
    <w:rsid w:val="00EF7746"/>
    <w:rsid w:val="00F0088A"/>
    <w:rsid w:val="00F01A74"/>
    <w:rsid w:val="00F01D13"/>
    <w:rsid w:val="00F01D4D"/>
    <w:rsid w:val="00F043CF"/>
    <w:rsid w:val="00F06B1A"/>
    <w:rsid w:val="00F07503"/>
    <w:rsid w:val="00F110F3"/>
    <w:rsid w:val="00F1352C"/>
    <w:rsid w:val="00F161D4"/>
    <w:rsid w:val="00F2534F"/>
    <w:rsid w:val="00F26B9E"/>
    <w:rsid w:val="00F326EE"/>
    <w:rsid w:val="00F41844"/>
    <w:rsid w:val="00F42562"/>
    <w:rsid w:val="00F42AF2"/>
    <w:rsid w:val="00F4420A"/>
    <w:rsid w:val="00F459AB"/>
    <w:rsid w:val="00F5101D"/>
    <w:rsid w:val="00F52FD1"/>
    <w:rsid w:val="00F60C0D"/>
    <w:rsid w:val="00F62209"/>
    <w:rsid w:val="00F633E4"/>
    <w:rsid w:val="00F64D07"/>
    <w:rsid w:val="00F676A1"/>
    <w:rsid w:val="00F77473"/>
    <w:rsid w:val="00F80991"/>
    <w:rsid w:val="00F81123"/>
    <w:rsid w:val="00F82797"/>
    <w:rsid w:val="00F849BC"/>
    <w:rsid w:val="00F85D3B"/>
    <w:rsid w:val="00F86804"/>
    <w:rsid w:val="00F87034"/>
    <w:rsid w:val="00F87434"/>
    <w:rsid w:val="00F87874"/>
    <w:rsid w:val="00FA07FB"/>
    <w:rsid w:val="00FA0936"/>
    <w:rsid w:val="00FA3044"/>
    <w:rsid w:val="00FA5E58"/>
    <w:rsid w:val="00FB3B9D"/>
    <w:rsid w:val="00FB6AC2"/>
    <w:rsid w:val="00FB7F74"/>
    <w:rsid w:val="00FC05BA"/>
    <w:rsid w:val="00FC1ED6"/>
    <w:rsid w:val="00FC24E0"/>
    <w:rsid w:val="00FC2ADC"/>
    <w:rsid w:val="00FC3F5C"/>
    <w:rsid w:val="00FC3FA6"/>
    <w:rsid w:val="00FC56B4"/>
    <w:rsid w:val="00FC64A7"/>
    <w:rsid w:val="00FD3D51"/>
    <w:rsid w:val="00FD483B"/>
    <w:rsid w:val="00FE4A23"/>
    <w:rsid w:val="00FE4D6F"/>
    <w:rsid w:val="00FE6341"/>
    <w:rsid w:val="00FE6DD5"/>
    <w:rsid w:val="00FF3A4E"/>
    <w:rsid w:val="00FF4AAF"/>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f9"/>
    </o:shapedefaults>
    <o:shapelayout v:ext="edit">
      <o:idmap v:ext="edit" data="2"/>
    </o:shapelayout>
  </w:shapeDefaults>
  <w:decimalSymbol w:val="."/>
  <w:listSeparator w:val=","/>
  <w14:docId w14:val="3C1AE4BF"/>
  <w15:docId w15:val="{EEA4D2FE-7111-4FDE-AC0D-49F27971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410"/>
    <w:pPr>
      <w:widowControl w:val="0"/>
      <w:jc w:val="both"/>
    </w:pPr>
    <w:rPr>
      <w:kern w:val="2"/>
      <w:sz w:val="21"/>
      <w:szCs w:val="24"/>
    </w:rPr>
  </w:style>
  <w:style w:type="paragraph" w:styleId="1">
    <w:name w:val="heading 1"/>
    <w:basedOn w:val="a"/>
    <w:next w:val="a"/>
    <w:qFormat/>
    <w:rsid w:val="004029F3"/>
    <w:pPr>
      <w:keepNext/>
      <w:numPr>
        <w:numId w:val="8"/>
      </w:numPr>
      <w:outlineLvl w:val="0"/>
    </w:pPr>
    <w:rPr>
      <w:rFonts w:eastAsia="ＭＳ ゴシック"/>
      <w:color w:val="333333"/>
      <w:sz w:val="40"/>
      <w:szCs w:val="20"/>
      <w:u w:color="000080"/>
    </w:rPr>
  </w:style>
  <w:style w:type="paragraph" w:styleId="2">
    <w:name w:val="heading 2"/>
    <w:basedOn w:val="a"/>
    <w:next w:val="a"/>
    <w:qFormat/>
    <w:rsid w:val="004029F3"/>
    <w:pPr>
      <w:keepNext/>
      <w:numPr>
        <w:ilvl w:val="1"/>
        <w:numId w:val="8"/>
      </w:numPr>
      <w:outlineLvl w:val="1"/>
    </w:pPr>
    <w:rPr>
      <w:rFonts w:ascii="Arial" w:eastAsia="ＭＳ ゴシック" w:hAnsi="Arial"/>
      <w:sz w:val="32"/>
      <w:szCs w:val="20"/>
    </w:rPr>
  </w:style>
  <w:style w:type="paragraph" w:styleId="3">
    <w:name w:val="heading 3"/>
    <w:basedOn w:val="a"/>
    <w:next w:val="a"/>
    <w:qFormat/>
    <w:rsid w:val="004029F3"/>
    <w:pPr>
      <w:keepNext/>
      <w:numPr>
        <w:ilvl w:val="2"/>
        <w:numId w:val="8"/>
      </w:numPr>
      <w:spacing w:after="120"/>
      <w:outlineLvl w:val="2"/>
    </w:pPr>
    <w:rPr>
      <w:rFonts w:ascii="ＭＳ ゴシック" w:eastAsia="ＭＳ ゴシック" w:hAnsi="Arial"/>
      <w:szCs w:val="20"/>
    </w:rPr>
  </w:style>
  <w:style w:type="paragraph" w:styleId="4">
    <w:name w:val="heading 4"/>
    <w:basedOn w:val="a"/>
    <w:next w:val="a"/>
    <w:qFormat/>
    <w:rsid w:val="004029F3"/>
    <w:pPr>
      <w:keepNext/>
      <w:numPr>
        <w:ilvl w:val="3"/>
        <w:numId w:val="8"/>
      </w:numPr>
      <w:spacing w:after="120"/>
      <w:outlineLvl w:val="3"/>
    </w:pPr>
    <w:rPr>
      <w:rFonts w:ascii="ＭＳ ゴシック" w:eastAsia="ＭＳ ゴシック"/>
      <w:bCs/>
      <w:szCs w:val="20"/>
    </w:rPr>
  </w:style>
  <w:style w:type="paragraph" w:styleId="5">
    <w:name w:val="heading 5"/>
    <w:basedOn w:val="a"/>
    <w:next w:val="a"/>
    <w:qFormat/>
    <w:rsid w:val="004029F3"/>
    <w:pPr>
      <w:keepNext/>
      <w:numPr>
        <w:ilvl w:val="4"/>
        <w:numId w:val="8"/>
      </w:numPr>
      <w:spacing w:after="60"/>
      <w:ind w:left="567"/>
      <w:outlineLvl w:val="4"/>
    </w:pPr>
    <w:rPr>
      <w:rFonts w:ascii="ＭＳ ゴシック" w:eastAsia="ＭＳ ゴシック" w:hAnsi="Arial"/>
      <w:szCs w:val="20"/>
    </w:rPr>
  </w:style>
  <w:style w:type="paragraph" w:styleId="6">
    <w:name w:val="heading 6"/>
    <w:basedOn w:val="a"/>
    <w:next w:val="a"/>
    <w:qFormat/>
    <w:rsid w:val="004029F3"/>
    <w:pPr>
      <w:keepNext/>
      <w:numPr>
        <w:ilvl w:val="5"/>
        <w:numId w:val="8"/>
      </w:numPr>
      <w:outlineLvl w:val="5"/>
    </w:pPr>
    <w:rPr>
      <w:b/>
      <w:bCs/>
      <w:szCs w:val="20"/>
    </w:rPr>
  </w:style>
  <w:style w:type="paragraph" w:styleId="7">
    <w:name w:val="heading 7"/>
    <w:basedOn w:val="a"/>
    <w:next w:val="a"/>
    <w:qFormat/>
    <w:rsid w:val="004029F3"/>
    <w:pPr>
      <w:keepNext/>
      <w:numPr>
        <w:ilvl w:val="6"/>
        <w:numId w:val="8"/>
      </w:numPr>
      <w:outlineLvl w:val="6"/>
    </w:pPr>
    <w:rPr>
      <w:szCs w:val="20"/>
    </w:rPr>
  </w:style>
  <w:style w:type="paragraph" w:styleId="8">
    <w:name w:val="heading 8"/>
    <w:basedOn w:val="a"/>
    <w:next w:val="a"/>
    <w:qFormat/>
    <w:rsid w:val="004029F3"/>
    <w:pPr>
      <w:keepNext/>
      <w:numPr>
        <w:ilvl w:val="7"/>
        <w:numId w:val="8"/>
      </w:numPr>
      <w:outlineLvl w:val="7"/>
    </w:pPr>
    <w:rPr>
      <w:szCs w:val="20"/>
    </w:rPr>
  </w:style>
  <w:style w:type="paragraph" w:styleId="9">
    <w:name w:val="heading 9"/>
    <w:basedOn w:val="a"/>
    <w:next w:val="a"/>
    <w:qFormat/>
    <w:rsid w:val="004029F3"/>
    <w:pPr>
      <w:keepNext/>
      <w:numPr>
        <w:ilvl w:val="8"/>
        <w:numId w:val="8"/>
      </w:numP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5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4E3F3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rsid w:val="002B5B07"/>
    <w:pPr>
      <w:tabs>
        <w:tab w:val="center" w:pos="4252"/>
        <w:tab w:val="right" w:pos="8504"/>
      </w:tabs>
      <w:snapToGrid w:val="0"/>
    </w:pPr>
  </w:style>
  <w:style w:type="paragraph" w:styleId="a5">
    <w:name w:val="footer"/>
    <w:basedOn w:val="a"/>
    <w:rsid w:val="002B5B07"/>
    <w:pPr>
      <w:tabs>
        <w:tab w:val="center" w:pos="4252"/>
        <w:tab w:val="right" w:pos="8504"/>
      </w:tabs>
      <w:snapToGrid w:val="0"/>
    </w:pPr>
  </w:style>
  <w:style w:type="character" w:styleId="a6">
    <w:name w:val="Hyperlink"/>
    <w:rsid w:val="002B4E8A"/>
    <w:rPr>
      <w:color w:val="000000"/>
      <w:u w:val="single"/>
    </w:rPr>
  </w:style>
  <w:style w:type="character" w:styleId="a7">
    <w:name w:val="FollowedHyperlink"/>
    <w:rsid w:val="00673FF3"/>
    <w:rPr>
      <w:color w:val="800080"/>
      <w:u w:val="single"/>
    </w:rPr>
  </w:style>
  <w:style w:type="paragraph" w:styleId="a8">
    <w:name w:val="Body Text"/>
    <w:basedOn w:val="a"/>
    <w:rsid w:val="004029F3"/>
    <w:pPr>
      <w:spacing w:line="300" w:lineRule="atLeast"/>
      <w:ind w:firstLine="255"/>
    </w:pPr>
    <w:rPr>
      <w:szCs w:val="20"/>
    </w:rPr>
  </w:style>
  <w:style w:type="paragraph" w:styleId="a9">
    <w:name w:val="caption"/>
    <w:basedOn w:val="a"/>
    <w:next w:val="a"/>
    <w:qFormat/>
    <w:rsid w:val="004029F3"/>
    <w:pPr>
      <w:spacing w:before="120" w:after="240"/>
    </w:pPr>
    <w:rPr>
      <w:rFonts w:ascii="ＭＳ ゴシック" w:eastAsia="ＭＳ ゴシック"/>
      <w:bCs/>
      <w:sz w:val="20"/>
      <w:szCs w:val="20"/>
    </w:rPr>
  </w:style>
  <w:style w:type="paragraph" w:styleId="aa">
    <w:name w:val="footnote text"/>
    <w:basedOn w:val="a"/>
    <w:semiHidden/>
    <w:rsid w:val="0050540A"/>
    <w:pPr>
      <w:snapToGrid w:val="0"/>
      <w:ind w:left="323" w:hanging="323"/>
      <w:jc w:val="left"/>
    </w:pPr>
    <w:rPr>
      <w:rFonts w:ascii="ＭＳ ゴシック" w:eastAsia="ＭＳ ゴシック"/>
      <w:sz w:val="18"/>
      <w:szCs w:val="20"/>
    </w:rPr>
  </w:style>
  <w:style w:type="character" w:styleId="ab">
    <w:name w:val="footnote reference"/>
    <w:semiHidden/>
    <w:rsid w:val="0050540A"/>
    <w:rPr>
      <w:vertAlign w:val="superscript"/>
    </w:rPr>
  </w:style>
  <w:style w:type="character" w:styleId="ac">
    <w:name w:val="page number"/>
    <w:basedOn w:val="a0"/>
    <w:rsid w:val="00497A6A"/>
  </w:style>
  <w:style w:type="paragraph" w:styleId="ad">
    <w:name w:val="Note Heading"/>
    <w:basedOn w:val="a"/>
    <w:next w:val="a"/>
    <w:rsid w:val="007E3D4B"/>
    <w:pPr>
      <w:jc w:val="center"/>
    </w:pPr>
    <w:rPr>
      <w:rFonts w:ascii="ＭＳ 明朝" w:hAnsi="ＭＳ 明朝"/>
      <w:color w:val="000000"/>
      <w:szCs w:val="21"/>
    </w:rPr>
  </w:style>
  <w:style w:type="paragraph" w:styleId="ae">
    <w:name w:val="Closing"/>
    <w:basedOn w:val="a"/>
    <w:rsid w:val="007E3D4B"/>
    <w:pPr>
      <w:jc w:val="right"/>
    </w:pPr>
    <w:rPr>
      <w:rFonts w:ascii="ＭＳ 明朝" w:hAnsi="ＭＳ 明朝"/>
      <w:color w:val="000000"/>
      <w:szCs w:val="21"/>
    </w:rPr>
  </w:style>
  <w:style w:type="paragraph" w:styleId="af">
    <w:name w:val="Balloon Text"/>
    <w:basedOn w:val="a"/>
    <w:link w:val="af0"/>
    <w:rsid w:val="00C84122"/>
    <w:rPr>
      <w:rFonts w:ascii="Arial" w:eastAsia="ＭＳ ゴシック" w:hAnsi="Arial"/>
      <w:sz w:val="18"/>
      <w:szCs w:val="18"/>
      <w:lang w:val="x-none" w:eastAsia="x-none"/>
    </w:rPr>
  </w:style>
  <w:style w:type="character" w:customStyle="1" w:styleId="af0">
    <w:name w:val="吹き出し (文字)"/>
    <w:link w:val="af"/>
    <w:rsid w:val="00C84122"/>
    <w:rPr>
      <w:rFonts w:ascii="Arial" w:eastAsia="ＭＳ ゴシック" w:hAnsi="Arial" w:cs="Times New Roman"/>
      <w:kern w:val="2"/>
      <w:sz w:val="18"/>
      <w:szCs w:val="18"/>
    </w:rPr>
  </w:style>
  <w:style w:type="paragraph" w:styleId="af1">
    <w:name w:val="List Paragraph"/>
    <w:basedOn w:val="a"/>
    <w:uiPriority w:val="34"/>
    <w:qFormat/>
    <w:rsid w:val="006A25FE"/>
    <w:pPr>
      <w:ind w:leftChars="400" w:left="840"/>
    </w:pPr>
  </w:style>
  <w:style w:type="character" w:styleId="af2">
    <w:name w:val="annotation reference"/>
    <w:basedOn w:val="a0"/>
    <w:semiHidden/>
    <w:unhideWhenUsed/>
    <w:rsid w:val="00451594"/>
    <w:rPr>
      <w:sz w:val="18"/>
      <w:szCs w:val="18"/>
    </w:rPr>
  </w:style>
  <w:style w:type="paragraph" w:styleId="af3">
    <w:name w:val="annotation text"/>
    <w:basedOn w:val="a"/>
    <w:link w:val="af4"/>
    <w:unhideWhenUsed/>
    <w:rsid w:val="00451594"/>
    <w:pPr>
      <w:jc w:val="left"/>
    </w:pPr>
  </w:style>
  <w:style w:type="character" w:customStyle="1" w:styleId="af4">
    <w:name w:val="コメント文字列 (文字)"/>
    <w:basedOn w:val="a0"/>
    <w:link w:val="af3"/>
    <w:rsid w:val="00451594"/>
    <w:rPr>
      <w:kern w:val="2"/>
      <w:sz w:val="21"/>
      <w:szCs w:val="24"/>
    </w:rPr>
  </w:style>
  <w:style w:type="paragraph" w:styleId="af5">
    <w:name w:val="annotation subject"/>
    <w:basedOn w:val="af3"/>
    <w:next w:val="af3"/>
    <w:link w:val="af6"/>
    <w:semiHidden/>
    <w:unhideWhenUsed/>
    <w:rsid w:val="00451594"/>
    <w:rPr>
      <w:b/>
      <w:bCs/>
    </w:rPr>
  </w:style>
  <w:style w:type="character" w:customStyle="1" w:styleId="af6">
    <w:name w:val="コメント内容 (文字)"/>
    <w:basedOn w:val="af4"/>
    <w:link w:val="af5"/>
    <w:semiHidden/>
    <w:rsid w:val="00451594"/>
    <w:rPr>
      <w:b/>
      <w:bCs/>
      <w:kern w:val="2"/>
      <w:sz w:val="21"/>
      <w:szCs w:val="24"/>
    </w:rPr>
  </w:style>
  <w:style w:type="paragraph" w:styleId="af7">
    <w:name w:val="Revision"/>
    <w:hidden/>
    <w:uiPriority w:val="99"/>
    <w:semiHidden/>
    <w:rsid w:val="008569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13068">
      <w:bodyDiv w:val="1"/>
      <w:marLeft w:val="0"/>
      <w:marRight w:val="0"/>
      <w:marTop w:val="0"/>
      <w:marBottom w:val="0"/>
      <w:divBdr>
        <w:top w:val="none" w:sz="0" w:space="0" w:color="auto"/>
        <w:left w:val="none" w:sz="0" w:space="0" w:color="auto"/>
        <w:bottom w:val="none" w:sz="0" w:space="0" w:color="auto"/>
        <w:right w:val="none" w:sz="0" w:space="0" w:color="auto"/>
      </w:divBdr>
      <w:divsChild>
        <w:div w:id="6060808">
          <w:marLeft w:val="230"/>
          <w:marRight w:val="0"/>
          <w:marTop w:val="0"/>
          <w:marBottom w:val="0"/>
          <w:divBdr>
            <w:top w:val="none" w:sz="0" w:space="0" w:color="auto"/>
            <w:left w:val="none" w:sz="0" w:space="0" w:color="auto"/>
            <w:bottom w:val="none" w:sz="0" w:space="0" w:color="auto"/>
            <w:right w:val="none" w:sz="0" w:space="0" w:color="auto"/>
          </w:divBdr>
        </w:div>
        <w:div w:id="536621390">
          <w:marLeft w:val="230"/>
          <w:marRight w:val="0"/>
          <w:marTop w:val="0"/>
          <w:marBottom w:val="0"/>
          <w:divBdr>
            <w:top w:val="none" w:sz="0" w:space="0" w:color="auto"/>
            <w:left w:val="none" w:sz="0" w:space="0" w:color="auto"/>
            <w:bottom w:val="none" w:sz="0" w:space="0" w:color="auto"/>
            <w:right w:val="none" w:sz="0" w:space="0" w:color="auto"/>
          </w:divBdr>
        </w:div>
        <w:div w:id="549416444">
          <w:marLeft w:val="0"/>
          <w:marRight w:val="0"/>
          <w:marTop w:val="0"/>
          <w:marBottom w:val="0"/>
          <w:divBdr>
            <w:top w:val="none" w:sz="0" w:space="0" w:color="auto"/>
            <w:left w:val="none" w:sz="0" w:space="0" w:color="auto"/>
            <w:bottom w:val="none" w:sz="0" w:space="0" w:color="auto"/>
            <w:right w:val="none" w:sz="0" w:space="0" w:color="auto"/>
          </w:divBdr>
        </w:div>
        <w:div w:id="2001620788">
          <w:marLeft w:val="230"/>
          <w:marRight w:val="0"/>
          <w:marTop w:val="0"/>
          <w:marBottom w:val="0"/>
          <w:divBdr>
            <w:top w:val="none" w:sz="0" w:space="0" w:color="auto"/>
            <w:left w:val="none" w:sz="0" w:space="0" w:color="auto"/>
            <w:bottom w:val="none" w:sz="0" w:space="0" w:color="auto"/>
            <w:right w:val="none" w:sz="0" w:space="0" w:color="auto"/>
          </w:divBdr>
        </w:div>
        <w:div w:id="2138453229">
          <w:marLeft w:val="230"/>
          <w:marRight w:val="0"/>
          <w:marTop w:val="0"/>
          <w:marBottom w:val="0"/>
          <w:divBdr>
            <w:top w:val="none" w:sz="0" w:space="0" w:color="auto"/>
            <w:left w:val="none" w:sz="0" w:space="0" w:color="auto"/>
            <w:bottom w:val="none" w:sz="0" w:space="0" w:color="auto"/>
            <w:right w:val="none" w:sz="0" w:space="0" w:color="auto"/>
          </w:divBdr>
        </w:div>
      </w:divsChild>
    </w:div>
    <w:div w:id="1806779524">
      <w:bodyDiv w:val="1"/>
      <w:marLeft w:val="0"/>
      <w:marRight w:val="0"/>
      <w:marTop w:val="0"/>
      <w:marBottom w:val="0"/>
      <w:divBdr>
        <w:top w:val="none" w:sz="0" w:space="0" w:color="auto"/>
        <w:left w:val="none" w:sz="0" w:space="0" w:color="auto"/>
        <w:bottom w:val="none" w:sz="0" w:space="0" w:color="auto"/>
        <w:right w:val="none" w:sz="0" w:space="0" w:color="auto"/>
      </w:divBdr>
      <w:divsChild>
        <w:div w:id="61224244">
          <w:marLeft w:val="0"/>
          <w:marRight w:val="0"/>
          <w:marTop w:val="0"/>
          <w:marBottom w:val="0"/>
          <w:divBdr>
            <w:top w:val="none" w:sz="0" w:space="0" w:color="auto"/>
            <w:left w:val="none" w:sz="0" w:space="0" w:color="auto"/>
            <w:bottom w:val="none" w:sz="0" w:space="0" w:color="auto"/>
            <w:right w:val="none" w:sz="0" w:space="0" w:color="auto"/>
          </w:divBdr>
        </w:div>
        <w:div w:id="89394527">
          <w:marLeft w:val="0"/>
          <w:marRight w:val="0"/>
          <w:marTop w:val="0"/>
          <w:marBottom w:val="0"/>
          <w:divBdr>
            <w:top w:val="none" w:sz="0" w:space="0" w:color="auto"/>
            <w:left w:val="none" w:sz="0" w:space="0" w:color="auto"/>
            <w:bottom w:val="none" w:sz="0" w:space="0" w:color="auto"/>
            <w:right w:val="none" w:sz="0" w:space="0" w:color="auto"/>
          </w:divBdr>
        </w:div>
        <w:div w:id="124589580">
          <w:marLeft w:val="230"/>
          <w:marRight w:val="0"/>
          <w:marTop w:val="0"/>
          <w:marBottom w:val="0"/>
          <w:divBdr>
            <w:top w:val="none" w:sz="0" w:space="0" w:color="auto"/>
            <w:left w:val="none" w:sz="0" w:space="0" w:color="auto"/>
            <w:bottom w:val="none" w:sz="0" w:space="0" w:color="auto"/>
            <w:right w:val="none" w:sz="0" w:space="0" w:color="auto"/>
          </w:divBdr>
        </w:div>
        <w:div w:id="172232037">
          <w:marLeft w:val="230"/>
          <w:marRight w:val="0"/>
          <w:marTop w:val="0"/>
          <w:marBottom w:val="0"/>
          <w:divBdr>
            <w:top w:val="none" w:sz="0" w:space="0" w:color="auto"/>
            <w:left w:val="none" w:sz="0" w:space="0" w:color="auto"/>
            <w:bottom w:val="none" w:sz="0" w:space="0" w:color="auto"/>
            <w:right w:val="none" w:sz="0" w:space="0" w:color="auto"/>
          </w:divBdr>
        </w:div>
        <w:div w:id="276062548">
          <w:marLeft w:val="230"/>
          <w:marRight w:val="0"/>
          <w:marTop w:val="0"/>
          <w:marBottom w:val="0"/>
          <w:divBdr>
            <w:top w:val="none" w:sz="0" w:space="0" w:color="auto"/>
            <w:left w:val="none" w:sz="0" w:space="0" w:color="auto"/>
            <w:bottom w:val="none" w:sz="0" w:space="0" w:color="auto"/>
            <w:right w:val="none" w:sz="0" w:space="0" w:color="auto"/>
          </w:divBdr>
        </w:div>
        <w:div w:id="393747334">
          <w:marLeft w:val="460"/>
          <w:marRight w:val="0"/>
          <w:marTop w:val="0"/>
          <w:marBottom w:val="0"/>
          <w:divBdr>
            <w:top w:val="none" w:sz="0" w:space="0" w:color="auto"/>
            <w:left w:val="none" w:sz="0" w:space="0" w:color="auto"/>
            <w:bottom w:val="none" w:sz="0" w:space="0" w:color="auto"/>
            <w:right w:val="none" w:sz="0" w:space="0" w:color="auto"/>
          </w:divBdr>
        </w:div>
        <w:div w:id="487868062">
          <w:marLeft w:val="230"/>
          <w:marRight w:val="0"/>
          <w:marTop w:val="0"/>
          <w:marBottom w:val="0"/>
          <w:divBdr>
            <w:top w:val="none" w:sz="0" w:space="0" w:color="auto"/>
            <w:left w:val="none" w:sz="0" w:space="0" w:color="auto"/>
            <w:bottom w:val="none" w:sz="0" w:space="0" w:color="auto"/>
            <w:right w:val="none" w:sz="0" w:space="0" w:color="auto"/>
          </w:divBdr>
        </w:div>
        <w:div w:id="537015026">
          <w:marLeft w:val="230"/>
          <w:marRight w:val="0"/>
          <w:marTop w:val="0"/>
          <w:marBottom w:val="0"/>
          <w:divBdr>
            <w:top w:val="none" w:sz="0" w:space="0" w:color="auto"/>
            <w:left w:val="none" w:sz="0" w:space="0" w:color="auto"/>
            <w:bottom w:val="none" w:sz="0" w:space="0" w:color="auto"/>
            <w:right w:val="none" w:sz="0" w:space="0" w:color="auto"/>
          </w:divBdr>
        </w:div>
        <w:div w:id="796995074">
          <w:marLeft w:val="920"/>
          <w:marRight w:val="0"/>
          <w:marTop w:val="0"/>
          <w:marBottom w:val="0"/>
          <w:divBdr>
            <w:top w:val="none" w:sz="0" w:space="0" w:color="auto"/>
            <w:left w:val="none" w:sz="0" w:space="0" w:color="auto"/>
            <w:bottom w:val="none" w:sz="0" w:space="0" w:color="auto"/>
            <w:right w:val="none" w:sz="0" w:space="0" w:color="auto"/>
          </w:divBdr>
        </w:div>
        <w:div w:id="902721313">
          <w:marLeft w:val="230"/>
          <w:marRight w:val="0"/>
          <w:marTop w:val="0"/>
          <w:marBottom w:val="0"/>
          <w:divBdr>
            <w:top w:val="none" w:sz="0" w:space="0" w:color="auto"/>
            <w:left w:val="none" w:sz="0" w:space="0" w:color="auto"/>
            <w:bottom w:val="none" w:sz="0" w:space="0" w:color="auto"/>
            <w:right w:val="none" w:sz="0" w:space="0" w:color="auto"/>
          </w:divBdr>
        </w:div>
        <w:div w:id="972252302">
          <w:marLeft w:val="230"/>
          <w:marRight w:val="0"/>
          <w:marTop w:val="0"/>
          <w:marBottom w:val="0"/>
          <w:divBdr>
            <w:top w:val="none" w:sz="0" w:space="0" w:color="auto"/>
            <w:left w:val="none" w:sz="0" w:space="0" w:color="auto"/>
            <w:bottom w:val="none" w:sz="0" w:space="0" w:color="auto"/>
            <w:right w:val="none" w:sz="0" w:space="0" w:color="auto"/>
          </w:divBdr>
        </w:div>
        <w:div w:id="987636235">
          <w:marLeft w:val="460"/>
          <w:marRight w:val="0"/>
          <w:marTop w:val="0"/>
          <w:marBottom w:val="0"/>
          <w:divBdr>
            <w:top w:val="none" w:sz="0" w:space="0" w:color="auto"/>
            <w:left w:val="none" w:sz="0" w:space="0" w:color="auto"/>
            <w:bottom w:val="none" w:sz="0" w:space="0" w:color="auto"/>
            <w:right w:val="none" w:sz="0" w:space="0" w:color="auto"/>
          </w:divBdr>
        </w:div>
        <w:div w:id="1003826472">
          <w:marLeft w:val="690"/>
          <w:marRight w:val="0"/>
          <w:marTop w:val="0"/>
          <w:marBottom w:val="0"/>
          <w:divBdr>
            <w:top w:val="none" w:sz="0" w:space="0" w:color="auto"/>
            <w:left w:val="none" w:sz="0" w:space="0" w:color="auto"/>
            <w:bottom w:val="none" w:sz="0" w:space="0" w:color="auto"/>
            <w:right w:val="none" w:sz="0" w:space="0" w:color="auto"/>
          </w:divBdr>
        </w:div>
        <w:div w:id="1059521898">
          <w:marLeft w:val="230"/>
          <w:marRight w:val="0"/>
          <w:marTop w:val="0"/>
          <w:marBottom w:val="0"/>
          <w:divBdr>
            <w:top w:val="none" w:sz="0" w:space="0" w:color="auto"/>
            <w:left w:val="none" w:sz="0" w:space="0" w:color="auto"/>
            <w:bottom w:val="none" w:sz="0" w:space="0" w:color="auto"/>
            <w:right w:val="none" w:sz="0" w:space="0" w:color="auto"/>
          </w:divBdr>
        </w:div>
        <w:div w:id="1089690425">
          <w:marLeft w:val="230"/>
          <w:marRight w:val="0"/>
          <w:marTop w:val="0"/>
          <w:marBottom w:val="0"/>
          <w:divBdr>
            <w:top w:val="none" w:sz="0" w:space="0" w:color="auto"/>
            <w:left w:val="none" w:sz="0" w:space="0" w:color="auto"/>
            <w:bottom w:val="none" w:sz="0" w:space="0" w:color="auto"/>
            <w:right w:val="none" w:sz="0" w:space="0" w:color="auto"/>
          </w:divBdr>
        </w:div>
        <w:div w:id="1134910628">
          <w:marLeft w:val="230"/>
          <w:marRight w:val="0"/>
          <w:marTop w:val="0"/>
          <w:marBottom w:val="0"/>
          <w:divBdr>
            <w:top w:val="none" w:sz="0" w:space="0" w:color="auto"/>
            <w:left w:val="none" w:sz="0" w:space="0" w:color="auto"/>
            <w:bottom w:val="none" w:sz="0" w:space="0" w:color="auto"/>
            <w:right w:val="none" w:sz="0" w:space="0" w:color="auto"/>
          </w:divBdr>
        </w:div>
        <w:div w:id="1267036857">
          <w:marLeft w:val="230"/>
          <w:marRight w:val="0"/>
          <w:marTop w:val="0"/>
          <w:marBottom w:val="0"/>
          <w:divBdr>
            <w:top w:val="none" w:sz="0" w:space="0" w:color="auto"/>
            <w:left w:val="none" w:sz="0" w:space="0" w:color="auto"/>
            <w:bottom w:val="none" w:sz="0" w:space="0" w:color="auto"/>
            <w:right w:val="none" w:sz="0" w:space="0" w:color="auto"/>
          </w:divBdr>
        </w:div>
        <w:div w:id="1309481439">
          <w:marLeft w:val="230"/>
          <w:marRight w:val="0"/>
          <w:marTop w:val="0"/>
          <w:marBottom w:val="0"/>
          <w:divBdr>
            <w:top w:val="none" w:sz="0" w:space="0" w:color="auto"/>
            <w:left w:val="none" w:sz="0" w:space="0" w:color="auto"/>
            <w:bottom w:val="none" w:sz="0" w:space="0" w:color="auto"/>
            <w:right w:val="none" w:sz="0" w:space="0" w:color="auto"/>
          </w:divBdr>
        </w:div>
        <w:div w:id="1344435463">
          <w:marLeft w:val="0"/>
          <w:marRight w:val="0"/>
          <w:marTop w:val="0"/>
          <w:marBottom w:val="0"/>
          <w:divBdr>
            <w:top w:val="none" w:sz="0" w:space="0" w:color="auto"/>
            <w:left w:val="none" w:sz="0" w:space="0" w:color="auto"/>
            <w:bottom w:val="none" w:sz="0" w:space="0" w:color="auto"/>
            <w:right w:val="none" w:sz="0" w:space="0" w:color="auto"/>
          </w:divBdr>
        </w:div>
        <w:div w:id="1515998618">
          <w:marLeft w:val="0"/>
          <w:marRight w:val="0"/>
          <w:marTop w:val="0"/>
          <w:marBottom w:val="0"/>
          <w:divBdr>
            <w:top w:val="none" w:sz="0" w:space="0" w:color="auto"/>
            <w:left w:val="none" w:sz="0" w:space="0" w:color="auto"/>
            <w:bottom w:val="none" w:sz="0" w:space="0" w:color="auto"/>
            <w:right w:val="none" w:sz="0" w:space="0" w:color="auto"/>
          </w:divBdr>
        </w:div>
        <w:div w:id="1633748277">
          <w:marLeft w:val="460"/>
          <w:marRight w:val="0"/>
          <w:marTop w:val="0"/>
          <w:marBottom w:val="0"/>
          <w:divBdr>
            <w:top w:val="none" w:sz="0" w:space="0" w:color="auto"/>
            <w:left w:val="none" w:sz="0" w:space="0" w:color="auto"/>
            <w:bottom w:val="none" w:sz="0" w:space="0" w:color="auto"/>
            <w:right w:val="none" w:sz="0" w:space="0" w:color="auto"/>
          </w:divBdr>
        </w:div>
        <w:div w:id="1646231485">
          <w:marLeft w:val="0"/>
          <w:marRight w:val="0"/>
          <w:marTop w:val="0"/>
          <w:marBottom w:val="0"/>
          <w:divBdr>
            <w:top w:val="none" w:sz="0" w:space="0" w:color="auto"/>
            <w:left w:val="none" w:sz="0" w:space="0" w:color="auto"/>
            <w:bottom w:val="none" w:sz="0" w:space="0" w:color="auto"/>
            <w:right w:val="none" w:sz="0" w:space="0" w:color="auto"/>
          </w:divBdr>
        </w:div>
        <w:div w:id="1712337508">
          <w:marLeft w:val="0"/>
          <w:marRight w:val="0"/>
          <w:marTop w:val="0"/>
          <w:marBottom w:val="0"/>
          <w:divBdr>
            <w:top w:val="none" w:sz="0" w:space="0" w:color="auto"/>
            <w:left w:val="none" w:sz="0" w:space="0" w:color="auto"/>
            <w:bottom w:val="none" w:sz="0" w:space="0" w:color="auto"/>
            <w:right w:val="none" w:sz="0" w:space="0" w:color="auto"/>
          </w:divBdr>
        </w:div>
        <w:div w:id="1719935397">
          <w:marLeft w:val="0"/>
          <w:marRight w:val="0"/>
          <w:marTop w:val="0"/>
          <w:marBottom w:val="0"/>
          <w:divBdr>
            <w:top w:val="none" w:sz="0" w:space="0" w:color="auto"/>
            <w:left w:val="none" w:sz="0" w:space="0" w:color="auto"/>
            <w:bottom w:val="none" w:sz="0" w:space="0" w:color="auto"/>
            <w:right w:val="none" w:sz="0" w:space="0" w:color="auto"/>
          </w:divBdr>
        </w:div>
        <w:div w:id="1736780172">
          <w:marLeft w:val="460"/>
          <w:marRight w:val="0"/>
          <w:marTop w:val="0"/>
          <w:marBottom w:val="0"/>
          <w:divBdr>
            <w:top w:val="none" w:sz="0" w:space="0" w:color="auto"/>
            <w:left w:val="none" w:sz="0" w:space="0" w:color="auto"/>
            <w:bottom w:val="none" w:sz="0" w:space="0" w:color="auto"/>
            <w:right w:val="none" w:sz="0" w:space="0" w:color="auto"/>
          </w:divBdr>
        </w:div>
        <w:div w:id="1817603586">
          <w:marLeft w:val="230"/>
          <w:marRight w:val="0"/>
          <w:marTop w:val="0"/>
          <w:marBottom w:val="0"/>
          <w:divBdr>
            <w:top w:val="none" w:sz="0" w:space="0" w:color="auto"/>
            <w:left w:val="none" w:sz="0" w:space="0" w:color="auto"/>
            <w:bottom w:val="none" w:sz="0" w:space="0" w:color="auto"/>
            <w:right w:val="none" w:sz="0" w:space="0" w:color="auto"/>
          </w:divBdr>
        </w:div>
        <w:div w:id="1845779398">
          <w:marLeft w:val="230"/>
          <w:marRight w:val="0"/>
          <w:marTop w:val="0"/>
          <w:marBottom w:val="0"/>
          <w:divBdr>
            <w:top w:val="none" w:sz="0" w:space="0" w:color="auto"/>
            <w:left w:val="none" w:sz="0" w:space="0" w:color="auto"/>
            <w:bottom w:val="none" w:sz="0" w:space="0" w:color="auto"/>
            <w:right w:val="none" w:sz="0" w:space="0" w:color="auto"/>
          </w:divBdr>
        </w:div>
        <w:div w:id="1892570561">
          <w:marLeft w:val="0"/>
          <w:marRight w:val="0"/>
          <w:marTop w:val="0"/>
          <w:marBottom w:val="0"/>
          <w:divBdr>
            <w:top w:val="none" w:sz="0" w:space="0" w:color="auto"/>
            <w:left w:val="none" w:sz="0" w:space="0" w:color="auto"/>
            <w:bottom w:val="none" w:sz="0" w:space="0" w:color="auto"/>
            <w:right w:val="none" w:sz="0" w:space="0" w:color="auto"/>
          </w:divBdr>
        </w:div>
        <w:div w:id="1903833084">
          <w:marLeft w:val="230"/>
          <w:marRight w:val="0"/>
          <w:marTop w:val="0"/>
          <w:marBottom w:val="0"/>
          <w:divBdr>
            <w:top w:val="none" w:sz="0" w:space="0" w:color="auto"/>
            <w:left w:val="none" w:sz="0" w:space="0" w:color="auto"/>
            <w:bottom w:val="none" w:sz="0" w:space="0" w:color="auto"/>
            <w:right w:val="none" w:sz="0" w:space="0" w:color="auto"/>
          </w:divBdr>
        </w:div>
        <w:div w:id="2028286893">
          <w:marLeft w:val="0"/>
          <w:marRight w:val="0"/>
          <w:marTop w:val="0"/>
          <w:marBottom w:val="0"/>
          <w:divBdr>
            <w:top w:val="none" w:sz="0" w:space="0" w:color="auto"/>
            <w:left w:val="none" w:sz="0" w:space="0" w:color="auto"/>
            <w:bottom w:val="none" w:sz="0" w:space="0" w:color="auto"/>
            <w:right w:val="none" w:sz="0" w:space="0" w:color="auto"/>
          </w:divBdr>
        </w:div>
      </w:divsChild>
    </w:div>
    <w:div w:id="20080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ネーミングライツ具体的方針</vt:lpstr>
      <vt:lpstr>ネーミングライツ具体的方針</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ネーミングライツ具体的方針</dc:title>
  <dc:creator>大阪府職員端末機１７年度１２月調達</dc:creator>
  <cp:lastModifiedBy>植田 彩乃</cp:lastModifiedBy>
  <cp:revision>3</cp:revision>
  <cp:lastPrinted>2015-05-13T22:43:00Z</cp:lastPrinted>
  <dcterms:created xsi:type="dcterms:W3CDTF">2025-01-20T05:35:00Z</dcterms:created>
  <dcterms:modified xsi:type="dcterms:W3CDTF">2025-01-22T23:29:00Z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2024-11-25T04:11:24Z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a6128819-1c71-4171-a311-ae8bf5b02e3c</vt:lpwstr>
  </property>
  <property fmtid="{D5CDD505-2E9C-101B-9397-08002B2CF9AE}" pid="8" name="MSIP_Label_defa4170-0d19-0005-0004-bc88714345d2_ContentBits">
    <vt:lpwstr>0</vt:lpwstr>
  </property>
</Properties>
</file>