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623F0E" w:rsidRDefault="00923113" w:rsidP="00923113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623F0E">
        <w:rPr>
          <w:rFonts w:asciiTheme="majorEastAsia" w:eastAsiaTheme="majorEastAsia" w:hAnsiTheme="majorEastAsia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55329" wp14:editId="175437B8">
                <wp:simplePos x="0" y="0"/>
                <wp:positionH relativeFrom="column">
                  <wp:posOffset>5000625</wp:posOffset>
                </wp:positionH>
                <wp:positionV relativeFrom="paragraph">
                  <wp:posOffset>-657225</wp:posOffset>
                </wp:positionV>
                <wp:extent cx="114363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D36A8C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0553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51.75pt;width:90.0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D36A8C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入札参加停止措置</w:t>
      </w:r>
      <w:r w:rsidR="00400561"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等</w: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状況調書</w:t>
      </w:r>
    </w:p>
    <w:p w:rsidR="009E143E" w:rsidRDefault="009E143E" w:rsidP="009E143E">
      <w:pPr>
        <w:ind w:firstLineChars="2200" w:firstLine="4620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>
        <w:rPr>
          <w:rFonts w:hint="eastAsia"/>
        </w:rPr>
        <w:t xml:space="preserve"> 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923113" w:rsidRPr="00880F00" w:rsidRDefault="009E143E" w:rsidP="00923113">
      <w:pPr>
        <w:rPr>
          <w:rFonts w:ascii="ＭＳ 明朝" w:hAnsi="ＭＳ 明朝"/>
          <w:color w:val="000000" w:themeColor="text1"/>
          <w:sz w:val="24"/>
        </w:rPr>
      </w:pPr>
      <w:r w:rsidRPr="00880F00">
        <w:rPr>
          <w:rFonts w:ascii="ＭＳ 明朝" w:hAnsi="ＭＳ 明朝" w:hint="eastAsia"/>
          <w:color w:val="000000" w:themeColor="text1"/>
          <w:sz w:val="24"/>
        </w:rPr>
        <w:t>件名：</w:t>
      </w:r>
      <w:r w:rsidR="004445DE">
        <w:rPr>
          <w:rFonts w:ascii="ＭＳ 明朝" w:hAnsi="ＭＳ 明朝" w:hint="eastAsia"/>
          <w:color w:val="000000" w:themeColor="text1"/>
          <w:sz w:val="24"/>
        </w:rPr>
        <w:t>有料プレスリリース配信サービス</w:t>
      </w:r>
      <w:bookmarkStart w:id="0" w:name="_GoBack"/>
      <w:bookmarkEnd w:id="0"/>
      <w:r w:rsidR="003571DA" w:rsidRPr="00DA43D2">
        <w:rPr>
          <w:rFonts w:ascii="ＭＳ 明朝" w:hAnsi="ＭＳ 明朝" w:hint="eastAsia"/>
          <w:color w:val="000000" w:themeColor="text1"/>
          <w:sz w:val="24"/>
        </w:rPr>
        <w:t>業務</w:t>
      </w: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【入札参加停止</w:t>
      </w:r>
      <w:r w:rsidR="004C0BAC">
        <w:rPr>
          <w:rFonts w:asciiTheme="majorEastAsia" w:eastAsiaTheme="majorEastAsia" w:hAnsiTheme="majorEastAsia" w:hint="eastAsia"/>
          <w:szCs w:val="21"/>
        </w:rPr>
        <w:t>（除外）</w:t>
      </w:r>
      <w:r>
        <w:rPr>
          <w:rFonts w:asciiTheme="majorEastAsia" w:eastAsiaTheme="majorEastAsia" w:hAnsiTheme="majorEastAsia" w:hint="eastAsia"/>
          <w:szCs w:val="21"/>
        </w:rPr>
        <w:t>措置の有無】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923113" w:rsidRPr="002E0184" w:rsidTr="002E0184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923113" w:rsidP="007715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9E143E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9E143E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3566E0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3566E0">
        <w:trPr>
          <w:trHeight w:val="38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Pr="006714BC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400561" w:rsidRPr="002E0184" w:rsidTr="00400561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400561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:rsidTr="00400561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3566E0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3566E0">
        <w:trPr>
          <w:trHeight w:val="38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4445DE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A521E1" w:rsidRPr="002E0184" w:rsidTr="005B35A6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5B35A6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:rsidTr="005B35A6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3566E0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3566E0">
        <w:trPr>
          <w:trHeight w:val="38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521E1" w:rsidRDefault="00A521E1" w:rsidP="00400561">
      <w:pPr>
        <w:rPr>
          <w:rFonts w:asciiTheme="majorEastAsia" w:eastAsiaTheme="majorEastAsia" w:hAnsiTheme="majorEastAsia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</w:rPr>
        <w:t>入札参加停止措置</w:t>
      </w:r>
      <w:r w:rsidR="00FC6FF8">
        <w:rPr>
          <w:rFonts w:asciiTheme="majorEastAsia" w:eastAsiaTheme="majorEastAsia" w:hAnsiTheme="majorEastAsia" w:hint="eastAsia"/>
        </w:rPr>
        <w:t>および</w:t>
      </w:r>
      <w:r w:rsidR="00F43964">
        <w:rPr>
          <w:rFonts w:asciiTheme="majorEastAsia" w:eastAsiaTheme="majorEastAsia" w:hAnsiTheme="majorEastAsia" w:hint="eastAsia"/>
        </w:rPr>
        <w:t>入札参加除外措置なら</w:t>
      </w:r>
      <w:r w:rsidR="004C0BAC">
        <w:rPr>
          <w:rFonts w:asciiTheme="majorEastAsia" w:eastAsiaTheme="majorEastAsia" w:hAnsiTheme="majorEastAsia" w:hint="eastAsia"/>
        </w:rPr>
        <w:t>びに</w:t>
      </w:r>
      <w:r>
        <w:rPr>
          <w:rFonts w:asciiTheme="majorEastAsia" w:eastAsiaTheme="majorEastAsia" w:hAnsiTheme="majorEastAsia" w:hint="eastAsia"/>
        </w:rPr>
        <w:t>契約解除</w:t>
      </w:r>
      <w:r w:rsidR="00FC6FF8">
        <w:rPr>
          <w:rFonts w:asciiTheme="majorEastAsia" w:eastAsiaTheme="majorEastAsia" w:hAnsiTheme="majorEastAsia" w:hint="eastAsia"/>
        </w:rPr>
        <w:t>および</w:t>
      </w:r>
      <w:r w:rsidR="004C0BAC">
        <w:rPr>
          <w:rFonts w:asciiTheme="majorEastAsia" w:eastAsiaTheme="majorEastAsia" w:hAnsiTheme="majorEastAsia" w:hint="eastAsia"/>
        </w:rPr>
        <w:t>不正行為等による警告</w:t>
      </w:r>
      <w:r>
        <w:rPr>
          <w:rFonts w:asciiTheme="majorEastAsia" w:eastAsiaTheme="majorEastAsia" w:hAnsiTheme="majorEastAsia" w:hint="eastAsia"/>
        </w:rPr>
        <w:t>措置の</w:t>
      </w:r>
      <w:r w:rsidRPr="002E0184">
        <w:rPr>
          <w:rFonts w:asciiTheme="majorEastAsia" w:eastAsiaTheme="majorEastAsia" w:hAnsiTheme="majorEastAsia" w:hint="eastAsia"/>
        </w:rPr>
        <w:t>有無について</w:t>
      </w:r>
      <w:r w:rsidRPr="002E01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2E0184">
        <w:rPr>
          <w:rFonts w:asciiTheme="majorEastAsia" w:eastAsiaTheme="majorEastAsia" w:hAnsiTheme="majorEastAsia" w:hint="eastAsia"/>
          <w:szCs w:val="21"/>
        </w:rPr>
        <w:t>該当事項に○印を付し、必要事項を記入してください。</w:t>
      </w:r>
    </w:p>
    <w:p w:rsidR="00400561" w:rsidRDefault="00400561" w:rsidP="00400561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＜注＞対象は本案件の公告日から過去３ヵ年以内にあるもの。</w:t>
      </w:r>
    </w:p>
    <w:p w:rsidR="00400561" w:rsidRDefault="00400561" w:rsidP="00A521E1">
      <w:pPr>
        <w:ind w:leftChars="300" w:left="630" w:rightChars="38" w:right="80" w:firstLineChars="100" w:firstLine="180"/>
      </w:pP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A52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AAC" w:rsidRDefault="00E04AAC" w:rsidP="00400561">
      <w:r>
        <w:separator/>
      </w:r>
    </w:p>
  </w:endnote>
  <w:endnote w:type="continuationSeparator" w:id="0">
    <w:p w:rsidR="00E04AAC" w:rsidRDefault="00E04AAC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AAC" w:rsidRDefault="00E04AAC" w:rsidP="00400561">
      <w:r>
        <w:separator/>
      </w:r>
    </w:p>
  </w:footnote>
  <w:footnote w:type="continuationSeparator" w:id="0">
    <w:p w:rsidR="00E04AAC" w:rsidRDefault="00E04AAC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13"/>
    <w:rsid w:val="002E0184"/>
    <w:rsid w:val="003566E0"/>
    <w:rsid w:val="00356840"/>
    <w:rsid w:val="003571DA"/>
    <w:rsid w:val="00400561"/>
    <w:rsid w:val="004445DE"/>
    <w:rsid w:val="004C0BAC"/>
    <w:rsid w:val="004E25A2"/>
    <w:rsid w:val="0059107C"/>
    <w:rsid w:val="00623F0E"/>
    <w:rsid w:val="006571AB"/>
    <w:rsid w:val="006C660E"/>
    <w:rsid w:val="006E63BF"/>
    <w:rsid w:val="00733D69"/>
    <w:rsid w:val="00880F00"/>
    <w:rsid w:val="00887407"/>
    <w:rsid w:val="00923113"/>
    <w:rsid w:val="009E143E"/>
    <w:rsid w:val="00A521E1"/>
    <w:rsid w:val="00A740A4"/>
    <w:rsid w:val="00AB023E"/>
    <w:rsid w:val="00AD06C7"/>
    <w:rsid w:val="00AF1140"/>
    <w:rsid w:val="00B0133E"/>
    <w:rsid w:val="00D36A8C"/>
    <w:rsid w:val="00E04AAC"/>
    <w:rsid w:val="00F43964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D552EC"/>
  <w15:docId w15:val="{1E0455E8-59E3-40EF-AC37-4744422F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豊中市</cp:lastModifiedBy>
  <cp:revision>2</cp:revision>
  <dcterms:created xsi:type="dcterms:W3CDTF">2021-03-11T04:07:00Z</dcterms:created>
  <dcterms:modified xsi:type="dcterms:W3CDTF">2021-03-11T04:08:00Z</dcterms:modified>
</cp:coreProperties>
</file>