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7" w:rsidRPr="005F6278" w:rsidRDefault="00C75BF7" w:rsidP="00BC7D7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（様式</w:t>
      </w:r>
      <w:r w:rsidR="004D3ED4">
        <w:rPr>
          <w:rFonts w:ascii="ＭＳ Ｐ明朝" w:eastAsia="ＭＳ Ｐ明朝" w:hAnsi="ＭＳ Ｐ明朝" w:hint="eastAsia"/>
        </w:rPr>
        <w:t>３</w:t>
      </w:r>
      <w:r w:rsidRPr="005F6278">
        <w:rPr>
          <w:rFonts w:ascii="ＭＳ Ｐ明朝" w:eastAsia="ＭＳ Ｐ明朝" w:hAnsi="ＭＳ Ｐ明朝" w:hint="eastAsia"/>
        </w:rPr>
        <w:t>）</w:t>
      </w:r>
    </w:p>
    <w:p w:rsidR="00C75BF7" w:rsidRPr="005F6278" w:rsidRDefault="00C75BF7" w:rsidP="00C75BF7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実施体制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調書</w:t>
      </w:r>
    </w:p>
    <w:p w:rsidR="00C75BF7" w:rsidRPr="005F6278" w:rsidRDefault="00C75BF7" w:rsidP="007B37DC">
      <w:pPr>
        <w:spacing w:beforeLines="50" w:before="180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218"/>
        <w:gridCol w:w="1512"/>
      </w:tblGrid>
      <w:tr w:rsidR="00C75BF7" w:rsidRPr="005F6278" w:rsidTr="008D3BCE">
        <w:tc>
          <w:tcPr>
            <w:tcW w:w="157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　前</w:t>
            </w: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役　割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3A0E03" w:rsidP="00D34B1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EA5E3A">
              <w:rPr>
                <w:rFonts w:ascii="ＭＳ Ｐ明朝" w:eastAsia="ＭＳ Ｐ明朝" w:hAnsi="ＭＳ Ｐ明朝" w:hint="eastAsia"/>
              </w:rPr>
              <w:t>7</w:t>
            </w:r>
            <w:r w:rsidR="00D34B16">
              <w:rPr>
                <w:rFonts w:ascii="ＭＳ Ｐ明朝" w:eastAsia="ＭＳ Ｐ明朝" w:hAnsi="ＭＳ Ｐ明朝" w:hint="eastAsia"/>
              </w:rPr>
              <w:t>年</w:t>
            </w:r>
            <w:r w:rsidR="00C75BF7">
              <w:rPr>
                <w:rFonts w:ascii="ＭＳ Ｐ明朝" w:eastAsia="ＭＳ Ｐ明朝" w:hAnsi="ＭＳ Ｐ明朝"/>
              </w:rPr>
              <w:t>度に</w:t>
            </w:r>
            <w:r w:rsidR="00C75BF7" w:rsidRPr="005F6278">
              <w:rPr>
                <w:rFonts w:ascii="ＭＳ Ｐ明朝" w:eastAsia="ＭＳ Ｐ明朝" w:hAnsi="ＭＳ Ｐ明朝" w:hint="eastAsia"/>
              </w:rPr>
              <w:t>担当</w:t>
            </w:r>
            <w:r w:rsidR="00C75BF7">
              <w:rPr>
                <w:rFonts w:ascii="ＭＳ Ｐ明朝" w:eastAsia="ＭＳ Ｐ明朝" w:hAnsi="ＭＳ Ｐ明朝" w:hint="eastAsia"/>
              </w:rPr>
              <w:t>す</w:t>
            </w:r>
            <w:r w:rsidR="00C75BF7" w:rsidRPr="005F6278">
              <w:rPr>
                <w:rFonts w:ascii="ＭＳ Ｐ明朝" w:eastAsia="ＭＳ Ｐ明朝" w:hAnsi="ＭＳ Ｐ明朝" w:hint="eastAsia"/>
              </w:rPr>
              <w:t>る調査数</w:t>
            </w:r>
            <w:r w:rsidR="00C75BF7">
              <w:rPr>
                <w:rFonts w:ascii="ＭＳ Ｐ明朝" w:eastAsia="ＭＳ Ｐ明朝" w:hAnsi="ＭＳ Ｐ明朝" w:hint="eastAsia"/>
              </w:rPr>
              <w:t>（</w:t>
            </w:r>
            <w:r w:rsidR="00C75BF7">
              <w:rPr>
                <w:rFonts w:ascii="ＭＳ Ｐ明朝" w:eastAsia="ＭＳ Ｐ明朝" w:hAnsi="ＭＳ Ｐ明朝"/>
              </w:rPr>
              <w:t>予定も含む）</w:t>
            </w:r>
          </w:p>
        </w:tc>
        <w:tc>
          <w:tcPr>
            <w:tcW w:w="1512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C75BF7" w:rsidRPr="005F6278" w:rsidTr="008D3BCE">
        <w:trPr>
          <w:trHeight w:val="517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1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4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担当者３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5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043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業務実施組織図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1800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体制の特徴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C75BF7" w:rsidP="00C75B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この表は、適宜作り替えてもよいこととする。ただし</w:t>
      </w:r>
      <w:r>
        <w:rPr>
          <w:rFonts w:ascii="ＭＳ Ｐ明朝" w:eastAsia="ＭＳ Ｐ明朝" w:hAnsi="ＭＳ Ｐ明朝"/>
        </w:rPr>
        <w:t>、項目を削除してはならない。</w:t>
      </w: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A0E03"/>
    <w:rsid w:val="003D4EA8"/>
    <w:rsid w:val="003E45C2"/>
    <w:rsid w:val="00425776"/>
    <w:rsid w:val="004377AE"/>
    <w:rsid w:val="00441EA5"/>
    <w:rsid w:val="00442F59"/>
    <w:rsid w:val="0049615A"/>
    <w:rsid w:val="004C2EDC"/>
    <w:rsid w:val="004D3ED4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23DA2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C7D73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748DF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A5E3A"/>
    <w:rsid w:val="00EC2520"/>
    <w:rsid w:val="00F030D4"/>
    <w:rsid w:val="00F16A94"/>
    <w:rsid w:val="00F3055F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2BAE8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7826-AC1E-4D8B-AE4D-25F57622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2019-04-25T01:41:00Z</cp:lastPrinted>
  <dcterms:created xsi:type="dcterms:W3CDTF">2019-05-10T03:41:00Z</dcterms:created>
  <dcterms:modified xsi:type="dcterms:W3CDTF">2025-03-14T07:57:00Z</dcterms:modified>
</cp:coreProperties>
</file>