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42" w:rsidRPr="009909D7" w:rsidRDefault="00C43656" w:rsidP="00C9175D">
      <w:pPr>
        <w:wordWrap w:val="0"/>
        <w:spacing w:line="359" w:lineRule="exact"/>
        <w:jc w:val="center"/>
        <w:rPr>
          <w:rFonts w:hAnsi="ＭＳ 明朝"/>
          <w:spacing w:val="23"/>
          <w:sz w:val="21"/>
          <w:szCs w:val="21"/>
        </w:rPr>
      </w:pPr>
      <w:r w:rsidRPr="009909D7">
        <w:rPr>
          <w:rFonts w:hAnsi="ＭＳ 明朝" w:hint="eastAsia"/>
          <w:spacing w:val="23"/>
          <w:sz w:val="21"/>
          <w:szCs w:val="21"/>
        </w:rPr>
        <w:t>豊中市</w:t>
      </w:r>
      <w:r w:rsidR="002B70A3" w:rsidRPr="009909D7">
        <w:rPr>
          <w:rFonts w:hAnsi="ＭＳ 明朝" w:hint="eastAsia"/>
          <w:spacing w:val="23"/>
          <w:sz w:val="21"/>
          <w:szCs w:val="21"/>
        </w:rPr>
        <w:t>保育所等における性被害防止対策に係る設備等支援事業</w:t>
      </w:r>
      <w:r w:rsidR="00F55BF1" w:rsidRPr="009909D7">
        <w:rPr>
          <w:rFonts w:hAnsi="ＭＳ 明朝" w:hint="eastAsia"/>
          <w:spacing w:val="23"/>
          <w:sz w:val="21"/>
          <w:szCs w:val="21"/>
        </w:rPr>
        <w:t>費</w:t>
      </w:r>
      <w:r w:rsidR="00137D37" w:rsidRPr="009909D7">
        <w:rPr>
          <w:rFonts w:hAnsi="ＭＳ 明朝" w:hint="eastAsia"/>
          <w:spacing w:val="23"/>
          <w:sz w:val="21"/>
          <w:szCs w:val="21"/>
        </w:rPr>
        <w:t>補助金要綱</w:t>
      </w:r>
    </w:p>
    <w:p w:rsidR="00A23042" w:rsidRPr="0056103C" w:rsidRDefault="00A23042">
      <w:pPr>
        <w:wordWrap w:val="0"/>
        <w:spacing w:line="359" w:lineRule="exact"/>
        <w:jc w:val="left"/>
        <w:rPr>
          <w:rFonts w:hAnsi="ＭＳ 明朝"/>
          <w:spacing w:val="23"/>
          <w:sz w:val="21"/>
          <w:szCs w:val="21"/>
        </w:rPr>
      </w:pPr>
    </w:p>
    <w:p w:rsidR="00A23042" w:rsidRPr="009909D7" w:rsidRDefault="00DC2FED">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（目</w:t>
      </w:r>
      <w:r w:rsidR="00137D37" w:rsidRPr="009909D7">
        <w:rPr>
          <w:rFonts w:hAnsi="ＭＳ 明朝" w:hint="eastAsia"/>
          <w:spacing w:val="23"/>
          <w:sz w:val="21"/>
          <w:szCs w:val="21"/>
        </w:rPr>
        <w:t>的）</w:t>
      </w:r>
    </w:p>
    <w:p w:rsidR="003C3D23" w:rsidRDefault="004E20C7" w:rsidP="00CB4922">
      <w:pPr>
        <w:wordWrap w:val="0"/>
        <w:spacing w:line="359" w:lineRule="exact"/>
        <w:ind w:left="512" w:hangingChars="200" w:hanging="512"/>
        <w:jc w:val="left"/>
        <w:rPr>
          <w:rFonts w:hAnsi="ＭＳ 明朝"/>
          <w:spacing w:val="23"/>
          <w:sz w:val="21"/>
          <w:szCs w:val="21"/>
        </w:rPr>
      </w:pPr>
      <w:r w:rsidRPr="009909D7">
        <w:rPr>
          <w:rFonts w:hAnsi="ＭＳ 明朝" w:hint="eastAsia"/>
          <w:spacing w:val="23"/>
          <w:sz w:val="21"/>
          <w:szCs w:val="21"/>
        </w:rPr>
        <w:t xml:space="preserve">　第１条　この要綱</w:t>
      </w:r>
      <w:r w:rsidR="000F796C" w:rsidRPr="009909D7">
        <w:rPr>
          <w:rFonts w:hAnsi="ＭＳ 明朝" w:hint="eastAsia"/>
          <w:spacing w:val="23"/>
          <w:sz w:val="21"/>
          <w:szCs w:val="21"/>
        </w:rPr>
        <w:t>は</w:t>
      </w:r>
      <w:r w:rsidR="0046661A" w:rsidRPr="009909D7">
        <w:rPr>
          <w:rFonts w:hAnsi="ＭＳ 明朝" w:hint="eastAsia"/>
          <w:spacing w:val="23"/>
          <w:sz w:val="21"/>
          <w:szCs w:val="21"/>
        </w:rPr>
        <w:t>、</w:t>
      </w:r>
      <w:r w:rsidR="00370922" w:rsidRPr="009909D7">
        <w:rPr>
          <w:rFonts w:hAnsi="ＭＳ 明朝" w:hint="eastAsia"/>
          <w:spacing w:val="23"/>
          <w:sz w:val="21"/>
          <w:szCs w:val="21"/>
        </w:rPr>
        <w:t>パーテーション</w:t>
      </w:r>
      <w:r w:rsidR="0056103C" w:rsidRPr="009909D7">
        <w:rPr>
          <w:rFonts w:hAnsi="ＭＳ 明朝" w:hint="eastAsia"/>
          <w:spacing w:val="23"/>
          <w:sz w:val="21"/>
          <w:szCs w:val="21"/>
        </w:rPr>
        <w:t>、</w:t>
      </w:r>
      <w:r w:rsidR="00370922" w:rsidRPr="009909D7">
        <w:rPr>
          <w:rFonts w:hAnsi="ＭＳ 明朝" w:hint="eastAsia"/>
          <w:spacing w:val="23"/>
          <w:sz w:val="21"/>
          <w:szCs w:val="21"/>
        </w:rPr>
        <w:t>簡易扉</w:t>
      </w:r>
      <w:r w:rsidR="0056103C" w:rsidRPr="009909D7">
        <w:rPr>
          <w:rFonts w:hAnsi="ＭＳ 明朝" w:hint="eastAsia"/>
          <w:spacing w:val="23"/>
          <w:sz w:val="21"/>
          <w:szCs w:val="21"/>
        </w:rPr>
        <w:t>、</w:t>
      </w:r>
      <w:r w:rsidR="00370922" w:rsidRPr="009909D7">
        <w:rPr>
          <w:rFonts w:hAnsi="ＭＳ 明朝" w:hint="eastAsia"/>
          <w:spacing w:val="23"/>
          <w:sz w:val="21"/>
          <w:szCs w:val="21"/>
        </w:rPr>
        <w:t xml:space="preserve"> 簡易更衣室等の設置によるこどものプライバシー保護や</w:t>
      </w:r>
      <w:r w:rsidR="000974B7">
        <w:rPr>
          <w:rFonts w:hAnsi="ＭＳ 明朝" w:hint="eastAsia"/>
          <w:spacing w:val="23"/>
          <w:sz w:val="21"/>
          <w:szCs w:val="21"/>
        </w:rPr>
        <w:t>、</w:t>
      </w:r>
      <w:r w:rsidR="00370922" w:rsidRPr="009909D7">
        <w:rPr>
          <w:rFonts w:hAnsi="ＭＳ 明朝" w:hint="eastAsia"/>
          <w:spacing w:val="23"/>
          <w:sz w:val="21"/>
          <w:szCs w:val="21"/>
        </w:rPr>
        <w:t>カメラによる支援内容（保育の実践記録等）の記録などを行う</w:t>
      </w:r>
      <w:r w:rsidR="00CB4922" w:rsidRPr="009909D7">
        <w:rPr>
          <w:rFonts w:hAnsi="ＭＳ 明朝" w:hint="eastAsia"/>
          <w:spacing w:val="23"/>
          <w:sz w:val="21"/>
          <w:szCs w:val="21"/>
        </w:rPr>
        <w:t>施設</w:t>
      </w:r>
      <w:r w:rsidRPr="009909D7">
        <w:rPr>
          <w:rFonts w:hAnsi="ＭＳ 明朝" w:hint="eastAsia"/>
          <w:spacing w:val="23"/>
          <w:sz w:val="21"/>
          <w:szCs w:val="21"/>
        </w:rPr>
        <w:t>に対</w:t>
      </w:r>
      <w:r w:rsidR="00463066" w:rsidRPr="009909D7">
        <w:rPr>
          <w:rFonts w:hAnsi="ＭＳ 明朝" w:hint="eastAsia"/>
          <w:spacing w:val="23"/>
          <w:sz w:val="21"/>
          <w:szCs w:val="21"/>
        </w:rPr>
        <w:t>して</w:t>
      </w:r>
      <w:r w:rsidR="0046661A" w:rsidRPr="009909D7">
        <w:rPr>
          <w:rFonts w:hAnsi="ＭＳ 明朝" w:hint="eastAsia"/>
          <w:spacing w:val="23"/>
          <w:sz w:val="21"/>
          <w:szCs w:val="21"/>
        </w:rPr>
        <w:t>、</w:t>
      </w:r>
      <w:r w:rsidR="00463066" w:rsidRPr="009909D7">
        <w:rPr>
          <w:rFonts w:hAnsi="ＭＳ 明朝" w:hint="eastAsia"/>
          <w:spacing w:val="23"/>
          <w:sz w:val="21"/>
          <w:szCs w:val="21"/>
        </w:rPr>
        <w:t>予算の範囲内において</w:t>
      </w:r>
      <w:r w:rsidR="00F55BF1" w:rsidRPr="009909D7">
        <w:rPr>
          <w:rFonts w:hAnsi="ＭＳ 明朝" w:hint="eastAsia"/>
          <w:spacing w:val="23"/>
          <w:sz w:val="21"/>
          <w:szCs w:val="21"/>
        </w:rPr>
        <w:t>設備</w:t>
      </w:r>
      <w:r w:rsidR="0001404D" w:rsidRPr="009909D7">
        <w:rPr>
          <w:rFonts w:hAnsi="ＭＳ 明朝" w:hint="eastAsia"/>
          <w:spacing w:val="23"/>
          <w:sz w:val="21"/>
          <w:szCs w:val="21"/>
        </w:rPr>
        <w:t>支援</w:t>
      </w:r>
      <w:r w:rsidR="00A23042" w:rsidRPr="009909D7">
        <w:rPr>
          <w:rFonts w:hAnsi="ＭＳ 明朝" w:hint="eastAsia"/>
          <w:spacing w:val="23"/>
          <w:sz w:val="21"/>
          <w:szCs w:val="21"/>
        </w:rPr>
        <w:t>補助金（以下「補助金」という</w:t>
      </w:r>
      <w:r w:rsidR="00C9175D" w:rsidRPr="009909D7">
        <w:rPr>
          <w:rFonts w:hAnsi="ＭＳ 明朝" w:hint="eastAsia"/>
          <w:spacing w:val="23"/>
          <w:sz w:val="21"/>
          <w:szCs w:val="21"/>
        </w:rPr>
        <w:t>。</w:t>
      </w:r>
      <w:r w:rsidRPr="009909D7">
        <w:rPr>
          <w:rFonts w:hAnsi="ＭＳ 明朝" w:hint="eastAsia"/>
          <w:spacing w:val="23"/>
          <w:sz w:val="21"/>
          <w:szCs w:val="21"/>
        </w:rPr>
        <w:t>）</w:t>
      </w:r>
      <w:r w:rsidR="00463066" w:rsidRPr="009909D7">
        <w:rPr>
          <w:rFonts w:hAnsi="ＭＳ 明朝" w:hint="eastAsia"/>
          <w:spacing w:val="23"/>
          <w:sz w:val="21"/>
          <w:szCs w:val="21"/>
        </w:rPr>
        <w:t>を</w:t>
      </w:r>
      <w:r w:rsidRPr="009909D7">
        <w:rPr>
          <w:rFonts w:hAnsi="ＭＳ 明朝" w:hint="eastAsia"/>
          <w:spacing w:val="23"/>
          <w:sz w:val="21"/>
          <w:szCs w:val="21"/>
        </w:rPr>
        <w:t>交付</w:t>
      </w:r>
      <w:r w:rsidR="00463066" w:rsidRPr="009909D7">
        <w:rPr>
          <w:rFonts w:hAnsi="ＭＳ 明朝" w:hint="eastAsia"/>
          <w:spacing w:val="23"/>
          <w:sz w:val="21"/>
          <w:szCs w:val="21"/>
        </w:rPr>
        <w:t>すること</w:t>
      </w:r>
      <w:r w:rsidRPr="009909D7">
        <w:rPr>
          <w:rFonts w:hAnsi="ＭＳ 明朝" w:hint="eastAsia"/>
          <w:spacing w:val="23"/>
          <w:sz w:val="21"/>
          <w:szCs w:val="21"/>
        </w:rPr>
        <w:t>に</w:t>
      </w:r>
      <w:r w:rsidR="00463066" w:rsidRPr="009909D7">
        <w:rPr>
          <w:rFonts w:hAnsi="ＭＳ 明朝" w:hint="eastAsia"/>
          <w:spacing w:val="23"/>
          <w:sz w:val="21"/>
          <w:szCs w:val="21"/>
        </w:rPr>
        <w:t>関し</w:t>
      </w:r>
      <w:r w:rsidR="0046661A" w:rsidRPr="009909D7">
        <w:rPr>
          <w:rFonts w:hAnsi="ＭＳ 明朝" w:hint="eastAsia"/>
          <w:spacing w:val="23"/>
          <w:sz w:val="21"/>
          <w:szCs w:val="21"/>
        </w:rPr>
        <w:t>、</w:t>
      </w:r>
      <w:r w:rsidR="005E2DF7" w:rsidRPr="009909D7">
        <w:rPr>
          <w:rFonts w:hAnsi="ＭＳ 明朝" w:hint="eastAsia"/>
          <w:spacing w:val="23"/>
          <w:sz w:val="21"/>
          <w:szCs w:val="21"/>
        </w:rPr>
        <w:t>豊中市補助金等交付規則（昭和57年規則第15号）に定めるもののほか</w:t>
      </w:r>
      <w:r w:rsidRPr="009909D7">
        <w:rPr>
          <w:rFonts w:hAnsi="ＭＳ 明朝" w:hint="eastAsia"/>
          <w:spacing w:val="23"/>
          <w:sz w:val="21"/>
          <w:szCs w:val="21"/>
        </w:rPr>
        <w:t>必要な事項を定め</w:t>
      </w:r>
      <w:r w:rsidR="00463066" w:rsidRPr="009909D7">
        <w:rPr>
          <w:rFonts w:hAnsi="ＭＳ 明朝" w:hint="eastAsia"/>
          <w:spacing w:val="23"/>
          <w:sz w:val="21"/>
          <w:szCs w:val="21"/>
        </w:rPr>
        <w:t>ることにより</w:t>
      </w:r>
      <w:r w:rsidR="0046661A" w:rsidRPr="009909D7">
        <w:rPr>
          <w:rFonts w:hAnsi="ＭＳ 明朝" w:hint="eastAsia"/>
          <w:spacing w:val="23"/>
          <w:sz w:val="21"/>
          <w:szCs w:val="21"/>
        </w:rPr>
        <w:t>、</w:t>
      </w:r>
      <w:r w:rsidR="00D941C5" w:rsidRPr="009909D7">
        <w:rPr>
          <w:rFonts w:hAnsi="ＭＳ 明朝" w:hint="eastAsia"/>
          <w:spacing w:val="23"/>
          <w:sz w:val="21"/>
          <w:szCs w:val="21"/>
        </w:rPr>
        <w:t>保育所等における</w:t>
      </w:r>
      <w:r w:rsidR="00370922" w:rsidRPr="009909D7">
        <w:rPr>
          <w:rFonts w:hAnsi="ＭＳ 明朝" w:hint="eastAsia"/>
          <w:spacing w:val="23"/>
          <w:sz w:val="21"/>
          <w:szCs w:val="21"/>
        </w:rPr>
        <w:t>性被害防止対策</w:t>
      </w:r>
      <w:r w:rsidR="00F55BF1" w:rsidRPr="009909D7">
        <w:rPr>
          <w:rFonts w:hAnsi="ＭＳ 明朝" w:hint="eastAsia"/>
          <w:spacing w:val="23"/>
          <w:sz w:val="21"/>
          <w:szCs w:val="21"/>
        </w:rPr>
        <w:t>を行う</w:t>
      </w:r>
      <w:r w:rsidRPr="009909D7">
        <w:rPr>
          <w:rFonts w:hAnsi="ＭＳ 明朝" w:hint="eastAsia"/>
          <w:spacing w:val="23"/>
          <w:sz w:val="21"/>
          <w:szCs w:val="21"/>
        </w:rPr>
        <w:t>ことを目的</w:t>
      </w:r>
      <w:r w:rsidR="00A23042" w:rsidRPr="009909D7">
        <w:rPr>
          <w:rFonts w:hAnsi="ＭＳ 明朝" w:hint="eastAsia"/>
          <w:spacing w:val="23"/>
          <w:sz w:val="21"/>
          <w:szCs w:val="21"/>
        </w:rPr>
        <w:t>とする。</w:t>
      </w:r>
    </w:p>
    <w:p w:rsidR="0056103C" w:rsidRDefault="0056103C" w:rsidP="004A3442">
      <w:pPr>
        <w:wordWrap w:val="0"/>
        <w:spacing w:line="359" w:lineRule="exact"/>
        <w:ind w:leftChars="100" w:left="494" w:hangingChars="100" w:hanging="256"/>
        <w:jc w:val="left"/>
        <w:rPr>
          <w:rFonts w:hAnsi="ＭＳ 明朝"/>
          <w:spacing w:val="23"/>
          <w:sz w:val="21"/>
          <w:szCs w:val="21"/>
        </w:rPr>
      </w:pPr>
      <w:r>
        <w:rPr>
          <w:rFonts w:hAnsi="ＭＳ 明朝" w:hint="eastAsia"/>
          <w:spacing w:val="23"/>
          <w:sz w:val="21"/>
          <w:szCs w:val="21"/>
        </w:rPr>
        <w:t>（対象施設）</w:t>
      </w:r>
    </w:p>
    <w:p w:rsidR="0056103C" w:rsidRPr="0056103C" w:rsidRDefault="0056103C" w:rsidP="00CB4922">
      <w:pPr>
        <w:wordWrap w:val="0"/>
        <w:spacing w:line="359" w:lineRule="exact"/>
        <w:ind w:left="512" w:hangingChars="200" w:hanging="512"/>
        <w:jc w:val="left"/>
        <w:rPr>
          <w:rFonts w:hAnsi="ＭＳ 明朝"/>
          <w:spacing w:val="23"/>
          <w:sz w:val="21"/>
          <w:szCs w:val="21"/>
        </w:rPr>
      </w:pPr>
      <w:r w:rsidRPr="0056103C">
        <w:rPr>
          <w:rFonts w:hAnsi="ＭＳ 明朝" w:hint="eastAsia"/>
          <w:spacing w:val="23"/>
          <w:sz w:val="21"/>
          <w:szCs w:val="21"/>
        </w:rPr>
        <w:t>第２条　対象施設は、豊中市内の保育所（地域型保育事業を含む。）、市町村認定こども園または障害児通所支援事業所、障害児相談支援事業所とする。ただし、申込日時点において、休止又は廃止している事業所及び施設を除く。</w:t>
      </w:r>
    </w:p>
    <w:p w:rsidR="00A23042" w:rsidRPr="0056103C" w:rsidRDefault="007E7194" w:rsidP="00F6591A">
      <w:pPr>
        <w:wordWrap w:val="0"/>
        <w:spacing w:line="359" w:lineRule="exact"/>
        <w:ind w:firstLineChars="100" w:firstLine="256"/>
        <w:jc w:val="left"/>
        <w:rPr>
          <w:rFonts w:hAnsi="ＭＳ 明朝"/>
          <w:spacing w:val="23"/>
          <w:sz w:val="21"/>
          <w:szCs w:val="21"/>
        </w:rPr>
      </w:pPr>
      <w:r w:rsidRPr="0056103C">
        <w:rPr>
          <w:rFonts w:hAnsi="ＭＳ 明朝" w:hint="eastAsia"/>
          <w:spacing w:val="23"/>
          <w:sz w:val="21"/>
          <w:szCs w:val="21"/>
        </w:rPr>
        <w:t>（補助金の額）</w:t>
      </w:r>
    </w:p>
    <w:p w:rsidR="00A23042" w:rsidRPr="0056103C" w:rsidRDefault="007E7194">
      <w:pPr>
        <w:wordWrap w:val="0"/>
        <w:spacing w:line="359" w:lineRule="exact"/>
        <w:jc w:val="left"/>
        <w:rPr>
          <w:rFonts w:hAnsi="ＭＳ 明朝"/>
          <w:spacing w:val="23"/>
          <w:sz w:val="21"/>
          <w:szCs w:val="21"/>
        </w:rPr>
      </w:pPr>
      <w:r w:rsidRPr="0056103C">
        <w:rPr>
          <w:rFonts w:hAnsi="ＭＳ 明朝" w:hint="eastAsia"/>
          <w:spacing w:val="23"/>
          <w:sz w:val="21"/>
          <w:szCs w:val="21"/>
        </w:rPr>
        <w:t xml:space="preserve">　</w:t>
      </w:r>
      <w:r w:rsidR="0056103C" w:rsidRPr="0056103C">
        <w:rPr>
          <w:rFonts w:hAnsi="ＭＳ 明朝" w:hint="eastAsia"/>
          <w:spacing w:val="23"/>
          <w:sz w:val="21"/>
          <w:szCs w:val="21"/>
        </w:rPr>
        <w:t>第３</w:t>
      </w:r>
      <w:r w:rsidR="00181E17" w:rsidRPr="0056103C">
        <w:rPr>
          <w:rFonts w:hAnsi="ＭＳ 明朝" w:hint="eastAsia"/>
          <w:spacing w:val="23"/>
          <w:sz w:val="21"/>
          <w:szCs w:val="21"/>
        </w:rPr>
        <w:t>条　補助金の額は</w:t>
      </w:r>
      <w:r w:rsidR="0046661A" w:rsidRPr="0056103C">
        <w:rPr>
          <w:rFonts w:hAnsi="ＭＳ 明朝" w:hint="eastAsia"/>
          <w:spacing w:val="23"/>
          <w:sz w:val="21"/>
          <w:szCs w:val="21"/>
        </w:rPr>
        <w:t>、</w:t>
      </w:r>
      <w:r w:rsidR="00137D37" w:rsidRPr="0056103C">
        <w:rPr>
          <w:rFonts w:hAnsi="ＭＳ 明朝" w:hint="eastAsia"/>
          <w:spacing w:val="23"/>
          <w:sz w:val="21"/>
          <w:szCs w:val="21"/>
        </w:rPr>
        <w:t>別表に定めるところにより算定した額とする。</w:t>
      </w:r>
    </w:p>
    <w:p w:rsidR="00A23042" w:rsidRPr="0056103C" w:rsidRDefault="00137D37">
      <w:pPr>
        <w:wordWrap w:val="0"/>
        <w:spacing w:line="359" w:lineRule="exact"/>
        <w:jc w:val="left"/>
        <w:rPr>
          <w:rFonts w:hAnsi="ＭＳ 明朝"/>
          <w:spacing w:val="23"/>
          <w:sz w:val="21"/>
          <w:szCs w:val="21"/>
        </w:rPr>
      </w:pPr>
      <w:r w:rsidRPr="0056103C">
        <w:rPr>
          <w:rFonts w:hAnsi="ＭＳ 明朝" w:hint="eastAsia"/>
          <w:spacing w:val="11"/>
          <w:sz w:val="21"/>
          <w:szCs w:val="21"/>
        </w:rPr>
        <w:t xml:space="preserve"> 　</w:t>
      </w:r>
      <w:r w:rsidRPr="0056103C">
        <w:rPr>
          <w:rFonts w:hAnsi="ＭＳ 明朝" w:hint="eastAsia"/>
          <w:spacing w:val="23"/>
          <w:sz w:val="21"/>
          <w:szCs w:val="21"/>
        </w:rPr>
        <w:t>(</w:t>
      </w:r>
      <w:r w:rsidR="002E29C0" w:rsidRPr="0056103C">
        <w:rPr>
          <w:rFonts w:hAnsi="ＭＳ 明朝" w:hint="eastAsia"/>
          <w:spacing w:val="23"/>
          <w:sz w:val="21"/>
          <w:szCs w:val="21"/>
        </w:rPr>
        <w:t>交付の申込</w:t>
      </w:r>
      <w:r w:rsidR="009C7B7F" w:rsidRPr="0056103C">
        <w:rPr>
          <w:rFonts w:hAnsi="ＭＳ 明朝" w:hint="eastAsia"/>
          <w:spacing w:val="23"/>
          <w:sz w:val="21"/>
          <w:szCs w:val="21"/>
        </w:rPr>
        <w:t>み</w:t>
      </w:r>
      <w:r w:rsidRPr="0056103C">
        <w:rPr>
          <w:rFonts w:hAnsi="ＭＳ 明朝" w:hint="eastAsia"/>
          <w:spacing w:val="23"/>
          <w:sz w:val="21"/>
          <w:szCs w:val="21"/>
        </w:rPr>
        <w:t>）</w:t>
      </w:r>
    </w:p>
    <w:p w:rsidR="00A23042" w:rsidRPr="0056103C" w:rsidRDefault="0056103C">
      <w:pPr>
        <w:wordWrap w:val="0"/>
        <w:spacing w:line="359" w:lineRule="exact"/>
        <w:ind w:left="512" w:hangingChars="200" w:hanging="512"/>
        <w:jc w:val="left"/>
        <w:rPr>
          <w:rFonts w:hAnsi="ＭＳ 明朝"/>
          <w:spacing w:val="23"/>
          <w:sz w:val="21"/>
          <w:szCs w:val="21"/>
        </w:rPr>
      </w:pPr>
      <w:r w:rsidRPr="0056103C">
        <w:rPr>
          <w:rFonts w:hAnsi="ＭＳ 明朝" w:hint="eastAsia"/>
          <w:spacing w:val="23"/>
          <w:sz w:val="21"/>
          <w:szCs w:val="21"/>
        </w:rPr>
        <w:t xml:space="preserve">　第４</w:t>
      </w:r>
      <w:r w:rsidR="002D7245" w:rsidRPr="0056103C">
        <w:rPr>
          <w:rFonts w:hAnsi="ＭＳ 明朝" w:hint="eastAsia"/>
          <w:spacing w:val="23"/>
          <w:sz w:val="21"/>
          <w:szCs w:val="21"/>
        </w:rPr>
        <w:t>条　補助金の交付を申</w:t>
      </w:r>
      <w:r w:rsidR="008C5E84" w:rsidRPr="0056103C">
        <w:rPr>
          <w:rFonts w:hAnsi="ＭＳ 明朝" w:hint="eastAsia"/>
          <w:spacing w:val="23"/>
          <w:sz w:val="21"/>
          <w:szCs w:val="21"/>
        </w:rPr>
        <w:t>し</w:t>
      </w:r>
      <w:r w:rsidR="002D7245" w:rsidRPr="0056103C">
        <w:rPr>
          <w:rFonts w:hAnsi="ＭＳ 明朝" w:hint="eastAsia"/>
          <w:spacing w:val="23"/>
          <w:sz w:val="21"/>
          <w:szCs w:val="21"/>
        </w:rPr>
        <w:t>込</w:t>
      </w:r>
      <w:r w:rsidR="008C5E84" w:rsidRPr="0056103C">
        <w:rPr>
          <w:rFonts w:hAnsi="ＭＳ 明朝" w:hint="eastAsia"/>
          <w:spacing w:val="23"/>
          <w:sz w:val="21"/>
          <w:szCs w:val="21"/>
        </w:rPr>
        <w:t>も</w:t>
      </w:r>
      <w:r w:rsidR="002D7245" w:rsidRPr="0056103C">
        <w:rPr>
          <w:rFonts w:hAnsi="ＭＳ 明朝" w:hint="eastAsia"/>
          <w:spacing w:val="23"/>
          <w:sz w:val="21"/>
          <w:szCs w:val="21"/>
        </w:rPr>
        <w:t>うとする者は</w:t>
      </w:r>
      <w:r w:rsidR="0046661A" w:rsidRPr="0056103C">
        <w:rPr>
          <w:rFonts w:hAnsi="ＭＳ 明朝" w:hint="eastAsia"/>
          <w:spacing w:val="23"/>
          <w:sz w:val="21"/>
          <w:szCs w:val="21"/>
        </w:rPr>
        <w:t>、</w:t>
      </w:r>
      <w:r w:rsidR="002D7245" w:rsidRPr="0056103C">
        <w:rPr>
          <w:rFonts w:hAnsi="ＭＳ 明朝" w:hint="eastAsia"/>
          <w:spacing w:val="23"/>
          <w:sz w:val="21"/>
          <w:szCs w:val="21"/>
        </w:rPr>
        <w:t>補助金交付申込</w:t>
      </w:r>
      <w:r w:rsidR="00137D37" w:rsidRPr="0056103C">
        <w:rPr>
          <w:rFonts w:hAnsi="ＭＳ 明朝" w:hint="eastAsia"/>
          <w:spacing w:val="23"/>
          <w:sz w:val="21"/>
          <w:szCs w:val="21"/>
        </w:rPr>
        <w:t>書（様式第</w:t>
      </w:r>
      <w:r w:rsidR="00C37F28" w:rsidRPr="0056103C">
        <w:rPr>
          <w:rFonts w:hAnsi="ＭＳ 明朝" w:hint="eastAsia"/>
          <w:spacing w:val="23"/>
          <w:sz w:val="21"/>
          <w:szCs w:val="21"/>
        </w:rPr>
        <w:t>１</w:t>
      </w:r>
      <w:r w:rsidR="00137D37" w:rsidRPr="0056103C">
        <w:rPr>
          <w:rFonts w:hAnsi="ＭＳ 明朝" w:hint="eastAsia"/>
          <w:spacing w:val="23"/>
          <w:sz w:val="21"/>
          <w:szCs w:val="21"/>
        </w:rPr>
        <w:t>号）を市長が定めた期日までに提出しなければならない。</w:t>
      </w:r>
    </w:p>
    <w:p w:rsidR="00A23042" w:rsidRPr="0056103C" w:rsidRDefault="002D7245">
      <w:pPr>
        <w:wordWrap w:val="0"/>
        <w:spacing w:line="359" w:lineRule="exact"/>
        <w:jc w:val="left"/>
        <w:rPr>
          <w:rFonts w:hAnsi="ＭＳ 明朝"/>
          <w:spacing w:val="23"/>
          <w:sz w:val="21"/>
          <w:szCs w:val="21"/>
        </w:rPr>
      </w:pPr>
      <w:r w:rsidRPr="0056103C">
        <w:rPr>
          <w:rFonts w:hAnsi="ＭＳ 明朝" w:hint="eastAsia"/>
          <w:spacing w:val="23"/>
          <w:sz w:val="21"/>
          <w:szCs w:val="21"/>
        </w:rPr>
        <w:t xml:space="preserve">　２　前項の申込</w:t>
      </w:r>
      <w:r w:rsidR="00137D37" w:rsidRPr="0056103C">
        <w:rPr>
          <w:rFonts w:hAnsi="ＭＳ 明朝" w:hint="eastAsia"/>
          <w:spacing w:val="23"/>
          <w:sz w:val="21"/>
          <w:szCs w:val="21"/>
        </w:rPr>
        <w:t>書</w:t>
      </w:r>
      <w:r w:rsidR="00181E17" w:rsidRPr="0056103C">
        <w:rPr>
          <w:rFonts w:hAnsi="ＭＳ 明朝" w:hint="eastAsia"/>
          <w:spacing w:val="23"/>
          <w:sz w:val="21"/>
          <w:szCs w:val="21"/>
        </w:rPr>
        <w:t>には</w:t>
      </w:r>
      <w:r w:rsidR="0046661A" w:rsidRPr="0056103C">
        <w:rPr>
          <w:rFonts w:hAnsi="ＭＳ 明朝" w:hint="eastAsia"/>
          <w:spacing w:val="23"/>
          <w:sz w:val="21"/>
          <w:szCs w:val="21"/>
        </w:rPr>
        <w:t>、</w:t>
      </w:r>
      <w:r w:rsidR="00137D37" w:rsidRPr="0056103C">
        <w:rPr>
          <w:rFonts w:hAnsi="ＭＳ 明朝" w:hint="eastAsia"/>
          <w:spacing w:val="23"/>
          <w:sz w:val="21"/>
          <w:szCs w:val="21"/>
        </w:rPr>
        <w:t>別に定める必要な書類を添付しなければならない。</w:t>
      </w:r>
    </w:p>
    <w:p w:rsidR="00A23042" w:rsidRPr="0056103C" w:rsidRDefault="00137D37">
      <w:pPr>
        <w:wordWrap w:val="0"/>
        <w:spacing w:line="359" w:lineRule="exact"/>
        <w:jc w:val="left"/>
        <w:rPr>
          <w:rFonts w:hAnsi="ＭＳ 明朝"/>
          <w:spacing w:val="23"/>
          <w:sz w:val="21"/>
          <w:szCs w:val="21"/>
        </w:rPr>
      </w:pPr>
      <w:r w:rsidRPr="0056103C">
        <w:rPr>
          <w:rFonts w:hAnsi="ＭＳ 明朝" w:hint="eastAsia"/>
          <w:spacing w:val="23"/>
          <w:sz w:val="21"/>
          <w:szCs w:val="21"/>
        </w:rPr>
        <w:t xml:space="preserve">　（交付決定）</w:t>
      </w:r>
    </w:p>
    <w:p w:rsidR="00A23042" w:rsidRPr="0056103C" w:rsidRDefault="0056103C" w:rsidP="00C8008D">
      <w:pPr>
        <w:wordWrap w:val="0"/>
        <w:spacing w:line="359" w:lineRule="exact"/>
        <w:ind w:leftChars="100" w:left="520" w:hangingChars="110" w:hanging="282"/>
        <w:jc w:val="left"/>
        <w:rPr>
          <w:rFonts w:hAnsi="ＭＳ 明朝"/>
          <w:spacing w:val="23"/>
          <w:sz w:val="21"/>
          <w:szCs w:val="21"/>
        </w:rPr>
      </w:pPr>
      <w:r w:rsidRPr="0056103C">
        <w:rPr>
          <w:rFonts w:hAnsi="ＭＳ 明朝" w:hint="eastAsia"/>
          <w:spacing w:val="23"/>
          <w:sz w:val="21"/>
          <w:szCs w:val="21"/>
        </w:rPr>
        <w:t>第５</w:t>
      </w:r>
      <w:r w:rsidR="007E7194" w:rsidRPr="0056103C">
        <w:rPr>
          <w:rFonts w:hAnsi="ＭＳ 明朝" w:hint="eastAsia"/>
          <w:spacing w:val="23"/>
          <w:sz w:val="21"/>
          <w:szCs w:val="21"/>
        </w:rPr>
        <w:t xml:space="preserve">条　</w:t>
      </w:r>
      <w:r w:rsidR="00181E17" w:rsidRPr="0056103C">
        <w:rPr>
          <w:rFonts w:hAnsi="ＭＳ 明朝" w:hint="eastAsia"/>
          <w:spacing w:val="23"/>
          <w:sz w:val="21"/>
          <w:szCs w:val="21"/>
        </w:rPr>
        <w:t>市長は</w:t>
      </w:r>
      <w:r w:rsidR="0046661A" w:rsidRPr="0056103C">
        <w:rPr>
          <w:rFonts w:hAnsi="ＭＳ 明朝" w:hint="eastAsia"/>
          <w:spacing w:val="23"/>
          <w:sz w:val="21"/>
          <w:szCs w:val="21"/>
        </w:rPr>
        <w:t>、</w:t>
      </w:r>
      <w:r w:rsidR="002D7245" w:rsidRPr="0056103C">
        <w:rPr>
          <w:rFonts w:hAnsi="ＭＳ 明朝" w:hint="eastAsia"/>
          <w:spacing w:val="23"/>
          <w:sz w:val="21"/>
          <w:szCs w:val="21"/>
        </w:rPr>
        <w:t>補助金の交付申込</w:t>
      </w:r>
      <w:r w:rsidR="009C7B7F" w:rsidRPr="0056103C">
        <w:rPr>
          <w:rFonts w:hAnsi="ＭＳ 明朝" w:hint="eastAsia"/>
          <w:spacing w:val="23"/>
          <w:sz w:val="21"/>
          <w:szCs w:val="21"/>
        </w:rPr>
        <w:t>み</w:t>
      </w:r>
      <w:r w:rsidR="00181E17" w:rsidRPr="0056103C">
        <w:rPr>
          <w:rFonts w:hAnsi="ＭＳ 明朝" w:hint="eastAsia"/>
          <w:spacing w:val="23"/>
          <w:sz w:val="21"/>
          <w:szCs w:val="21"/>
        </w:rPr>
        <w:t>があったときは</w:t>
      </w:r>
      <w:r w:rsidR="0046661A" w:rsidRPr="0056103C">
        <w:rPr>
          <w:rFonts w:hAnsi="ＭＳ 明朝" w:hint="eastAsia"/>
          <w:spacing w:val="23"/>
          <w:sz w:val="21"/>
          <w:szCs w:val="21"/>
        </w:rPr>
        <w:t>、</w:t>
      </w:r>
      <w:r w:rsidR="002D7245" w:rsidRPr="0056103C">
        <w:rPr>
          <w:rFonts w:hAnsi="ＭＳ 明朝" w:hint="eastAsia"/>
          <w:spacing w:val="23"/>
          <w:sz w:val="21"/>
          <w:szCs w:val="21"/>
        </w:rPr>
        <w:t>当該申込</w:t>
      </w:r>
      <w:r w:rsidR="009C7B7F" w:rsidRPr="0056103C">
        <w:rPr>
          <w:rFonts w:hAnsi="ＭＳ 明朝" w:hint="eastAsia"/>
          <w:spacing w:val="23"/>
          <w:sz w:val="21"/>
          <w:szCs w:val="21"/>
        </w:rPr>
        <w:t>み</w:t>
      </w:r>
      <w:r w:rsidR="00137D37" w:rsidRPr="0056103C">
        <w:rPr>
          <w:rFonts w:hAnsi="ＭＳ 明朝" w:hint="eastAsia"/>
          <w:spacing w:val="23"/>
          <w:sz w:val="21"/>
          <w:szCs w:val="21"/>
        </w:rPr>
        <w:t>に係る書類等につき審</w:t>
      </w:r>
      <w:r w:rsidR="00181E17" w:rsidRPr="0056103C">
        <w:rPr>
          <w:rFonts w:hAnsi="ＭＳ 明朝" w:hint="eastAsia"/>
          <w:spacing w:val="23"/>
          <w:sz w:val="21"/>
          <w:szCs w:val="21"/>
        </w:rPr>
        <w:t>査し</w:t>
      </w:r>
      <w:r w:rsidR="0046661A" w:rsidRPr="0056103C">
        <w:rPr>
          <w:rFonts w:hAnsi="ＭＳ 明朝" w:hint="eastAsia"/>
          <w:spacing w:val="23"/>
          <w:sz w:val="21"/>
          <w:szCs w:val="21"/>
        </w:rPr>
        <w:t>、</w:t>
      </w:r>
      <w:r w:rsidR="00181E17" w:rsidRPr="0056103C">
        <w:rPr>
          <w:rFonts w:hAnsi="ＭＳ 明朝" w:hint="eastAsia"/>
          <w:spacing w:val="23"/>
          <w:sz w:val="21"/>
          <w:szCs w:val="21"/>
        </w:rPr>
        <w:t>必要に応じて調査を行い</w:t>
      </w:r>
      <w:r w:rsidR="0046661A" w:rsidRPr="0056103C">
        <w:rPr>
          <w:rFonts w:hAnsi="ＭＳ 明朝" w:hint="eastAsia"/>
          <w:spacing w:val="23"/>
          <w:sz w:val="21"/>
          <w:szCs w:val="21"/>
        </w:rPr>
        <w:t>、</w:t>
      </w:r>
      <w:r w:rsidR="00181E17" w:rsidRPr="0056103C">
        <w:rPr>
          <w:rFonts w:hAnsi="ＭＳ 明朝" w:hint="eastAsia"/>
          <w:spacing w:val="23"/>
          <w:sz w:val="21"/>
          <w:szCs w:val="21"/>
        </w:rPr>
        <w:t>補助金を交付すべきものと認めたときは</w:t>
      </w:r>
      <w:r w:rsidR="0046661A" w:rsidRPr="0056103C">
        <w:rPr>
          <w:rFonts w:hAnsi="ＭＳ 明朝" w:hint="eastAsia"/>
          <w:spacing w:val="23"/>
          <w:sz w:val="21"/>
          <w:szCs w:val="21"/>
        </w:rPr>
        <w:t>、</w:t>
      </w:r>
      <w:r w:rsidR="00137D37" w:rsidRPr="0056103C">
        <w:rPr>
          <w:rFonts w:hAnsi="ＭＳ 明朝" w:hint="eastAsia"/>
          <w:spacing w:val="23"/>
          <w:sz w:val="21"/>
          <w:szCs w:val="21"/>
        </w:rPr>
        <w:t>補助金の交付の決定を行うものとする。この場合において</w:t>
      </w:r>
      <w:r w:rsidR="0046661A" w:rsidRPr="0056103C">
        <w:rPr>
          <w:rFonts w:hAnsi="ＭＳ 明朝" w:hint="eastAsia"/>
          <w:spacing w:val="23"/>
          <w:sz w:val="21"/>
          <w:szCs w:val="21"/>
        </w:rPr>
        <w:t>、</w:t>
      </w:r>
      <w:r w:rsidR="00137D37" w:rsidRPr="0056103C">
        <w:rPr>
          <w:rFonts w:hAnsi="ＭＳ 明朝" w:hint="eastAsia"/>
          <w:spacing w:val="23"/>
          <w:sz w:val="21"/>
          <w:szCs w:val="21"/>
        </w:rPr>
        <w:t>補助金の額は</w:t>
      </w:r>
      <w:r w:rsidR="0046661A" w:rsidRPr="0056103C">
        <w:rPr>
          <w:rFonts w:hAnsi="ＭＳ 明朝" w:hint="eastAsia"/>
          <w:spacing w:val="23"/>
          <w:sz w:val="21"/>
          <w:szCs w:val="21"/>
        </w:rPr>
        <w:t>、</w:t>
      </w:r>
      <w:r w:rsidR="00137D37" w:rsidRPr="0056103C">
        <w:rPr>
          <w:rFonts w:hAnsi="ＭＳ 明朝" w:hint="eastAsia"/>
          <w:spacing w:val="23"/>
          <w:sz w:val="21"/>
          <w:szCs w:val="21"/>
        </w:rPr>
        <w:t>概算額を決定するものとする。</w:t>
      </w:r>
    </w:p>
    <w:p w:rsidR="00C00F55" w:rsidRPr="0056103C" w:rsidRDefault="00F6591A">
      <w:pPr>
        <w:wordWrap w:val="0"/>
        <w:spacing w:line="359" w:lineRule="exact"/>
        <w:jc w:val="left"/>
        <w:rPr>
          <w:rFonts w:hAnsi="ＭＳ 明朝"/>
          <w:spacing w:val="23"/>
          <w:sz w:val="21"/>
          <w:szCs w:val="21"/>
        </w:rPr>
      </w:pPr>
      <w:r w:rsidRPr="0056103C">
        <w:rPr>
          <w:rFonts w:hAnsi="ＭＳ 明朝" w:hint="eastAsia"/>
          <w:spacing w:val="23"/>
          <w:sz w:val="21"/>
          <w:szCs w:val="21"/>
        </w:rPr>
        <w:t xml:space="preserve">　２　市長は</w:t>
      </w:r>
      <w:r w:rsidR="0046661A" w:rsidRPr="0056103C">
        <w:rPr>
          <w:rFonts w:hAnsi="ＭＳ 明朝" w:hint="eastAsia"/>
          <w:spacing w:val="23"/>
          <w:sz w:val="21"/>
          <w:szCs w:val="21"/>
        </w:rPr>
        <w:t>、</w:t>
      </w:r>
      <w:r w:rsidR="004E20C7" w:rsidRPr="0056103C">
        <w:rPr>
          <w:rFonts w:hAnsi="ＭＳ 明朝" w:hint="eastAsia"/>
          <w:spacing w:val="23"/>
          <w:sz w:val="21"/>
          <w:szCs w:val="21"/>
        </w:rPr>
        <w:t>補助金の交付の決定に当たって</w:t>
      </w:r>
      <w:r w:rsidRPr="0056103C">
        <w:rPr>
          <w:rFonts w:hAnsi="ＭＳ 明朝" w:hint="eastAsia"/>
          <w:spacing w:val="23"/>
          <w:sz w:val="21"/>
          <w:szCs w:val="21"/>
        </w:rPr>
        <w:t>必要な条件を付</w:t>
      </w:r>
      <w:r w:rsidR="00182433" w:rsidRPr="0056103C">
        <w:rPr>
          <w:rFonts w:hAnsi="ＭＳ 明朝" w:hint="eastAsia"/>
          <w:spacing w:val="23"/>
          <w:sz w:val="21"/>
          <w:szCs w:val="21"/>
        </w:rPr>
        <w:t>するものとする。</w:t>
      </w:r>
    </w:p>
    <w:p w:rsidR="00A23042" w:rsidRPr="0056103C" w:rsidRDefault="00137D37" w:rsidP="00460212">
      <w:pPr>
        <w:wordWrap w:val="0"/>
        <w:spacing w:line="359" w:lineRule="exact"/>
        <w:ind w:firstLineChars="100" w:firstLine="256"/>
        <w:jc w:val="left"/>
        <w:rPr>
          <w:rFonts w:hAnsi="ＭＳ 明朝"/>
          <w:spacing w:val="23"/>
          <w:sz w:val="21"/>
          <w:szCs w:val="21"/>
        </w:rPr>
      </w:pPr>
      <w:r w:rsidRPr="0056103C">
        <w:rPr>
          <w:rFonts w:hAnsi="ＭＳ 明朝" w:hint="eastAsia"/>
          <w:spacing w:val="23"/>
          <w:sz w:val="21"/>
          <w:szCs w:val="21"/>
        </w:rPr>
        <w:t>（交付決定の通知）</w:t>
      </w:r>
    </w:p>
    <w:p w:rsidR="00182433" w:rsidRPr="009909D7" w:rsidRDefault="0056103C">
      <w:pPr>
        <w:wordWrap w:val="0"/>
        <w:spacing w:line="359" w:lineRule="exact"/>
        <w:ind w:left="512" w:hangingChars="200" w:hanging="512"/>
        <w:jc w:val="left"/>
        <w:rPr>
          <w:rFonts w:hAnsi="ＭＳ 明朝"/>
          <w:spacing w:val="23"/>
          <w:sz w:val="21"/>
          <w:szCs w:val="21"/>
        </w:rPr>
      </w:pPr>
      <w:r w:rsidRPr="0056103C">
        <w:rPr>
          <w:rFonts w:hAnsi="ＭＳ 明朝" w:hint="eastAsia"/>
          <w:spacing w:val="23"/>
          <w:sz w:val="21"/>
          <w:szCs w:val="21"/>
        </w:rPr>
        <w:t xml:space="preserve">　第６</w:t>
      </w:r>
      <w:r w:rsidR="00A23042" w:rsidRPr="0056103C">
        <w:rPr>
          <w:rFonts w:hAnsi="ＭＳ 明朝" w:hint="eastAsia"/>
          <w:spacing w:val="23"/>
          <w:sz w:val="21"/>
          <w:szCs w:val="21"/>
        </w:rPr>
        <w:t>条</w:t>
      </w:r>
      <w:r w:rsidR="00F6591A" w:rsidRPr="0056103C">
        <w:rPr>
          <w:rFonts w:hAnsi="ＭＳ 明朝" w:hint="eastAsia"/>
          <w:spacing w:val="23"/>
          <w:sz w:val="21"/>
          <w:szCs w:val="21"/>
        </w:rPr>
        <w:t xml:space="preserve">　市長は</w:t>
      </w:r>
      <w:r w:rsidR="0046661A" w:rsidRPr="0056103C">
        <w:rPr>
          <w:rFonts w:hAnsi="ＭＳ 明朝" w:hint="eastAsia"/>
          <w:spacing w:val="23"/>
          <w:sz w:val="21"/>
          <w:szCs w:val="21"/>
        </w:rPr>
        <w:t>、</w:t>
      </w:r>
      <w:r w:rsidR="00181E17" w:rsidRPr="0056103C">
        <w:rPr>
          <w:rFonts w:hAnsi="ＭＳ 明朝" w:hint="eastAsia"/>
          <w:spacing w:val="23"/>
          <w:sz w:val="21"/>
          <w:szCs w:val="21"/>
        </w:rPr>
        <w:t>前条の規定により補助金の交付の決定をしたときは</w:t>
      </w:r>
      <w:r w:rsidR="0046661A" w:rsidRPr="0056103C">
        <w:rPr>
          <w:rFonts w:hAnsi="ＭＳ 明朝" w:hint="eastAsia"/>
          <w:spacing w:val="23"/>
          <w:sz w:val="21"/>
          <w:szCs w:val="21"/>
        </w:rPr>
        <w:t>、</w:t>
      </w:r>
      <w:r w:rsidR="00F6591A" w:rsidRPr="0056103C">
        <w:rPr>
          <w:rFonts w:hAnsi="ＭＳ 明朝" w:hint="eastAsia"/>
          <w:spacing w:val="23"/>
          <w:sz w:val="21"/>
          <w:szCs w:val="21"/>
        </w:rPr>
        <w:t>速やかに</w:t>
      </w:r>
      <w:r w:rsidR="00A23042" w:rsidRPr="0056103C">
        <w:rPr>
          <w:rFonts w:hAnsi="ＭＳ 明朝" w:hint="eastAsia"/>
          <w:spacing w:val="23"/>
          <w:sz w:val="21"/>
          <w:szCs w:val="21"/>
        </w:rPr>
        <w:t>補助金交付決定通知書（様式第</w:t>
      </w:r>
      <w:r w:rsidR="00C37F28" w:rsidRPr="0056103C">
        <w:rPr>
          <w:rFonts w:hAnsi="ＭＳ 明朝" w:hint="eastAsia"/>
          <w:spacing w:val="23"/>
          <w:sz w:val="21"/>
          <w:szCs w:val="21"/>
        </w:rPr>
        <w:t>２</w:t>
      </w:r>
      <w:r w:rsidR="002D7245" w:rsidRPr="0056103C">
        <w:rPr>
          <w:rFonts w:hAnsi="ＭＳ 明朝" w:hint="eastAsia"/>
          <w:spacing w:val="23"/>
          <w:sz w:val="21"/>
          <w:szCs w:val="21"/>
        </w:rPr>
        <w:t>号</w:t>
      </w:r>
      <w:r w:rsidR="002D7245" w:rsidRPr="009909D7">
        <w:rPr>
          <w:rFonts w:hAnsi="ＭＳ 明朝" w:hint="eastAsia"/>
          <w:spacing w:val="23"/>
          <w:sz w:val="21"/>
          <w:szCs w:val="21"/>
        </w:rPr>
        <w:t>）により交付を申</w:t>
      </w:r>
      <w:r w:rsidR="008C5E84" w:rsidRPr="009909D7">
        <w:rPr>
          <w:rFonts w:hAnsi="ＭＳ 明朝" w:hint="eastAsia"/>
          <w:spacing w:val="23"/>
          <w:sz w:val="21"/>
          <w:szCs w:val="21"/>
        </w:rPr>
        <w:t>し</w:t>
      </w:r>
      <w:r w:rsidR="002D7245" w:rsidRPr="009909D7">
        <w:rPr>
          <w:rFonts w:hAnsi="ＭＳ 明朝" w:hint="eastAsia"/>
          <w:spacing w:val="23"/>
          <w:sz w:val="21"/>
          <w:szCs w:val="21"/>
        </w:rPr>
        <w:t>込</w:t>
      </w:r>
      <w:r w:rsidR="008C5E84" w:rsidRPr="009909D7">
        <w:rPr>
          <w:rFonts w:hAnsi="ＭＳ 明朝" w:hint="eastAsia"/>
          <w:spacing w:val="23"/>
          <w:sz w:val="21"/>
          <w:szCs w:val="21"/>
        </w:rPr>
        <w:t>んだ</w:t>
      </w:r>
      <w:r w:rsidR="00A23042" w:rsidRPr="009909D7">
        <w:rPr>
          <w:rFonts w:hAnsi="ＭＳ 明朝" w:hint="eastAsia"/>
          <w:spacing w:val="23"/>
          <w:sz w:val="21"/>
          <w:szCs w:val="21"/>
        </w:rPr>
        <w:t>者に通知するものとする。</w:t>
      </w:r>
    </w:p>
    <w:p w:rsidR="00A23042" w:rsidRPr="009909D7" w:rsidRDefault="00182433" w:rsidP="00182433">
      <w:pPr>
        <w:wordWrap w:val="0"/>
        <w:spacing w:line="359" w:lineRule="exact"/>
        <w:ind w:leftChars="99" w:left="492" w:hangingChars="100" w:hanging="256"/>
        <w:jc w:val="left"/>
        <w:rPr>
          <w:rFonts w:hAnsi="ＭＳ 明朝"/>
          <w:spacing w:val="23"/>
          <w:sz w:val="21"/>
          <w:szCs w:val="21"/>
        </w:rPr>
      </w:pPr>
      <w:r w:rsidRPr="009909D7">
        <w:rPr>
          <w:rFonts w:hAnsi="ＭＳ 明朝" w:hint="eastAsia"/>
          <w:spacing w:val="23"/>
          <w:sz w:val="21"/>
          <w:szCs w:val="21"/>
        </w:rPr>
        <w:t>（</w:t>
      </w:r>
      <w:r w:rsidR="00137D37" w:rsidRPr="009909D7">
        <w:rPr>
          <w:rFonts w:hAnsi="ＭＳ 明朝" w:hint="eastAsia"/>
          <w:spacing w:val="23"/>
          <w:sz w:val="21"/>
          <w:szCs w:val="21"/>
        </w:rPr>
        <w:t>交付の請求）</w:t>
      </w:r>
    </w:p>
    <w:p w:rsidR="00F6591A" w:rsidRPr="009909D7" w:rsidRDefault="0056103C" w:rsidP="00DE6C41">
      <w:pPr>
        <w:wordWrap w:val="0"/>
        <w:spacing w:line="359" w:lineRule="exact"/>
        <w:ind w:leftChars="101" w:left="496" w:hangingChars="100" w:hanging="256"/>
        <w:jc w:val="left"/>
        <w:rPr>
          <w:rFonts w:hAnsi="ＭＳ 明朝"/>
          <w:spacing w:val="23"/>
          <w:sz w:val="21"/>
          <w:szCs w:val="21"/>
        </w:rPr>
      </w:pPr>
      <w:r>
        <w:rPr>
          <w:rFonts w:hAnsi="ＭＳ 明朝" w:hint="eastAsia"/>
          <w:spacing w:val="23"/>
          <w:sz w:val="21"/>
          <w:szCs w:val="21"/>
        </w:rPr>
        <w:t>第７</w:t>
      </w:r>
      <w:r w:rsidR="00137D37" w:rsidRPr="009909D7">
        <w:rPr>
          <w:rFonts w:hAnsi="ＭＳ 明朝" w:hint="eastAsia"/>
          <w:spacing w:val="23"/>
          <w:sz w:val="21"/>
          <w:szCs w:val="21"/>
        </w:rPr>
        <w:t>条</w:t>
      </w:r>
      <w:r w:rsidR="004E20C7" w:rsidRPr="009909D7">
        <w:rPr>
          <w:rFonts w:hAnsi="ＭＳ 明朝" w:hint="eastAsia"/>
          <w:spacing w:val="23"/>
          <w:sz w:val="21"/>
          <w:szCs w:val="21"/>
        </w:rPr>
        <w:t xml:space="preserve">　</w:t>
      </w:r>
      <w:r w:rsidR="00DE6C41" w:rsidRPr="009909D7">
        <w:rPr>
          <w:rFonts w:hAnsi="ＭＳ 明朝" w:hint="eastAsia"/>
          <w:spacing w:val="23"/>
          <w:sz w:val="21"/>
          <w:szCs w:val="21"/>
        </w:rPr>
        <w:t>第</w:t>
      </w:r>
      <w:r>
        <w:rPr>
          <w:rFonts w:hAnsi="ＭＳ 明朝" w:hint="eastAsia"/>
          <w:spacing w:val="23"/>
          <w:sz w:val="21"/>
          <w:szCs w:val="21"/>
        </w:rPr>
        <w:t>６</w:t>
      </w:r>
      <w:r w:rsidR="00DE6C41" w:rsidRPr="009909D7">
        <w:rPr>
          <w:rFonts w:hAnsi="ＭＳ 明朝" w:hint="eastAsia"/>
          <w:spacing w:val="23"/>
          <w:sz w:val="21"/>
          <w:szCs w:val="21"/>
        </w:rPr>
        <w:t>条及び第</w:t>
      </w:r>
      <w:r w:rsidR="007E7194" w:rsidRPr="009909D7">
        <w:rPr>
          <w:rFonts w:hAnsi="ＭＳ 明朝" w:hint="eastAsia"/>
          <w:spacing w:val="23"/>
          <w:sz w:val="21"/>
          <w:szCs w:val="21"/>
        </w:rPr>
        <w:t>１</w:t>
      </w:r>
      <w:r>
        <w:rPr>
          <w:rFonts w:hAnsi="ＭＳ 明朝" w:hint="eastAsia"/>
          <w:spacing w:val="23"/>
          <w:sz w:val="21"/>
          <w:szCs w:val="21"/>
        </w:rPr>
        <w:t>２</w:t>
      </w:r>
      <w:r w:rsidR="00181E17" w:rsidRPr="009909D7">
        <w:rPr>
          <w:rFonts w:hAnsi="ＭＳ 明朝" w:hint="eastAsia"/>
          <w:spacing w:val="23"/>
          <w:sz w:val="21"/>
          <w:szCs w:val="21"/>
        </w:rPr>
        <w:t>条の規定により補助金の交付の決定の通知を受けた者は</w:t>
      </w:r>
      <w:r w:rsidR="0046661A" w:rsidRPr="009909D7">
        <w:rPr>
          <w:rFonts w:hAnsi="ＭＳ 明朝" w:hint="eastAsia"/>
          <w:spacing w:val="23"/>
          <w:sz w:val="21"/>
          <w:szCs w:val="21"/>
        </w:rPr>
        <w:t>、</w:t>
      </w:r>
      <w:r w:rsidR="00137D37" w:rsidRPr="009909D7">
        <w:rPr>
          <w:rFonts w:hAnsi="ＭＳ 明朝" w:hint="eastAsia"/>
          <w:spacing w:val="23"/>
          <w:sz w:val="21"/>
          <w:szCs w:val="21"/>
        </w:rPr>
        <w:t>速やか</w:t>
      </w:r>
      <w:r w:rsidR="00A23042" w:rsidRPr="009909D7">
        <w:rPr>
          <w:rFonts w:hAnsi="ＭＳ 明朝" w:hint="eastAsia"/>
          <w:spacing w:val="23"/>
          <w:sz w:val="21"/>
          <w:szCs w:val="21"/>
        </w:rPr>
        <w:t>に補助金交付請求書（様式第</w:t>
      </w:r>
      <w:r w:rsidR="00C37F28" w:rsidRPr="009909D7">
        <w:rPr>
          <w:rFonts w:hAnsi="ＭＳ 明朝" w:hint="eastAsia"/>
          <w:spacing w:val="23"/>
          <w:sz w:val="21"/>
          <w:szCs w:val="21"/>
        </w:rPr>
        <w:t>３</w:t>
      </w:r>
      <w:r w:rsidR="0097279D" w:rsidRPr="009909D7">
        <w:rPr>
          <w:rFonts w:hAnsi="ＭＳ 明朝" w:hint="eastAsia"/>
          <w:spacing w:val="23"/>
          <w:sz w:val="21"/>
          <w:szCs w:val="21"/>
        </w:rPr>
        <w:t>号）を市長に提出しなければならない。</w:t>
      </w:r>
    </w:p>
    <w:p w:rsidR="0097279D" w:rsidRPr="009909D7" w:rsidRDefault="00A23042" w:rsidP="00F6591A">
      <w:pPr>
        <w:wordWrap w:val="0"/>
        <w:spacing w:line="359" w:lineRule="exact"/>
        <w:ind w:left="240"/>
        <w:jc w:val="left"/>
        <w:rPr>
          <w:rFonts w:hAnsi="ＭＳ 明朝"/>
          <w:spacing w:val="23"/>
          <w:sz w:val="21"/>
          <w:szCs w:val="21"/>
        </w:rPr>
      </w:pPr>
      <w:r w:rsidRPr="009909D7">
        <w:rPr>
          <w:rFonts w:hAnsi="ＭＳ 明朝" w:hint="eastAsia"/>
          <w:spacing w:val="23"/>
          <w:sz w:val="21"/>
          <w:szCs w:val="21"/>
        </w:rPr>
        <w:t>（補助金交付）</w:t>
      </w:r>
    </w:p>
    <w:p w:rsidR="00A23042" w:rsidRPr="009909D7" w:rsidRDefault="0056103C" w:rsidP="0097279D">
      <w:pPr>
        <w:wordWrap w:val="0"/>
        <w:spacing w:line="359" w:lineRule="exact"/>
        <w:ind w:leftChars="99" w:left="492" w:hangingChars="100" w:hanging="256"/>
        <w:jc w:val="left"/>
        <w:rPr>
          <w:rFonts w:hAnsi="ＭＳ 明朝"/>
          <w:spacing w:val="23"/>
          <w:sz w:val="21"/>
          <w:szCs w:val="21"/>
        </w:rPr>
      </w:pPr>
      <w:r>
        <w:rPr>
          <w:rFonts w:hAnsi="ＭＳ 明朝" w:hint="eastAsia"/>
          <w:spacing w:val="23"/>
          <w:sz w:val="21"/>
          <w:szCs w:val="21"/>
        </w:rPr>
        <w:t>第８</w:t>
      </w:r>
      <w:r w:rsidR="00137D37" w:rsidRPr="009909D7">
        <w:rPr>
          <w:rFonts w:hAnsi="ＭＳ 明朝" w:hint="eastAsia"/>
          <w:spacing w:val="23"/>
          <w:sz w:val="21"/>
          <w:szCs w:val="21"/>
        </w:rPr>
        <w:t>条　補助金</w:t>
      </w:r>
      <w:r w:rsidR="00181E17" w:rsidRPr="009909D7">
        <w:rPr>
          <w:rFonts w:hAnsi="ＭＳ 明朝" w:hint="eastAsia"/>
          <w:spacing w:val="23"/>
          <w:sz w:val="21"/>
          <w:szCs w:val="21"/>
        </w:rPr>
        <w:t>は</w:t>
      </w:r>
      <w:r w:rsidR="0046661A" w:rsidRPr="009909D7">
        <w:rPr>
          <w:rFonts w:hAnsi="ＭＳ 明朝" w:hint="eastAsia"/>
          <w:spacing w:val="23"/>
          <w:sz w:val="21"/>
          <w:szCs w:val="21"/>
        </w:rPr>
        <w:t>、</w:t>
      </w:r>
      <w:r w:rsidR="00137D37" w:rsidRPr="009909D7">
        <w:rPr>
          <w:rFonts w:hAnsi="ＭＳ 明朝" w:hint="eastAsia"/>
          <w:spacing w:val="23"/>
          <w:sz w:val="21"/>
          <w:szCs w:val="21"/>
        </w:rPr>
        <w:t>概算額を交付する。</w:t>
      </w:r>
    </w:p>
    <w:p w:rsidR="00A05DD2" w:rsidRPr="009909D7" w:rsidRDefault="00B05506" w:rsidP="00B05506">
      <w:pPr>
        <w:wordWrap w:val="0"/>
        <w:spacing w:line="359" w:lineRule="exact"/>
        <w:ind w:leftChars="99" w:left="492" w:hangingChars="100" w:hanging="256"/>
        <w:jc w:val="left"/>
        <w:rPr>
          <w:rFonts w:hAnsi="ＭＳ 明朝"/>
          <w:spacing w:val="23"/>
          <w:sz w:val="21"/>
          <w:szCs w:val="21"/>
        </w:rPr>
      </w:pPr>
      <w:r w:rsidRPr="009909D7">
        <w:rPr>
          <w:rFonts w:hAnsi="ＭＳ 明朝" w:hint="eastAsia"/>
          <w:spacing w:val="23"/>
          <w:sz w:val="21"/>
          <w:szCs w:val="21"/>
        </w:rPr>
        <w:t>２　前</w:t>
      </w:r>
      <w:r w:rsidR="00137D37" w:rsidRPr="009909D7">
        <w:rPr>
          <w:rFonts w:hAnsi="ＭＳ 明朝" w:hint="eastAsia"/>
          <w:spacing w:val="23"/>
          <w:sz w:val="21"/>
          <w:szCs w:val="21"/>
        </w:rPr>
        <w:t>項の</w:t>
      </w:r>
      <w:r w:rsidR="00FF3E36" w:rsidRPr="009909D7">
        <w:rPr>
          <w:rFonts w:hAnsi="ＭＳ 明朝" w:hint="eastAsia"/>
          <w:spacing w:val="23"/>
          <w:sz w:val="21"/>
          <w:szCs w:val="21"/>
        </w:rPr>
        <w:t>規定による</w:t>
      </w:r>
      <w:r w:rsidR="006E0685" w:rsidRPr="009909D7">
        <w:rPr>
          <w:rFonts w:hAnsi="ＭＳ 明朝" w:hint="eastAsia"/>
          <w:spacing w:val="23"/>
          <w:sz w:val="21"/>
          <w:szCs w:val="21"/>
        </w:rPr>
        <w:t>概算額の交付時期は</w:t>
      </w:r>
      <w:r w:rsidR="0046661A" w:rsidRPr="009909D7">
        <w:rPr>
          <w:rFonts w:hAnsi="ＭＳ 明朝" w:hint="eastAsia"/>
          <w:spacing w:val="23"/>
          <w:sz w:val="21"/>
          <w:szCs w:val="21"/>
        </w:rPr>
        <w:t>、</w:t>
      </w:r>
      <w:r w:rsidR="006E0685" w:rsidRPr="009909D7">
        <w:rPr>
          <w:rFonts w:hAnsi="ＭＳ 明朝" w:hint="eastAsia"/>
          <w:spacing w:val="23"/>
          <w:sz w:val="21"/>
          <w:szCs w:val="21"/>
        </w:rPr>
        <w:t>市長が別に定める。</w:t>
      </w:r>
    </w:p>
    <w:p w:rsidR="00A23042" w:rsidRPr="009909D7" w:rsidRDefault="00182433">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w:t>
      </w:r>
      <w:r w:rsidR="00137D37" w:rsidRPr="009909D7">
        <w:rPr>
          <w:rFonts w:hAnsi="ＭＳ 明朝" w:hint="eastAsia"/>
          <w:spacing w:val="23"/>
          <w:sz w:val="21"/>
          <w:szCs w:val="21"/>
        </w:rPr>
        <w:t>（補助金の交付決定の変更等）</w:t>
      </w:r>
    </w:p>
    <w:p w:rsidR="00A23042" w:rsidRPr="009909D7" w:rsidRDefault="0056103C" w:rsidP="00C8008D">
      <w:pPr>
        <w:wordWrap w:val="0"/>
        <w:spacing w:line="359" w:lineRule="exact"/>
        <w:ind w:leftChars="100" w:left="520" w:hangingChars="110" w:hanging="282"/>
        <w:jc w:val="left"/>
        <w:rPr>
          <w:rFonts w:hAnsi="ＭＳ 明朝"/>
          <w:spacing w:val="23"/>
          <w:sz w:val="21"/>
          <w:szCs w:val="21"/>
        </w:rPr>
      </w:pPr>
      <w:r>
        <w:rPr>
          <w:rFonts w:hAnsi="ＭＳ 明朝" w:hint="eastAsia"/>
          <w:spacing w:val="23"/>
          <w:sz w:val="21"/>
          <w:szCs w:val="21"/>
        </w:rPr>
        <w:t>第９</w:t>
      </w:r>
      <w:r w:rsidR="007E7194" w:rsidRPr="009909D7">
        <w:rPr>
          <w:rFonts w:hAnsi="ＭＳ 明朝" w:hint="eastAsia"/>
          <w:spacing w:val="23"/>
          <w:sz w:val="21"/>
          <w:szCs w:val="21"/>
        </w:rPr>
        <w:t xml:space="preserve">条　</w:t>
      </w:r>
      <w:r w:rsidR="00137D37" w:rsidRPr="009909D7">
        <w:rPr>
          <w:rFonts w:hAnsi="ＭＳ 明朝" w:hint="eastAsia"/>
          <w:spacing w:val="23"/>
          <w:sz w:val="21"/>
          <w:szCs w:val="21"/>
        </w:rPr>
        <w:t>市長は</w:t>
      </w:r>
      <w:r w:rsidR="0046661A" w:rsidRPr="009909D7">
        <w:rPr>
          <w:rFonts w:hAnsi="ＭＳ 明朝" w:hint="eastAsia"/>
          <w:spacing w:val="23"/>
          <w:sz w:val="21"/>
          <w:szCs w:val="21"/>
        </w:rPr>
        <w:t>、</w:t>
      </w:r>
      <w:r w:rsidR="004E20C7" w:rsidRPr="009909D7">
        <w:rPr>
          <w:rFonts w:hAnsi="ＭＳ 明朝" w:hint="eastAsia"/>
          <w:spacing w:val="23"/>
          <w:sz w:val="21"/>
          <w:szCs w:val="21"/>
        </w:rPr>
        <w:t>補助金</w:t>
      </w:r>
      <w:r w:rsidR="00137D37" w:rsidRPr="009909D7">
        <w:rPr>
          <w:rFonts w:hAnsi="ＭＳ 明朝" w:hint="eastAsia"/>
          <w:spacing w:val="23"/>
          <w:sz w:val="21"/>
          <w:szCs w:val="21"/>
        </w:rPr>
        <w:t>の交付を決定した場合において</w:t>
      </w:r>
      <w:r w:rsidR="0046661A" w:rsidRPr="009909D7">
        <w:rPr>
          <w:rFonts w:hAnsi="ＭＳ 明朝" w:hint="eastAsia"/>
          <w:spacing w:val="23"/>
          <w:sz w:val="21"/>
          <w:szCs w:val="21"/>
        </w:rPr>
        <w:t>、</w:t>
      </w:r>
      <w:r w:rsidR="00137D37" w:rsidRPr="009909D7">
        <w:rPr>
          <w:rFonts w:hAnsi="ＭＳ 明朝" w:hint="eastAsia"/>
          <w:spacing w:val="23"/>
          <w:sz w:val="21"/>
          <w:szCs w:val="21"/>
        </w:rPr>
        <w:t>その後の事情の変更により特別の必要が生じたときは</w:t>
      </w:r>
      <w:r w:rsidR="0046661A" w:rsidRPr="009909D7">
        <w:rPr>
          <w:rFonts w:hAnsi="ＭＳ 明朝" w:hint="eastAsia"/>
          <w:spacing w:val="23"/>
          <w:sz w:val="21"/>
          <w:szCs w:val="21"/>
        </w:rPr>
        <w:t>、</w:t>
      </w:r>
      <w:r w:rsidR="00137D37" w:rsidRPr="009909D7">
        <w:rPr>
          <w:rFonts w:hAnsi="ＭＳ 明朝" w:hint="eastAsia"/>
          <w:spacing w:val="23"/>
          <w:sz w:val="21"/>
          <w:szCs w:val="21"/>
        </w:rPr>
        <w:t>補助金交付の</w:t>
      </w:r>
      <w:r w:rsidR="00F6591A" w:rsidRPr="009909D7">
        <w:rPr>
          <w:rFonts w:hAnsi="ＭＳ 明朝" w:hint="eastAsia"/>
          <w:spacing w:val="23"/>
          <w:sz w:val="21"/>
          <w:szCs w:val="21"/>
        </w:rPr>
        <w:t>決定の全部又は一部を取り消し</w:t>
      </w:r>
      <w:r w:rsidR="0046661A" w:rsidRPr="009909D7">
        <w:rPr>
          <w:rFonts w:hAnsi="ＭＳ 明朝" w:hint="eastAsia"/>
          <w:spacing w:val="23"/>
          <w:sz w:val="21"/>
          <w:szCs w:val="21"/>
        </w:rPr>
        <w:t>、</w:t>
      </w:r>
      <w:r w:rsidR="00F6591A" w:rsidRPr="009909D7">
        <w:rPr>
          <w:rFonts w:hAnsi="ＭＳ 明朝" w:hint="eastAsia"/>
          <w:spacing w:val="23"/>
          <w:sz w:val="21"/>
          <w:szCs w:val="21"/>
        </w:rPr>
        <w:t>又</w:t>
      </w:r>
      <w:r w:rsidR="00F6591A" w:rsidRPr="009909D7">
        <w:rPr>
          <w:rFonts w:hAnsi="ＭＳ 明朝" w:hint="eastAsia"/>
          <w:spacing w:val="23"/>
          <w:sz w:val="21"/>
          <w:szCs w:val="21"/>
        </w:rPr>
        <w:lastRenderedPageBreak/>
        <w:t>はその決定の内容若しくはこれに付</w:t>
      </w:r>
      <w:r w:rsidR="00137D37" w:rsidRPr="009909D7">
        <w:rPr>
          <w:rFonts w:hAnsi="ＭＳ 明朝" w:hint="eastAsia"/>
          <w:spacing w:val="23"/>
          <w:sz w:val="21"/>
          <w:szCs w:val="21"/>
        </w:rPr>
        <w:t>した条件を変更することができる。</w:t>
      </w:r>
    </w:p>
    <w:p w:rsidR="006A58B7" w:rsidRPr="009909D7" w:rsidRDefault="00182433" w:rsidP="006A58B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w:t>
      </w:r>
    </w:p>
    <w:p w:rsidR="00A23042" w:rsidRPr="009909D7" w:rsidRDefault="002D7245" w:rsidP="00C82FF6">
      <w:pPr>
        <w:wordWrap w:val="0"/>
        <w:spacing w:line="359" w:lineRule="exact"/>
        <w:ind w:firstLineChars="100" w:firstLine="256"/>
        <w:jc w:val="left"/>
        <w:rPr>
          <w:rFonts w:hAnsi="ＭＳ 明朝"/>
          <w:spacing w:val="23"/>
          <w:sz w:val="21"/>
          <w:szCs w:val="21"/>
        </w:rPr>
      </w:pPr>
      <w:r w:rsidRPr="009909D7">
        <w:rPr>
          <w:rFonts w:hAnsi="ＭＳ 明朝" w:hint="eastAsia"/>
          <w:spacing w:val="23"/>
          <w:sz w:val="21"/>
          <w:szCs w:val="21"/>
        </w:rPr>
        <w:t>（変更交付の申込</w:t>
      </w:r>
      <w:r w:rsidR="009C7B7F" w:rsidRPr="009909D7">
        <w:rPr>
          <w:rFonts w:hAnsi="ＭＳ 明朝" w:hint="eastAsia"/>
          <w:spacing w:val="23"/>
          <w:sz w:val="21"/>
          <w:szCs w:val="21"/>
        </w:rPr>
        <w:t>み</w:t>
      </w:r>
      <w:r w:rsidR="00137D37" w:rsidRPr="009909D7">
        <w:rPr>
          <w:rFonts w:hAnsi="ＭＳ 明朝" w:hint="eastAsia"/>
          <w:spacing w:val="23"/>
          <w:sz w:val="21"/>
          <w:szCs w:val="21"/>
        </w:rPr>
        <w:t>）</w:t>
      </w:r>
    </w:p>
    <w:p w:rsidR="00182433" w:rsidRPr="009909D7" w:rsidRDefault="0056103C" w:rsidP="007E7194">
      <w:pPr>
        <w:wordWrap w:val="0"/>
        <w:spacing w:line="359" w:lineRule="exact"/>
        <w:ind w:leftChars="100" w:left="494" w:hangingChars="100" w:hanging="256"/>
        <w:jc w:val="left"/>
        <w:rPr>
          <w:rFonts w:hAnsi="ＭＳ 明朝"/>
          <w:spacing w:val="23"/>
          <w:sz w:val="21"/>
          <w:szCs w:val="21"/>
        </w:rPr>
      </w:pPr>
      <w:r>
        <w:rPr>
          <w:rFonts w:hAnsi="ＭＳ 明朝" w:hint="eastAsia"/>
          <w:spacing w:val="23"/>
          <w:sz w:val="21"/>
          <w:szCs w:val="21"/>
        </w:rPr>
        <w:t>第１０</w:t>
      </w:r>
      <w:r w:rsidR="007E7194" w:rsidRPr="009909D7">
        <w:rPr>
          <w:rFonts w:hAnsi="ＭＳ 明朝" w:hint="eastAsia"/>
          <w:spacing w:val="23"/>
          <w:sz w:val="21"/>
          <w:szCs w:val="21"/>
        </w:rPr>
        <w:t>条</w:t>
      </w:r>
      <w:r w:rsidR="00F6591A" w:rsidRPr="009909D7">
        <w:rPr>
          <w:rFonts w:hAnsi="ＭＳ 明朝" w:hint="eastAsia"/>
          <w:spacing w:val="23"/>
          <w:sz w:val="21"/>
          <w:szCs w:val="21"/>
        </w:rPr>
        <w:t xml:space="preserve">　補助金の交付を受けた者（以下「補助事業者」とい</w:t>
      </w:r>
      <w:r w:rsidR="00A23042" w:rsidRPr="009909D7">
        <w:rPr>
          <w:rFonts w:hAnsi="ＭＳ 明朝" w:hint="eastAsia"/>
          <w:spacing w:val="23"/>
          <w:sz w:val="21"/>
          <w:szCs w:val="21"/>
        </w:rPr>
        <w:t>う。）は</w:t>
      </w:r>
      <w:r w:rsidR="0046661A" w:rsidRPr="009909D7">
        <w:rPr>
          <w:rFonts w:hAnsi="ＭＳ 明朝" w:hint="eastAsia"/>
          <w:spacing w:val="23"/>
          <w:sz w:val="21"/>
          <w:szCs w:val="21"/>
        </w:rPr>
        <w:t>、</w:t>
      </w:r>
      <w:r w:rsidR="00A23042" w:rsidRPr="009909D7">
        <w:rPr>
          <w:rFonts w:hAnsi="ＭＳ 明朝" w:hint="eastAsia"/>
          <w:spacing w:val="23"/>
          <w:sz w:val="21"/>
          <w:szCs w:val="21"/>
        </w:rPr>
        <w:t>第</w:t>
      </w:r>
      <w:r>
        <w:rPr>
          <w:rFonts w:hAnsi="ＭＳ 明朝" w:hint="eastAsia"/>
          <w:spacing w:val="23"/>
          <w:sz w:val="21"/>
          <w:szCs w:val="21"/>
        </w:rPr>
        <w:t>４</w:t>
      </w:r>
      <w:r w:rsidR="007E7194" w:rsidRPr="009909D7">
        <w:rPr>
          <w:rFonts w:hAnsi="ＭＳ 明朝" w:hint="eastAsia"/>
          <w:spacing w:val="23"/>
          <w:sz w:val="21"/>
          <w:szCs w:val="21"/>
        </w:rPr>
        <w:t>条の規定に</w:t>
      </w:r>
      <w:r w:rsidR="00A23042" w:rsidRPr="009909D7">
        <w:rPr>
          <w:rFonts w:hAnsi="ＭＳ 明朝" w:hint="eastAsia"/>
          <w:spacing w:val="23"/>
          <w:sz w:val="21"/>
          <w:szCs w:val="21"/>
        </w:rPr>
        <w:t>よる</w:t>
      </w:r>
      <w:r w:rsidR="002D7245" w:rsidRPr="009909D7">
        <w:rPr>
          <w:rFonts w:hAnsi="ＭＳ 明朝" w:hint="eastAsia"/>
          <w:spacing w:val="23"/>
          <w:sz w:val="21"/>
          <w:szCs w:val="21"/>
        </w:rPr>
        <w:t>申込</w:t>
      </w:r>
      <w:r w:rsidR="009C7B7F" w:rsidRPr="009909D7">
        <w:rPr>
          <w:rFonts w:hAnsi="ＭＳ 明朝" w:hint="eastAsia"/>
          <w:spacing w:val="23"/>
          <w:sz w:val="21"/>
          <w:szCs w:val="21"/>
        </w:rPr>
        <w:t>み</w:t>
      </w:r>
      <w:r w:rsidR="002D7245" w:rsidRPr="009909D7">
        <w:rPr>
          <w:rFonts w:hAnsi="ＭＳ 明朝" w:hint="eastAsia"/>
          <w:spacing w:val="23"/>
          <w:sz w:val="21"/>
          <w:szCs w:val="21"/>
        </w:rPr>
        <w:t>の後</w:t>
      </w:r>
      <w:r w:rsidR="0046661A" w:rsidRPr="009909D7">
        <w:rPr>
          <w:rFonts w:hAnsi="ＭＳ 明朝" w:hint="eastAsia"/>
          <w:spacing w:val="23"/>
          <w:sz w:val="21"/>
          <w:szCs w:val="21"/>
        </w:rPr>
        <w:t>、</w:t>
      </w:r>
      <w:r w:rsidR="002D7245" w:rsidRPr="009909D7">
        <w:rPr>
          <w:rFonts w:hAnsi="ＭＳ 明朝" w:hint="eastAsia"/>
          <w:spacing w:val="23"/>
          <w:sz w:val="21"/>
          <w:szCs w:val="21"/>
        </w:rPr>
        <w:t>事業内容等に変更があったときは</w:t>
      </w:r>
      <w:r w:rsidR="0046661A" w:rsidRPr="009909D7">
        <w:rPr>
          <w:rFonts w:hAnsi="ＭＳ 明朝" w:hint="eastAsia"/>
          <w:spacing w:val="23"/>
          <w:sz w:val="21"/>
          <w:szCs w:val="21"/>
        </w:rPr>
        <w:t>、</w:t>
      </w:r>
      <w:r w:rsidR="002D7245" w:rsidRPr="009909D7">
        <w:rPr>
          <w:rFonts w:hAnsi="ＭＳ 明朝" w:hint="eastAsia"/>
          <w:spacing w:val="23"/>
          <w:sz w:val="21"/>
          <w:szCs w:val="21"/>
        </w:rPr>
        <w:t>補助金変更交付申込</w:t>
      </w:r>
      <w:r w:rsidR="00A23042" w:rsidRPr="009909D7">
        <w:rPr>
          <w:rFonts w:hAnsi="ＭＳ 明朝" w:hint="eastAsia"/>
          <w:spacing w:val="23"/>
          <w:sz w:val="21"/>
          <w:szCs w:val="21"/>
        </w:rPr>
        <w:t>書（様式第</w:t>
      </w:r>
      <w:r w:rsidR="00C37F28" w:rsidRPr="009909D7">
        <w:rPr>
          <w:rFonts w:hAnsi="ＭＳ 明朝" w:hint="eastAsia"/>
          <w:spacing w:val="23"/>
          <w:sz w:val="21"/>
          <w:szCs w:val="21"/>
        </w:rPr>
        <w:t>４</w:t>
      </w:r>
      <w:r w:rsidR="00A23042" w:rsidRPr="009909D7">
        <w:rPr>
          <w:rFonts w:hAnsi="ＭＳ 明朝" w:hint="eastAsia"/>
          <w:spacing w:val="23"/>
          <w:sz w:val="21"/>
          <w:szCs w:val="21"/>
        </w:rPr>
        <w:t>号）</w:t>
      </w:r>
      <w:r w:rsidR="0066287F" w:rsidRPr="009909D7">
        <w:rPr>
          <w:rFonts w:hAnsi="ＭＳ 明朝" w:hint="eastAsia"/>
          <w:spacing w:val="23"/>
          <w:sz w:val="21"/>
          <w:szCs w:val="21"/>
        </w:rPr>
        <w:t>とともに別に定める必要な書類を添付しなければならない。</w:t>
      </w:r>
    </w:p>
    <w:p w:rsidR="00A23042" w:rsidRPr="009909D7" w:rsidRDefault="00137D37" w:rsidP="00182433">
      <w:pPr>
        <w:wordWrap w:val="0"/>
        <w:spacing w:line="359" w:lineRule="exact"/>
        <w:ind w:firstLineChars="100" w:firstLine="256"/>
        <w:jc w:val="left"/>
        <w:rPr>
          <w:rFonts w:hAnsi="ＭＳ 明朝"/>
          <w:spacing w:val="23"/>
          <w:sz w:val="21"/>
          <w:szCs w:val="21"/>
        </w:rPr>
      </w:pPr>
      <w:r w:rsidRPr="009909D7">
        <w:rPr>
          <w:rFonts w:hAnsi="ＭＳ 明朝" w:hint="eastAsia"/>
          <w:spacing w:val="23"/>
          <w:sz w:val="21"/>
          <w:szCs w:val="21"/>
        </w:rPr>
        <w:t>（変更交付の決定）</w:t>
      </w:r>
    </w:p>
    <w:p w:rsidR="00A23042" w:rsidRPr="009909D7" w:rsidRDefault="0056103C" w:rsidP="00F3785D">
      <w:pPr>
        <w:wordWrap w:val="0"/>
        <w:spacing w:line="359" w:lineRule="exact"/>
        <w:ind w:leftChars="100" w:left="520" w:hangingChars="110" w:hanging="282"/>
        <w:jc w:val="left"/>
        <w:rPr>
          <w:rFonts w:hAnsi="ＭＳ 明朝"/>
          <w:spacing w:val="23"/>
          <w:sz w:val="21"/>
          <w:szCs w:val="21"/>
        </w:rPr>
      </w:pPr>
      <w:r>
        <w:rPr>
          <w:rFonts w:hAnsi="ＭＳ 明朝" w:hint="eastAsia"/>
          <w:spacing w:val="23"/>
          <w:sz w:val="21"/>
          <w:szCs w:val="21"/>
        </w:rPr>
        <w:t>第１１</w:t>
      </w:r>
      <w:r w:rsidR="007E7194" w:rsidRPr="009909D7">
        <w:rPr>
          <w:rFonts w:hAnsi="ＭＳ 明朝" w:hint="eastAsia"/>
          <w:spacing w:val="23"/>
          <w:sz w:val="21"/>
          <w:szCs w:val="21"/>
        </w:rPr>
        <w:t>条</w:t>
      </w:r>
      <w:r w:rsidR="002D7245" w:rsidRPr="009909D7">
        <w:rPr>
          <w:rFonts w:hAnsi="ＭＳ 明朝" w:hint="eastAsia"/>
          <w:spacing w:val="23"/>
          <w:sz w:val="21"/>
          <w:szCs w:val="21"/>
        </w:rPr>
        <w:t xml:space="preserve">　市長は</w:t>
      </w:r>
      <w:r w:rsidR="0046661A" w:rsidRPr="009909D7">
        <w:rPr>
          <w:rFonts w:hAnsi="ＭＳ 明朝" w:hint="eastAsia"/>
          <w:spacing w:val="23"/>
          <w:sz w:val="21"/>
          <w:szCs w:val="21"/>
        </w:rPr>
        <w:t>、</w:t>
      </w:r>
      <w:r w:rsidR="002D7245" w:rsidRPr="009909D7">
        <w:rPr>
          <w:rFonts w:hAnsi="ＭＳ 明朝" w:hint="eastAsia"/>
          <w:spacing w:val="23"/>
          <w:sz w:val="21"/>
          <w:szCs w:val="21"/>
        </w:rPr>
        <w:t>補助金の変更交付の申込</w:t>
      </w:r>
      <w:r w:rsidR="009C7B7F" w:rsidRPr="009909D7">
        <w:rPr>
          <w:rFonts w:hAnsi="ＭＳ 明朝" w:hint="eastAsia"/>
          <w:spacing w:val="23"/>
          <w:sz w:val="21"/>
          <w:szCs w:val="21"/>
        </w:rPr>
        <w:t>み</w:t>
      </w:r>
      <w:r w:rsidR="00915E1B" w:rsidRPr="009909D7">
        <w:rPr>
          <w:rFonts w:hAnsi="ＭＳ 明朝" w:hint="eastAsia"/>
          <w:spacing w:val="23"/>
          <w:sz w:val="21"/>
          <w:szCs w:val="21"/>
        </w:rPr>
        <w:t>があったときは</w:t>
      </w:r>
      <w:r w:rsidR="0046661A" w:rsidRPr="009909D7">
        <w:rPr>
          <w:rFonts w:hAnsi="ＭＳ 明朝" w:hint="eastAsia"/>
          <w:spacing w:val="23"/>
          <w:sz w:val="21"/>
          <w:szCs w:val="21"/>
        </w:rPr>
        <w:t>、</w:t>
      </w:r>
      <w:r w:rsidR="00915E1B" w:rsidRPr="009909D7">
        <w:rPr>
          <w:rFonts w:hAnsi="ＭＳ 明朝" w:hint="eastAsia"/>
          <w:spacing w:val="23"/>
          <w:sz w:val="21"/>
          <w:szCs w:val="21"/>
        </w:rPr>
        <w:t>当該申込</w:t>
      </w:r>
      <w:r w:rsidR="009C7B7F" w:rsidRPr="009909D7">
        <w:rPr>
          <w:rFonts w:hAnsi="ＭＳ 明朝" w:hint="eastAsia"/>
          <w:spacing w:val="23"/>
          <w:sz w:val="21"/>
          <w:szCs w:val="21"/>
        </w:rPr>
        <w:t>み</w:t>
      </w:r>
      <w:r w:rsidR="00137D37" w:rsidRPr="009909D7">
        <w:rPr>
          <w:rFonts w:hAnsi="ＭＳ 明朝" w:hint="eastAsia"/>
          <w:spacing w:val="23"/>
          <w:sz w:val="21"/>
          <w:szCs w:val="21"/>
        </w:rPr>
        <w:t>に係る書類につき審査し</w:t>
      </w:r>
      <w:r w:rsidR="0046661A" w:rsidRPr="009909D7">
        <w:rPr>
          <w:rFonts w:hAnsi="ＭＳ 明朝" w:hint="eastAsia"/>
          <w:spacing w:val="23"/>
          <w:sz w:val="21"/>
          <w:szCs w:val="21"/>
        </w:rPr>
        <w:t>、</w:t>
      </w:r>
      <w:r w:rsidR="00137D37" w:rsidRPr="009909D7">
        <w:rPr>
          <w:rFonts w:hAnsi="ＭＳ 明朝" w:hint="eastAsia"/>
          <w:spacing w:val="23"/>
          <w:sz w:val="21"/>
          <w:szCs w:val="21"/>
        </w:rPr>
        <w:t>必要に応じて調査を行い</w:t>
      </w:r>
      <w:r w:rsidR="0046661A" w:rsidRPr="009909D7">
        <w:rPr>
          <w:rFonts w:hAnsi="ＭＳ 明朝" w:hint="eastAsia"/>
          <w:spacing w:val="23"/>
          <w:sz w:val="21"/>
          <w:szCs w:val="21"/>
        </w:rPr>
        <w:t>、</w:t>
      </w:r>
      <w:r w:rsidR="00137D37" w:rsidRPr="009909D7">
        <w:rPr>
          <w:rFonts w:hAnsi="ＭＳ 明朝" w:hint="eastAsia"/>
          <w:spacing w:val="23"/>
          <w:sz w:val="21"/>
          <w:szCs w:val="21"/>
        </w:rPr>
        <w:t>補助金の額を変更する必要があると認めたときは</w:t>
      </w:r>
      <w:r w:rsidR="0046661A" w:rsidRPr="009909D7">
        <w:rPr>
          <w:rFonts w:hAnsi="ＭＳ 明朝" w:hint="eastAsia"/>
          <w:spacing w:val="23"/>
          <w:sz w:val="21"/>
          <w:szCs w:val="21"/>
        </w:rPr>
        <w:t>、</w:t>
      </w:r>
      <w:r w:rsidR="00137D37" w:rsidRPr="009909D7">
        <w:rPr>
          <w:rFonts w:hAnsi="ＭＳ 明朝" w:hint="eastAsia"/>
          <w:spacing w:val="23"/>
          <w:sz w:val="21"/>
          <w:szCs w:val="21"/>
        </w:rPr>
        <w:t>補助金の変更交付の決定を行うものとする。</w:t>
      </w:r>
      <w:r>
        <w:rPr>
          <w:rFonts w:hAnsi="ＭＳ 明朝" w:hint="eastAsia"/>
          <w:spacing w:val="23"/>
          <w:sz w:val="21"/>
          <w:szCs w:val="21"/>
        </w:rPr>
        <w:t>第５</w:t>
      </w:r>
      <w:r w:rsidR="004E20C7" w:rsidRPr="009909D7">
        <w:rPr>
          <w:rFonts w:hAnsi="ＭＳ 明朝" w:hint="eastAsia"/>
          <w:spacing w:val="23"/>
          <w:sz w:val="21"/>
          <w:szCs w:val="21"/>
        </w:rPr>
        <w:t>条</w:t>
      </w:r>
      <w:r w:rsidR="00901407" w:rsidRPr="009909D7">
        <w:rPr>
          <w:rFonts w:hAnsi="ＭＳ 明朝" w:hint="eastAsia"/>
          <w:spacing w:val="23"/>
          <w:sz w:val="21"/>
          <w:szCs w:val="21"/>
        </w:rPr>
        <w:t>第１項後段及び同条第２項の規定は</w:t>
      </w:r>
      <w:r w:rsidR="0046661A" w:rsidRPr="009909D7">
        <w:rPr>
          <w:rFonts w:hAnsi="ＭＳ 明朝" w:hint="eastAsia"/>
          <w:spacing w:val="23"/>
          <w:sz w:val="21"/>
          <w:szCs w:val="21"/>
        </w:rPr>
        <w:t>、</w:t>
      </w:r>
      <w:r w:rsidR="00901407" w:rsidRPr="009909D7">
        <w:rPr>
          <w:rFonts w:hAnsi="ＭＳ 明朝" w:hint="eastAsia"/>
          <w:spacing w:val="23"/>
          <w:sz w:val="21"/>
          <w:szCs w:val="21"/>
        </w:rPr>
        <w:t>この場合について準用する。</w:t>
      </w:r>
    </w:p>
    <w:p w:rsidR="00A23042" w:rsidRPr="009909D7" w:rsidRDefault="00137D37" w:rsidP="00182433">
      <w:pPr>
        <w:wordWrap w:val="0"/>
        <w:spacing w:line="359" w:lineRule="exact"/>
        <w:ind w:firstLineChars="100" w:firstLine="256"/>
        <w:jc w:val="left"/>
        <w:rPr>
          <w:rFonts w:hAnsi="ＭＳ 明朝"/>
          <w:spacing w:val="23"/>
          <w:sz w:val="21"/>
          <w:szCs w:val="21"/>
        </w:rPr>
      </w:pPr>
      <w:r w:rsidRPr="009909D7">
        <w:rPr>
          <w:rFonts w:hAnsi="ＭＳ 明朝" w:hint="eastAsia"/>
          <w:spacing w:val="23"/>
          <w:sz w:val="21"/>
          <w:szCs w:val="21"/>
        </w:rPr>
        <w:t>（変更交付決定の通知）</w:t>
      </w:r>
    </w:p>
    <w:p w:rsidR="00A23042" w:rsidRPr="009909D7" w:rsidRDefault="0056103C" w:rsidP="007E7194">
      <w:pPr>
        <w:wordWrap w:val="0"/>
        <w:spacing w:line="359" w:lineRule="exact"/>
        <w:ind w:leftChars="100" w:left="494" w:hangingChars="100" w:hanging="256"/>
        <w:jc w:val="left"/>
        <w:rPr>
          <w:rFonts w:hAnsi="ＭＳ 明朝"/>
          <w:spacing w:val="23"/>
          <w:sz w:val="21"/>
          <w:szCs w:val="21"/>
        </w:rPr>
      </w:pPr>
      <w:r>
        <w:rPr>
          <w:rFonts w:hAnsi="ＭＳ 明朝" w:hint="eastAsia"/>
          <w:spacing w:val="23"/>
          <w:sz w:val="21"/>
          <w:szCs w:val="21"/>
        </w:rPr>
        <w:t>第１２</w:t>
      </w:r>
      <w:r w:rsidR="007E7194" w:rsidRPr="009909D7">
        <w:rPr>
          <w:rFonts w:hAnsi="ＭＳ 明朝" w:hint="eastAsia"/>
          <w:spacing w:val="23"/>
          <w:sz w:val="21"/>
          <w:szCs w:val="21"/>
        </w:rPr>
        <w:t>条</w:t>
      </w:r>
      <w:r w:rsidR="00137D37" w:rsidRPr="009909D7">
        <w:rPr>
          <w:rFonts w:hAnsi="ＭＳ 明朝" w:hint="eastAsia"/>
          <w:spacing w:val="23"/>
          <w:sz w:val="21"/>
          <w:szCs w:val="21"/>
        </w:rPr>
        <w:t xml:space="preserve">　市長は</w:t>
      </w:r>
      <w:r w:rsidR="0046661A" w:rsidRPr="009909D7">
        <w:rPr>
          <w:rFonts w:hAnsi="ＭＳ 明朝" w:hint="eastAsia"/>
          <w:spacing w:val="23"/>
          <w:sz w:val="21"/>
          <w:szCs w:val="21"/>
        </w:rPr>
        <w:t>、</w:t>
      </w:r>
      <w:r w:rsidR="00901407" w:rsidRPr="009909D7">
        <w:rPr>
          <w:rFonts w:hAnsi="ＭＳ 明朝" w:hint="eastAsia"/>
          <w:spacing w:val="23"/>
          <w:sz w:val="21"/>
          <w:szCs w:val="21"/>
        </w:rPr>
        <w:t>前条の規定により補助金の変更交付の決定をしたときは</w:t>
      </w:r>
      <w:r w:rsidR="0046661A" w:rsidRPr="009909D7">
        <w:rPr>
          <w:rFonts w:hAnsi="ＭＳ 明朝" w:hint="eastAsia"/>
          <w:spacing w:val="23"/>
          <w:sz w:val="21"/>
          <w:szCs w:val="21"/>
        </w:rPr>
        <w:t>、</w:t>
      </w:r>
      <w:r w:rsidR="00901407" w:rsidRPr="009909D7">
        <w:rPr>
          <w:rFonts w:hAnsi="ＭＳ 明朝" w:hint="eastAsia"/>
          <w:spacing w:val="23"/>
          <w:sz w:val="21"/>
          <w:szCs w:val="21"/>
        </w:rPr>
        <w:t>速やか</w:t>
      </w:r>
      <w:r w:rsidR="007E7194" w:rsidRPr="009909D7">
        <w:rPr>
          <w:rFonts w:hAnsi="ＭＳ 明朝" w:hint="eastAsia"/>
          <w:spacing w:val="23"/>
          <w:sz w:val="21"/>
          <w:szCs w:val="21"/>
        </w:rPr>
        <w:t>に</w:t>
      </w:r>
      <w:r w:rsidR="00137D37" w:rsidRPr="009909D7">
        <w:rPr>
          <w:rFonts w:hAnsi="ＭＳ 明朝" w:hint="eastAsia"/>
          <w:spacing w:val="23"/>
          <w:sz w:val="21"/>
          <w:szCs w:val="21"/>
        </w:rPr>
        <w:t>補助金変更交付決定通知書（様式第</w:t>
      </w:r>
      <w:r w:rsidR="00C37F28" w:rsidRPr="009909D7">
        <w:rPr>
          <w:rFonts w:hAnsi="ＭＳ 明朝" w:hint="eastAsia"/>
          <w:spacing w:val="23"/>
          <w:sz w:val="21"/>
          <w:szCs w:val="21"/>
        </w:rPr>
        <w:t>５</w:t>
      </w:r>
      <w:r w:rsidR="007E7194" w:rsidRPr="009909D7">
        <w:rPr>
          <w:rFonts w:hAnsi="ＭＳ 明朝" w:hint="eastAsia"/>
          <w:spacing w:val="23"/>
          <w:sz w:val="21"/>
          <w:szCs w:val="21"/>
        </w:rPr>
        <w:t>号）により</w:t>
      </w:r>
      <w:r w:rsidR="00137D37" w:rsidRPr="009909D7">
        <w:rPr>
          <w:rFonts w:hAnsi="ＭＳ 明朝" w:hint="eastAsia"/>
          <w:spacing w:val="23"/>
          <w:sz w:val="21"/>
          <w:szCs w:val="21"/>
        </w:rPr>
        <w:t>補助事業者に通知するものとする。</w:t>
      </w:r>
    </w:p>
    <w:p w:rsidR="00A23042" w:rsidRPr="009909D7"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（実績報告）</w:t>
      </w:r>
    </w:p>
    <w:p w:rsidR="00A23042" w:rsidRPr="009909D7" w:rsidRDefault="0056103C" w:rsidP="007E7194">
      <w:pPr>
        <w:wordWrap w:val="0"/>
        <w:spacing w:line="359" w:lineRule="exact"/>
        <w:ind w:leftChars="100" w:left="494" w:hangingChars="100" w:hanging="256"/>
        <w:jc w:val="left"/>
        <w:rPr>
          <w:rFonts w:hAnsi="ＭＳ 明朝"/>
          <w:spacing w:val="23"/>
          <w:sz w:val="21"/>
          <w:szCs w:val="21"/>
        </w:rPr>
      </w:pPr>
      <w:r>
        <w:rPr>
          <w:rFonts w:hAnsi="ＭＳ 明朝" w:hint="eastAsia"/>
          <w:spacing w:val="23"/>
          <w:sz w:val="21"/>
          <w:szCs w:val="21"/>
        </w:rPr>
        <w:t>第１３</w:t>
      </w:r>
      <w:r w:rsidR="007E7194" w:rsidRPr="009909D7">
        <w:rPr>
          <w:rFonts w:hAnsi="ＭＳ 明朝" w:hint="eastAsia"/>
          <w:spacing w:val="23"/>
          <w:sz w:val="21"/>
          <w:szCs w:val="21"/>
        </w:rPr>
        <w:t>条</w:t>
      </w:r>
      <w:r w:rsidR="00137D37" w:rsidRPr="009909D7">
        <w:rPr>
          <w:rFonts w:hAnsi="ＭＳ 明朝" w:hint="eastAsia"/>
          <w:spacing w:val="23"/>
          <w:sz w:val="21"/>
          <w:szCs w:val="21"/>
        </w:rPr>
        <w:t xml:space="preserve">　補助事業者は</w:t>
      </w:r>
      <w:r w:rsidR="0046661A" w:rsidRPr="009909D7">
        <w:rPr>
          <w:rFonts w:hAnsi="ＭＳ 明朝" w:hint="eastAsia"/>
          <w:spacing w:val="23"/>
          <w:sz w:val="21"/>
          <w:szCs w:val="21"/>
        </w:rPr>
        <w:t>、</w:t>
      </w:r>
      <w:r w:rsidR="00137D37" w:rsidRPr="009909D7">
        <w:rPr>
          <w:rFonts w:hAnsi="ＭＳ 明朝" w:hint="eastAsia"/>
          <w:spacing w:val="23"/>
          <w:sz w:val="21"/>
          <w:szCs w:val="21"/>
        </w:rPr>
        <w:t>補助事業実績報告書（様式第</w:t>
      </w:r>
      <w:r w:rsidR="00C37F28" w:rsidRPr="009909D7">
        <w:rPr>
          <w:rFonts w:hAnsi="ＭＳ 明朝" w:hint="eastAsia"/>
          <w:spacing w:val="23"/>
          <w:sz w:val="21"/>
          <w:szCs w:val="21"/>
        </w:rPr>
        <w:t>６</w:t>
      </w:r>
      <w:r w:rsidR="007E7194" w:rsidRPr="009909D7">
        <w:rPr>
          <w:rFonts w:hAnsi="ＭＳ 明朝" w:hint="eastAsia"/>
          <w:spacing w:val="23"/>
          <w:sz w:val="21"/>
          <w:szCs w:val="21"/>
        </w:rPr>
        <w:t>号）を市長が定めた期日までに</w:t>
      </w:r>
      <w:r w:rsidR="00137D37" w:rsidRPr="009909D7">
        <w:rPr>
          <w:rFonts w:hAnsi="ＭＳ 明朝" w:hint="eastAsia"/>
          <w:spacing w:val="23"/>
          <w:sz w:val="21"/>
          <w:szCs w:val="21"/>
        </w:rPr>
        <w:t>提出しなければならない。</w:t>
      </w:r>
    </w:p>
    <w:p w:rsidR="00A23042" w:rsidRPr="009909D7" w:rsidRDefault="009C7B7F" w:rsidP="00B9629F">
      <w:pPr>
        <w:wordWrap w:val="0"/>
        <w:spacing w:line="359" w:lineRule="exact"/>
        <w:ind w:leftChars="101" w:left="440" w:hangingChars="78" w:hanging="200"/>
        <w:jc w:val="left"/>
        <w:rPr>
          <w:rFonts w:hAnsi="ＭＳ 明朝"/>
          <w:spacing w:val="23"/>
          <w:sz w:val="21"/>
          <w:szCs w:val="21"/>
        </w:rPr>
      </w:pPr>
      <w:r w:rsidRPr="009909D7">
        <w:rPr>
          <w:rFonts w:hAnsi="ＭＳ 明朝" w:hint="eastAsia"/>
          <w:spacing w:val="23"/>
          <w:sz w:val="21"/>
          <w:szCs w:val="21"/>
        </w:rPr>
        <w:t>２　前項の実績報告書には</w:t>
      </w:r>
      <w:r w:rsidR="0046661A" w:rsidRPr="009909D7">
        <w:rPr>
          <w:rFonts w:hAnsi="ＭＳ 明朝" w:hint="eastAsia"/>
          <w:spacing w:val="23"/>
          <w:sz w:val="21"/>
          <w:szCs w:val="21"/>
        </w:rPr>
        <w:t>、</w:t>
      </w:r>
      <w:r w:rsidR="0066287F" w:rsidRPr="009909D7">
        <w:rPr>
          <w:rFonts w:hAnsi="ＭＳ 明朝" w:hint="eastAsia"/>
          <w:spacing w:val="23"/>
          <w:sz w:val="21"/>
          <w:szCs w:val="21"/>
        </w:rPr>
        <w:t>別に定める必要な書類を添付しなければならない。</w:t>
      </w:r>
      <w:r w:rsidR="0066287F" w:rsidRPr="009909D7">
        <w:rPr>
          <w:rFonts w:hAnsi="ＭＳ 明朝"/>
          <w:spacing w:val="23"/>
          <w:sz w:val="21"/>
          <w:szCs w:val="21"/>
        </w:rPr>
        <w:t xml:space="preserve"> </w:t>
      </w:r>
    </w:p>
    <w:p w:rsidR="00A23042" w:rsidRPr="009909D7"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（補助金の額の確定）</w:t>
      </w:r>
    </w:p>
    <w:p w:rsidR="00A23042" w:rsidRPr="009909D7" w:rsidRDefault="0056103C">
      <w:pPr>
        <w:wordWrap w:val="0"/>
        <w:spacing w:line="359" w:lineRule="exact"/>
        <w:ind w:left="512" w:hangingChars="200" w:hanging="512"/>
        <w:jc w:val="left"/>
        <w:rPr>
          <w:rFonts w:hAnsi="ＭＳ 明朝"/>
          <w:spacing w:val="23"/>
          <w:sz w:val="21"/>
          <w:szCs w:val="21"/>
        </w:rPr>
      </w:pPr>
      <w:r>
        <w:rPr>
          <w:rFonts w:hAnsi="ＭＳ 明朝" w:hint="eastAsia"/>
          <w:spacing w:val="23"/>
          <w:sz w:val="21"/>
          <w:szCs w:val="21"/>
        </w:rPr>
        <w:t xml:space="preserve">　第１４</w:t>
      </w:r>
      <w:r w:rsidR="00137D37" w:rsidRPr="009909D7">
        <w:rPr>
          <w:rFonts w:hAnsi="ＭＳ 明朝" w:hint="eastAsia"/>
          <w:spacing w:val="23"/>
          <w:sz w:val="21"/>
          <w:szCs w:val="21"/>
        </w:rPr>
        <w:t xml:space="preserve">条　</w:t>
      </w:r>
      <w:r w:rsidR="00901407" w:rsidRPr="009909D7">
        <w:rPr>
          <w:rFonts w:hAnsi="ＭＳ 明朝" w:hint="eastAsia"/>
          <w:spacing w:val="23"/>
          <w:sz w:val="21"/>
          <w:szCs w:val="21"/>
        </w:rPr>
        <w:t>市長は</w:t>
      </w:r>
      <w:r w:rsidR="0046661A" w:rsidRPr="009909D7">
        <w:rPr>
          <w:rFonts w:hAnsi="ＭＳ 明朝" w:hint="eastAsia"/>
          <w:spacing w:val="23"/>
          <w:sz w:val="21"/>
          <w:szCs w:val="21"/>
        </w:rPr>
        <w:t>、</w:t>
      </w:r>
      <w:r w:rsidR="00181E17" w:rsidRPr="009909D7">
        <w:rPr>
          <w:rFonts w:hAnsi="ＭＳ 明朝" w:hint="eastAsia"/>
          <w:spacing w:val="23"/>
          <w:sz w:val="21"/>
          <w:szCs w:val="21"/>
        </w:rPr>
        <w:t>前条の規定による報告を受けた場合は</w:t>
      </w:r>
      <w:r w:rsidR="0046661A" w:rsidRPr="009909D7">
        <w:rPr>
          <w:rFonts w:hAnsi="ＭＳ 明朝" w:hint="eastAsia"/>
          <w:spacing w:val="23"/>
          <w:sz w:val="21"/>
          <w:szCs w:val="21"/>
        </w:rPr>
        <w:t>、</w:t>
      </w:r>
      <w:r w:rsidR="00137D37" w:rsidRPr="009909D7">
        <w:rPr>
          <w:rFonts w:hAnsi="ＭＳ 明朝" w:hint="eastAsia"/>
          <w:spacing w:val="23"/>
          <w:sz w:val="21"/>
          <w:szCs w:val="21"/>
        </w:rPr>
        <w:t>当該報告書等につき審査し</w:t>
      </w:r>
      <w:r w:rsidR="0046661A" w:rsidRPr="009909D7">
        <w:rPr>
          <w:rFonts w:hAnsi="ＭＳ 明朝" w:hint="eastAsia"/>
          <w:spacing w:val="23"/>
          <w:sz w:val="21"/>
          <w:szCs w:val="21"/>
        </w:rPr>
        <w:t>、</w:t>
      </w:r>
      <w:r w:rsidR="00181E17" w:rsidRPr="009909D7">
        <w:rPr>
          <w:rFonts w:hAnsi="ＭＳ 明朝" w:hint="eastAsia"/>
          <w:spacing w:val="23"/>
          <w:sz w:val="21"/>
          <w:szCs w:val="21"/>
        </w:rPr>
        <w:t>必要に応じて調査等を行い</w:t>
      </w:r>
      <w:r w:rsidR="0046661A" w:rsidRPr="009909D7">
        <w:rPr>
          <w:rFonts w:hAnsi="ＭＳ 明朝" w:hint="eastAsia"/>
          <w:spacing w:val="23"/>
          <w:sz w:val="21"/>
          <w:szCs w:val="21"/>
        </w:rPr>
        <w:t>、</w:t>
      </w:r>
      <w:r w:rsidR="00A55BCD" w:rsidRPr="009909D7">
        <w:rPr>
          <w:rFonts w:hAnsi="ＭＳ 明朝" w:hint="eastAsia"/>
          <w:spacing w:val="23"/>
          <w:sz w:val="21"/>
          <w:szCs w:val="21"/>
        </w:rPr>
        <w:t>補助金の交付の決定の内容及びこれに付</w:t>
      </w:r>
      <w:r w:rsidR="00137D37" w:rsidRPr="009909D7">
        <w:rPr>
          <w:rFonts w:hAnsi="ＭＳ 明朝" w:hint="eastAsia"/>
          <w:spacing w:val="23"/>
          <w:sz w:val="21"/>
          <w:szCs w:val="21"/>
        </w:rPr>
        <w:t>した条件に適合すると認めたとき</w:t>
      </w:r>
      <w:r w:rsidR="00181E17" w:rsidRPr="009909D7">
        <w:rPr>
          <w:rFonts w:hAnsi="ＭＳ 明朝" w:hint="eastAsia"/>
          <w:spacing w:val="23"/>
          <w:sz w:val="21"/>
          <w:szCs w:val="21"/>
        </w:rPr>
        <w:t>は</w:t>
      </w:r>
      <w:r w:rsidR="0046661A" w:rsidRPr="009909D7">
        <w:rPr>
          <w:rFonts w:hAnsi="ＭＳ 明朝" w:hint="eastAsia"/>
          <w:spacing w:val="23"/>
          <w:sz w:val="21"/>
          <w:szCs w:val="21"/>
        </w:rPr>
        <w:t>、</w:t>
      </w:r>
      <w:r w:rsidR="00137D37" w:rsidRPr="009909D7">
        <w:rPr>
          <w:rFonts w:hAnsi="ＭＳ 明朝" w:hint="eastAsia"/>
          <w:spacing w:val="23"/>
          <w:sz w:val="21"/>
          <w:szCs w:val="21"/>
        </w:rPr>
        <w:t>交</w:t>
      </w:r>
      <w:r w:rsidR="00181E17" w:rsidRPr="009909D7">
        <w:rPr>
          <w:rFonts w:hAnsi="ＭＳ 明朝" w:hint="eastAsia"/>
          <w:spacing w:val="23"/>
          <w:sz w:val="21"/>
          <w:szCs w:val="21"/>
        </w:rPr>
        <w:t>付すべき補助金の額を確定し</w:t>
      </w:r>
      <w:r w:rsidR="0046661A" w:rsidRPr="009909D7">
        <w:rPr>
          <w:rFonts w:hAnsi="ＭＳ 明朝" w:hint="eastAsia"/>
          <w:spacing w:val="23"/>
          <w:sz w:val="21"/>
          <w:szCs w:val="21"/>
        </w:rPr>
        <w:t>、</w:t>
      </w:r>
      <w:r w:rsidR="00A55BCD" w:rsidRPr="009909D7">
        <w:rPr>
          <w:rFonts w:hAnsi="ＭＳ 明朝" w:hint="eastAsia"/>
          <w:spacing w:val="23"/>
          <w:sz w:val="21"/>
          <w:szCs w:val="21"/>
        </w:rPr>
        <w:t>当該</w:t>
      </w:r>
      <w:r w:rsidR="00137D37" w:rsidRPr="009909D7">
        <w:rPr>
          <w:rFonts w:hAnsi="ＭＳ 明朝" w:hint="eastAsia"/>
          <w:spacing w:val="23"/>
          <w:sz w:val="21"/>
          <w:szCs w:val="21"/>
        </w:rPr>
        <w:t>補助事業者に補助金交付確定通知書（様式第</w:t>
      </w:r>
      <w:r w:rsidR="00C37F28" w:rsidRPr="009909D7">
        <w:rPr>
          <w:rFonts w:hAnsi="ＭＳ 明朝" w:hint="eastAsia"/>
          <w:spacing w:val="23"/>
          <w:sz w:val="21"/>
          <w:szCs w:val="21"/>
        </w:rPr>
        <w:t>７</w:t>
      </w:r>
      <w:r w:rsidR="00137D37" w:rsidRPr="009909D7">
        <w:rPr>
          <w:rFonts w:hAnsi="ＭＳ 明朝" w:hint="eastAsia"/>
          <w:spacing w:val="23"/>
          <w:sz w:val="21"/>
          <w:szCs w:val="21"/>
        </w:rPr>
        <w:t>号）により通知するものとする。</w:t>
      </w:r>
    </w:p>
    <w:p w:rsidR="00A23042" w:rsidRPr="009909D7"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（補助金の精算）</w:t>
      </w:r>
    </w:p>
    <w:p w:rsidR="00182433" w:rsidRPr="009909D7" w:rsidRDefault="0056103C" w:rsidP="00182433">
      <w:pPr>
        <w:wordWrap w:val="0"/>
        <w:spacing w:line="359" w:lineRule="exact"/>
        <w:ind w:left="512" w:hangingChars="200" w:hanging="512"/>
        <w:jc w:val="left"/>
        <w:rPr>
          <w:rFonts w:hAnsi="ＭＳ 明朝"/>
          <w:spacing w:val="23"/>
          <w:sz w:val="21"/>
          <w:szCs w:val="21"/>
        </w:rPr>
      </w:pPr>
      <w:r>
        <w:rPr>
          <w:rFonts w:hAnsi="ＭＳ 明朝" w:hint="eastAsia"/>
          <w:spacing w:val="23"/>
          <w:sz w:val="21"/>
          <w:szCs w:val="21"/>
        </w:rPr>
        <w:t xml:space="preserve">　第１５</w:t>
      </w:r>
      <w:r w:rsidR="00181E17" w:rsidRPr="009909D7">
        <w:rPr>
          <w:rFonts w:hAnsi="ＭＳ 明朝" w:hint="eastAsia"/>
          <w:spacing w:val="23"/>
          <w:sz w:val="21"/>
          <w:szCs w:val="21"/>
        </w:rPr>
        <w:t>条　補助事業者は</w:t>
      </w:r>
      <w:r w:rsidR="0046661A" w:rsidRPr="009909D7">
        <w:rPr>
          <w:rFonts w:hAnsi="ＭＳ 明朝" w:hint="eastAsia"/>
          <w:spacing w:val="23"/>
          <w:sz w:val="21"/>
          <w:szCs w:val="21"/>
        </w:rPr>
        <w:t>、</w:t>
      </w:r>
      <w:r w:rsidR="00181E17" w:rsidRPr="009909D7">
        <w:rPr>
          <w:rFonts w:hAnsi="ＭＳ 明朝" w:hint="eastAsia"/>
          <w:spacing w:val="23"/>
          <w:sz w:val="21"/>
          <w:szCs w:val="21"/>
        </w:rPr>
        <w:t>前条の規定による補助金の額の確定の通知を受けた場合において</w:t>
      </w:r>
      <w:r w:rsidR="0046661A" w:rsidRPr="009909D7">
        <w:rPr>
          <w:rFonts w:hAnsi="ＭＳ 明朝" w:hint="eastAsia"/>
          <w:spacing w:val="23"/>
          <w:sz w:val="21"/>
          <w:szCs w:val="21"/>
        </w:rPr>
        <w:t>、</w:t>
      </w:r>
      <w:r w:rsidR="00A23042" w:rsidRPr="009909D7">
        <w:rPr>
          <w:rFonts w:hAnsi="ＭＳ 明朝" w:hint="eastAsia"/>
          <w:spacing w:val="23"/>
          <w:sz w:val="21"/>
          <w:szCs w:val="21"/>
        </w:rPr>
        <w:t>その確定額と既に受けた概算額とに過不足があるときは</w:t>
      </w:r>
      <w:r w:rsidR="0046661A" w:rsidRPr="009909D7">
        <w:rPr>
          <w:rFonts w:hAnsi="ＭＳ 明朝" w:hint="eastAsia"/>
          <w:spacing w:val="23"/>
          <w:sz w:val="21"/>
          <w:szCs w:val="21"/>
        </w:rPr>
        <w:t>、</w:t>
      </w:r>
      <w:r w:rsidR="00181E17" w:rsidRPr="009909D7">
        <w:rPr>
          <w:rFonts w:hAnsi="ＭＳ 明朝" w:hint="eastAsia"/>
          <w:spacing w:val="23"/>
          <w:sz w:val="21"/>
          <w:szCs w:val="21"/>
        </w:rPr>
        <w:t>市長が定めた期日までに不足額を請求し</w:t>
      </w:r>
      <w:r w:rsidR="0046661A" w:rsidRPr="009909D7">
        <w:rPr>
          <w:rFonts w:hAnsi="ＭＳ 明朝" w:hint="eastAsia"/>
          <w:spacing w:val="23"/>
          <w:sz w:val="21"/>
          <w:szCs w:val="21"/>
        </w:rPr>
        <w:t>、</w:t>
      </w:r>
      <w:r w:rsidR="00A23042" w:rsidRPr="009909D7">
        <w:rPr>
          <w:rFonts w:hAnsi="ＭＳ 明朝" w:hint="eastAsia"/>
          <w:spacing w:val="23"/>
          <w:sz w:val="21"/>
          <w:szCs w:val="21"/>
        </w:rPr>
        <w:t>又は超過額を返還しなければならない。</w:t>
      </w:r>
    </w:p>
    <w:p w:rsidR="00A23042" w:rsidRPr="009909D7" w:rsidRDefault="00137D37" w:rsidP="00182433">
      <w:pPr>
        <w:wordWrap w:val="0"/>
        <w:spacing w:line="359" w:lineRule="exact"/>
        <w:ind w:leftChars="99" w:left="492" w:hangingChars="100" w:hanging="256"/>
        <w:jc w:val="left"/>
        <w:rPr>
          <w:rFonts w:hAnsi="ＭＳ 明朝"/>
          <w:spacing w:val="23"/>
          <w:sz w:val="21"/>
          <w:szCs w:val="21"/>
        </w:rPr>
      </w:pPr>
      <w:r w:rsidRPr="009909D7">
        <w:rPr>
          <w:rFonts w:hAnsi="ＭＳ 明朝" w:hint="eastAsia"/>
          <w:spacing w:val="23"/>
          <w:sz w:val="21"/>
          <w:szCs w:val="21"/>
        </w:rPr>
        <w:t>（立入検査等）</w:t>
      </w:r>
    </w:p>
    <w:p w:rsidR="00A23042" w:rsidRPr="009909D7" w:rsidRDefault="0056103C">
      <w:pPr>
        <w:wordWrap w:val="0"/>
        <w:spacing w:line="359" w:lineRule="exact"/>
        <w:ind w:left="512" w:hangingChars="200" w:hanging="512"/>
        <w:jc w:val="left"/>
        <w:rPr>
          <w:rFonts w:hAnsi="ＭＳ 明朝"/>
          <w:spacing w:val="23"/>
          <w:sz w:val="21"/>
          <w:szCs w:val="21"/>
        </w:rPr>
      </w:pPr>
      <w:r>
        <w:rPr>
          <w:rFonts w:hAnsi="ＭＳ 明朝" w:hint="eastAsia"/>
          <w:spacing w:val="23"/>
          <w:sz w:val="21"/>
          <w:szCs w:val="21"/>
        </w:rPr>
        <w:t xml:space="preserve">　第１６</w:t>
      </w:r>
      <w:r w:rsidR="00137D37" w:rsidRPr="009909D7">
        <w:rPr>
          <w:rFonts w:hAnsi="ＭＳ 明朝" w:hint="eastAsia"/>
          <w:spacing w:val="23"/>
          <w:sz w:val="21"/>
          <w:szCs w:val="21"/>
        </w:rPr>
        <w:t>条　市長</w:t>
      </w:r>
      <w:r w:rsidR="00181E17" w:rsidRPr="009909D7">
        <w:rPr>
          <w:rFonts w:hAnsi="ＭＳ 明朝" w:hint="eastAsia"/>
          <w:spacing w:val="23"/>
          <w:sz w:val="21"/>
          <w:szCs w:val="21"/>
        </w:rPr>
        <w:t>は</w:t>
      </w:r>
      <w:r w:rsidR="0046661A" w:rsidRPr="009909D7">
        <w:rPr>
          <w:rFonts w:hAnsi="ＭＳ 明朝" w:hint="eastAsia"/>
          <w:spacing w:val="23"/>
          <w:sz w:val="21"/>
          <w:szCs w:val="21"/>
        </w:rPr>
        <w:t>、</w:t>
      </w:r>
      <w:r w:rsidR="00137D37" w:rsidRPr="009909D7">
        <w:rPr>
          <w:rFonts w:hAnsi="ＭＳ 明朝" w:hint="eastAsia"/>
          <w:spacing w:val="23"/>
          <w:sz w:val="21"/>
          <w:szCs w:val="21"/>
        </w:rPr>
        <w:t>補</w:t>
      </w:r>
      <w:r w:rsidR="00181E17" w:rsidRPr="009909D7">
        <w:rPr>
          <w:rFonts w:hAnsi="ＭＳ 明朝" w:hint="eastAsia"/>
          <w:spacing w:val="23"/>
          <w:sz w:val="21"/>
          <w:szCs w:val="21"/>
        </w:rPr>
        <w:t>助金の交付に係る事務の適正な執行のため必要があると認めるときは</w:t>
      </w:r>
      <w:r w:rsidR="0046661A" w:rsidRPr="009909D7">
        <w:rPr>
          <w:rFonts w:hAnsi="ＭＳ 明朝" w:hint="eastAsia"/>
          <w:spacing w:val="23"/>
          <w:sz w:val="21"/>
          <w:szCs w:val="21"/>
        </w:rPr>
        <w:t>、</w:t>
      </w:r>
      <w:r w:rsidR="00181E17" w:rsidRPr="009909D7">
        <w:rPr>
          <w:rFonts w:hAnsi="ＭＳ 明朝" w:hint="eastAsia"/>
          <w:spacing w:val="23"/>
          <w:sz w:val="21"/>
          <w:szCs w:val="21"/>
        </w:rPr>
        <w:t>補助事業者に対して報告させ</w:t>
      </w:r>
      <w:r w:rsidR="0046661A" w:rsidRPr="009909D7">
        <w:rPr>
          <w:rFonts w:hAnsi="ＭＳ 明朝" w:hint="eastAsia"/>
          <w:spacing w:val="23"/>
          <w:sz w:val="21"/>
          <w:szCs w:val="21"/>
        </w:rPr>
        <w:t>、</w:t>
      </w:r>
      <w:r w:rsidR="00181E17" w:rsidRPr="009909D7">
        <w:rPr>
          <w:rFonts w:hAnsi="ＭＳ 明朝" w:hint="eastAsia"/>
          <w:spacing w:val="23"/>
          <w:sz w:val="21"/>
          <w:szCs w:val="21"/>
        </w:rPr>
        <w:t>又は職員をして事業に係る帳簿書類等を検査させ</w:t>
      </w:r>
      <w:r w:rsidR="0046661A" w:rsidRPr="009909D7">
        <w:rPr>
          <w:rFonts w:hAnsi="ＭＳ 明朝" w:hint="eastAsia"/>
          <w:spacing w:val="23"/>
          <w:sz w:val="21"/>
          <w:szCs w:val="21"/>
        </w:rPr>
        <w:t>、</w:t>
      </w:r>
      <w:r w:rsidR="00137D37" w:rsidRPr="009909D7">
        <w:rPr>
          <w:rFonts w:hAnsi="ＭＳ 明朝" w:hint="eastAsia"/>
          <w:spacing w:val="23"/>
          <w:sz w:val="21"/>
          <w:szCs w:val="21"/>
        </w:rPr>
        <w:t>若しくは関係者に質問させることができる。</w:t>
      </w:r>
    </w:p>
    <w:p w:rsidR="00A23042" w:rsidRPr="009909D7"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（交付決定の取消</w:t>
      </w:r>
      <w:r w:rsidR="00A55BCD" w:rsidRPr="009909D7">
        <w:rPr>
          <w:rFonts w:hAnsi="ＭＳ 明朝" w:hint="eastAsia"/>
          <w:spacing w:val="23"/>
          <w:sz w:val="21"/>
          <w:szCs w:val="21"/>
        </w:rPr>
        <w:t>し</w:t>
      </w:r>
      <w:r w:rsidRPr="009909D7">
        <w:rPr>
          <w:rFonts w:hAnsi="ＭＳ 明朝" w:hint="eastAsia"/>
          <w:spacing w:val="23"/>
          <w:sz w:val="21"/>
          <w:szCs w:val="21"/>
        </w:rPr>
        <w:t>及び補助金の返還）</w:t>
      </w:r>
    </w:p>
    <w:p w:rsidR="00A23042" w:rsidRPr="009909D7" w:rsidRDefault="00137D37">
      <w:pPr>
        <w:wordWrap w:val="0"/>
        <w:spacing w:line="359" w:lineRule="exact"/>
        <w:ind w:left="512" w:hangingChars="200" w:hanging="512"/>
        <w:jc w:val="left"/>
        <w:rPr>
          <w:rFonts w:hAnsi="ＭＳ 明朝"/>
          <w:spacing w:val="23"/>
          <w:sz w:val="21"/>
          <w:szCs w:val="21"/>
        </w:rPr>
      </w:pPr>
      <w:r w:rsidRPr="009909D7">
        <w:rPr>
          <w:rFonts w:hAnsi="ＭＳ 明朝" w:hint="eastAsia"/>
          <w:spacing w:val="23"/>
          <w:sz w:val="21"/>
          <w:szCs w:val="21"/>
        </w:rPr>
        <w:t xml:space="preserve">　第１</w:t>
      </w:r>
      <w:r w:rsidR="0056103C">
        <w:rPr>
          <w:rFonts w:hAnsi="ＭＳ 明朝" w:hint="eastAsia"/>
          <w:spacing w:val="23"/>
          <w:sz w:val="21"/>
          <w:szCs w:val="21"/>
        </w:rPr>
        <w:t>７</w:t>
      </w:r>
      <w:r w:rsidR="00A55BCD" w:rsidRPr="009909D7">
        <w:rPr>
          <w:rFonts w:hAnsi="ＭＳ 明朝" w:hint="eastAsia"/>
          <w:spacing w:val="23"/>
          <w:sz w:val="21"/>
          <w:szCs w:val="21"/>
        </w:rPr>
        <w:t xml:space="preserve">条　</w:t>
      </w:r>
      <w:r w:rsidR="00246899" w:rsidRPr="009909D7">
        <w:rPr>
          <w:rFonts w:hAnsi="ＭＳ 明朝" w:hint="eastAsia"/>
          <w:spacing w:val="23"/>
          <w:sz w:val="21"/>
          <w:szCs w:val="21"/>
        </w:rPr>
        <w:t>市長は</w:t>
      </w:r>
      <w:r w:rsidR="0046661A" w:rsidRPr="009909D7">
        <w:rPr>
          <w:rFonts w:hAnsi="ＭＳ 明朝" w:hint="eastAsia"/>
          <w:spacing w:val="23"/>
          <w:sz w:val="21"/>
          <w:szCs w:val="21"/>
        </w:rPr>
        <w:t>、</w:t>
      </w:r>
      <w:r w:rsidR="00A55BCD" w:rsidRPr="009909D7">
        <w:rPr>
          <w:rFonts w:hAnsi="ＭＳ 明朝" w:hint="eastAsia"/>
          <w:spacing w:val="23"/>
          <w:sz w:val="21"/>
          <w:szCs w:val="21"/>
        </w:rPr>
        <w:t>補助金の交付の決定又は補助</w:t>
      </w:r>
      <w:r w:rsidR="00181E17" w:rsidRPr="009909D7">
        <w:rPr>
          <w:rFonts w:hAnsi="ＭＳ 明朝" w:hint="eastAsia"/>
          <w:spacing w:val="23"/>
          <w:sz w:val="21"/>
          <w:szCs w:val="21"/>
        </w:rPr>
        <w:t>金の交付を受けた者が次の各号のいずれかに該当すると認めるときは</w:t>
      </w:r>
      <w:r w:rsidR="0046661A" w:rsidRPr="009909D7">
        <w:rPr>
          <w:rFonts w:hAnsi="ＭＳ 明朝" w:hint="eastAsia"/>
          <w:spacing w:val="23"/>
          <w:sz w:val="21"/>
          <w:szCs w:val="21"/>
        </w:rPr>
        <w:t>、</w:t>
      </w:r>
      <w:r w:rsidR="00A55BCD" w:rsidRPr="009909D7">
        <w:rPr>
          <w:rFonts w:hAnsi="ＭＳ 明朝" w:hint="eastAsia"/>
          <w:spacing w:val="23"/>
          <w:sz w:val="21"/>
          <w:szCs w:val="21"/>
        </w:rPr>
        <w:t>補助金の交付の決定の全部若しくは</w:t>
      </w:r>
      <w:r w:rsidRPr="009909D7">
        <w:rPr>
          <w:rFonts w:hAnsi="ＭＳ 明朝" w:hint="eastAsia"/>
          <w:spacing w:val="23"/>
          <w:sz w:val="21"/>
          <w:szCs w:val="21"/>
        </w:rPr>
        <w:t>一部を取</w:t>
      </w:r>
      <w:r w:rsidR="00A55BCD" w:rsidRPr="009909D7">
        <w:rPr>
          <w:rFonts w:hAnsi="ＭＳ 明朝" w:hint="eastAsia"/>
          <w:spacing w:val="23"/>
          <w:sz w:val="21"/>
          <w:szCs w:val="21"/>
        </w:rPr>
        <w:t>り</w:t>
      </w:r>
      <w:r w:rsidRPr="009909D7">
        <w:rPr>
          <w:rFonts w:hAnsi="ＭＳ 明朝" w:hint="eastAsia"/>
          <w:spacing w:val="23"/>
          <w:sz w:val="21"/>
          <w:szCs w:val="21"/>
        </w:rPr>
        <w:t>消し</w:t>
      </w:r>
      <w:r w:rsidR="0046661A" w:rsidRPr="009909D7">
        <w:rPr>
          <w:rFonts w:hAnsi="ＭＳ 明朝" w:hint="eastAsia"/>
          <w:spacing w:val="23"/>
          <w:sz w:val="21"/>
          <w:szCs w:val="21"/>
        </w:rPr>
        <w:t>、</w:t>
      </w:r>
      <w:r w:rsidRPr="009909D7">
        <w:rPr>
          <w:rFonts w:hAnsi="ＭＳ 明朝" w:hint="eastAsia"/>
          <w:spacing w:val="23"/>
          <w:sz w:val="21"/>
          <w:szCs w:val="21"/>
        </w:rPr>
        <w:t>交付した補助金の全部又は一部の返還を命ずる</w:t>
      </w:r>
      <w:r w:rsidR="00246899" w:rsidRPr="009909D7">
        <w:rPr>
          <w:rFonts w:hAnsi="ＭＳ 明朝" w:hint="eastAsia"/>
          <w:spacing w:val="23"/>
          <w:sz w:val="21"/>
          <w:szCs w:val="21"/>
        </w:rPr>
        <w:t>ことができる</w:t>
      </w:r>
      <w:r w:rsidRPr="009909D7">
        <w:rPr>
          <w:rFonts w:hAnsi="ＭＳ 明朝" w:hint="eastAsia"/>
          <w:spacing w:val="23"/>
          <w:sz w:val="21"/>
          <w:szCs w:val="21"/>
        </w:rPr>
        <w:t>。</w:t>
      </w:r>
    </w:p>
    <w:p w:rsidR="00A23042" w:rsidRPr="009909D7"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w:t>
      </w:r>
      <w:r w:rsidRPr="009909D7">
        <w:rPr>
          <w:rFonts w:hAnsi="ＭＳ 明朝" w:hint="eastAsia"/>
          <w:spacing w:val="11"/>
          <w:sz w:val="21"/>
          <w:szCs w:val="21"/>
        </w:rPr>
        <w:t xml:space="preserve"> </w:t>
      </w:r>
      <w:r w:rsidRPr="009909D7">
        <w:rPr>
          <w:rFonts w:hAnsi="ＭＳ 明朝" w:hint="eastAsia"/>
          <w:spacing w:val="23"/>
          <w:sz w:val="21"/>
          <w:szCs w:val="21"/>
        </w:rPr>
        <w:t>(1)</w:t>
      </w:r>
      <w:r w:rsidR="00A55BCD" w:rsidRPr="009909D7">
        <w:rPr>
          <w:rFonts w:hAnsi="ＭＳ 明朝" w:hint="eastAsia"/>
          <w:spacing w:val="23"/>
          <w:sz w:val="21"/>
          <w:szCs w:val="21"/>
        </w:rPr>
        <w:t xml:space="preserve">　虚偽の申込み</w:t>
      </w:r>
      <w:r w:rsidRPr="009909D7">
        <w:rPr>
          <w:rFonts w:hAnsi="ＭＳ 明朝" w:hint="eastAsia"/>
          <w:spacing w:val="23"/>
          <w:sz w:val="21"/>
          <w:szCs w:val="21"/>
        </w:rPr>
        <w:t>をしたとき。</w:t>
      </w:r>
    </w:p>
    <w:p w:rsidR="00A23042" w:rsidRPr="009909D7"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w:t>
      </w:r>
      <w:r w:rsidRPr="009909D7">
        <w:rPr>
          <w:rFonts w:hAnsi="ＭＳ 明朝" w:hint="eastAsia"/>
          <w:spacing w:val="11"/>
          <w:sz w:val="21"/>
          <w:szCs w:val="21"/>
        </w:rPr>
        <w:t xml:space="preserve"> </w:t>
      </w:r>
      <w:r w:rsidRPr="009909D7">
        <w:rPr>
          <w:rFonts w:hAnsi="ＭＳ 明朝" w:hint="eastAsia"/>
          <w:spacing w:val="23"/>
          <w:sz w:val="21"/>
          <w:szCs w:val="21"/>
        </w:rPr>
        <w:t>(2)</w:t>
      </w:r>
      <w:r w:rsidR="00A55BCD" w:rsidRPr="009909D7">
        <w:rPr>
          <w:rFonts w:hAnsi="ＭＳ 明朝" w:hint="eastAsia"/>
          <w:spacing w:val="23"/>
          <w:sz w:val="21"/>
          <w:szCs w:val="21"/>
        </w:rPr>
        <w:t xml:space="preserve">　補助金交付の決定の内容又はこれに付</w:t>
      </w:r>
      <w:r w:rsidRPr="009909D7">
        <w:rPr>
          <w:rFonts w:hAnsi="ＭＳ 明朝" w:hint="eastAsia"/>
          <w:spacing w:val="23"/>
          <w:sz w:val="21"/>
          <w:szCs w:val="21"/>
        </w:rPr>
        <w:t>した条件に違反したとき。</w:t>
      </w:r>
    </w:p>
    <w:p w:rsidR="00A23042" w:rsidRPr="009909D7"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w:t>
      </w:r>
      <w:r w:rsidRPr="009909D7">
        <w:rPr>
          <w:rFonts w:hAnsi="ＭＳ 明朝" w:hint="eastAsia"/>
          <w:spacing w:val="11"/>
          <w:sz w:val="21"/>
          <w:szCs w:val="21"/>
        </w:rPr>
        <w:t xml:space="preserve"> </w:t>
      </w:r>
      <w:r w:rsidRPr="009909D7">
        <w:rPr>
          <w:rFonts w:hAnsi="ＭＳ 明朝" w:hint="eastAsia"/>
          <w:spacing w:val="23"/>
          <w:sz w:val="21"/>
          <w:szCs w:val="21"/>
        </w:rPr>
        <w:t>(3)　補助金を他の用途に使用したとき。</w:t>
      </w:r>
    </w:p>
    <w:p w:rsidR="00A23042" w:rsidRDefault="00137D37">
      <w:pPr>
        <w:wordWrap w:val="0"/>
        <w:spacing w:line="359" w:lineRule="exact"/>
        <w:jc w:val="left"/>
        <w:rPr>
          <w:rFonts w:hAnsi="ＭＳ 明朝"/>
          <w:spacing w:val="23"/>
          <w:sz w:val="21"/>
          <w:szCs w:val="21"/>
        </w:rPr>
      </w:pPr>
      <w:r w:rsidRPr="009909D7">
        <w:rPr>
          <w:rFonts w:hAnsi="ＭＳ 明朝" w:hint="eastAsia"/>
          <w:spacing w:val="23"/>
          <w:sz w:val="21"/>
          <w:szCs w:val="21"/>
        </w:rPr>
        <w:lastRenderedPageBreak/>
        <w:t xml:space="preserve">　</w:t>
      </w:r>
      <w:r w:rsidRPr="009909D7">
        <w:rPr>
          <w:rFonts w:hAnsi="ＭＳ 明朝" w:hint="eastAsia"/>
          <w:spacing w:val="11"/>
          <w:sz w:val="21"/>
          <w:szCs w:val="21"/>
        </w:rPr>
        <w:t xml:space="preserve"> </w:t>
      </w:r>
      <w:r w:rsidRPr="009909D7">
        <w:rPr>
          <w:rFonts w:hAnsi="ＭＳ 明朝" w:hint="eastAsia"/>
          <w:spacing w:val="23"/>
          <w:sz w:val="21"/>
          <w:szCs w:val="21"/>
        </w:rPr>
        <w:t>(4)</w:t>
      </w:r>
      <w:r w:rsidRPr="009909D7">
        <w:rPr>
          <w:rFonts w:hAnsi="ＭＳ 明朝" w:hint="eastAsia"/>
          <w:spacing w:val="11"/>
          <w:sz w:val="21"/>
          <w:szCs w:val="21"/>
        </w:rPr>
        <w:t xml:space="preserve">  </w:t>
      </w:r>
      <w:r w:rsidRPr="009909D7">
        <w:rPr>
          <w:rFonts w:hAnsi="ＭＳ 明朝" w:hint="eastAsia"/>
          <w:spacing w:val="23"/>
          <w:sz w:val="21"/>
          <w:szCs w:val="21"/>
        </w:rPr>
        <w:t>市職員の指示に従わないとき。</w:t>
      </w:r>
    </w:p>
    <w:p w:rsidR="0056103C" w:rsidRDefault="0056103C">
      <w:pPr>
        <w:wordWrap w:val="0"/>
        <w:spacing w:line="359" w:lineRule="exact"/>
        <w:jc w:val="left"/>
        <w:rPr>
          <w:rFonts w:hAnsi="ＭＳ 明朝"/>
          <w:spacing w:val="23"/>
          <w:sz w:val="21"/>
          <w:szCs w:val="21"/>
        </w:rPr>
      </w:pPr>
    </w:p>
    <w:p w:rsidR="004A3442" w:rsidRPr="004A3442" w:rsidRDefault="004A3442">
      <w:pPr>
        <w:wordWrap w:val="0"/>
        <w:spacing w:line="359" w:lineRule="exact"/>
        <w:jc w:val="left"/>
        <w:rPr>
          <w:rFonts w:hAnsi="ＭＳ 明朝"/>
          <w:spacing w:val="23"/>
          <w:sz w:val="21"/>
          <w:szCs w:val="21"/>
        </w:rPr>
      </w:pPr>
      <w:r w:rsidRPr="004A3442">
        <w:rPr>
          <w:rFonts w:hAnsi="ＭＳ 明朝" w:hint="eastAsia"/>
          <w:spacing w:val="23"/>
          <w:sz w:val="21"/>
          <w:szCs w:val="21"/>
        </w:rPr>
        <w:t>（仕入控除）</w:t>
      </w:r>
    </w:p>
    <w:p w:rsidR="000974B7" w:rsidRDefault="0056103C" w:rsidP="000974B7">
      <w:pPr>
        <w:wordWrap w:val="0"/>
        <w:spacing w:line="359" w:lineRule="exact"/>
        <w:ind w:left="512" w:hangingChars="200" w:hanging="512"/>
        <w:jc w:val="left"/>
        <w:rPr>
          <w:rFonts w:hAnsi="ＭＳ 明朝"/>
          <w:spacing w:val="23"/>
          <w:sz w:val="21"/>
          <w:szCs w:val="21"/>
        </w:rPr>
      </w:pPr>
      <w:r w:rsidRPr="004A3442">
        <w:rPr>
          <w:rFonts w:hAnsi="ＭＳ 明朝" w:hint="eastAsia"/>
          <w:spacing w:val="23"/>
          <w:sz w:val="21"/>
          <w:szCs w:val="21"/>
        </w:rPr>
        <w:t xml:space="preserve">　第１８条　補助事業完了後に、消費税及び地方消費税の申告により補助金に係る消費税及び地</w:t>
      </w:r>
      <w:r w:rsidR="004A3442">
        <w:rPr>
          <w:rFonts w:hAnsi="ＭＳ 明朝" w:hint="eastAsia"/>
          <w:spacing w:val="23"/>
          <w:sz w:val="21"/>
          <w:szCs w:val="21"/>
        </w:rPr>
        <w:t>方消費税に係る仕入控除税額があることが確定した場合には、様式第８</w:t>
      </w:r>
      <w:r w:rsidRPr="004A3442">
        <w:rPr>
          <w:rFonts w:hAnsi="ＭＳ 明朝" w:hint="eastAsia"/>
          <w:spacing w:val="23"/>
          <w:sz w:val="21"/>
          <w:szCs w:val="21"/>
        </w:rPr>
        <w:t>号により速やかに、遅くとも補助事業完了日の属する年度の翌々年度６月30日までに、市に報告しなければならない。期限までに報告がない場合においては、補助金に係る仕入控除税額がないものとみなす。</w:t>
      </w:r>
    </w:p>
    <w:p w:rsidR="0056103C" w:rsidRPr="009909D7" w:rsidRDefault="0056103C" w:rsidP="000974B7">
      <w:pPr>
        <w:wordWrap w:val="0"/>
        <w:spacing w:line="359" w:lineRule="exact"/>
        <w:ind w:leftChars="200" w:left="476" w:firstLineChars="100" w:firstLine="256"/>
        <w:jc w:val="left"/>
        <w:rPr>
          <w:rFonts w:hAnsi="ＭＳ 明朝"/>
          <w:spacing w:val="23"/>
          <w:sz w:val="21"/>
          <w:szCs w:val="21"/>
        </w:rPr>
      </w:pPr>
      <w:r w:rsidRPr="004A3442">
        <w:rPr>
          <w:rFonts w:hAnsi="ＭＳ 明朝" w:hint="eastAsia"/>
          <w:spacing w:val="23"/>
          <w:sz w:val="21"/>
          <w:szCs w:val="21"/>
        </w:rPr>
        <w:t>なお、補助金に係る仕入控除税額があることが確定した場合には、当該仕入控除税額を市に返還しなければならない。</w:t>
      </w:r>
    </w:p>
    <w:p w:rsidR="00DC2FED" w:rsidRPr="009909D7" w:rsidRDefault="00137D37" w:rsidP="00246899">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w:t>
      </w:r>
    </w:p>
    <w:p w:rsidR="00246899" w:rsidRPr="009909D7" w:rsidRDefault="00137D37" w:rsidP="00DC2FED">
      <w:pPr>
        <w:wordWrap w:val="0"/>
        <w:spacing w:line="359" w:lineRule="exact"/>
        <w:ind w:firstLineChars="100" w:firstLine="256"/>
        <w:jc w:val="left"/>
        <w:rPr>
          <w:rFonts w:hAnsi="ＭＳ 明朝"/>
          <w:spacing w:val="23"/>
          <w:sz w:val="21"/>
          <w:szCs w:val="21"/>
        </w:rPr>
      </w:pPr>
      <w:r w:rsidRPr="009909D7">
        <w:rPr>
          <w:rFonts w:hAnsi="ＭＳ 明朝" w:hint="eastAsia"/>
          <w:spacing w:val="23"/>
          <w:sz w:val="21"/>
          <w:szCs w:val="21"/>
        </w:rPr>
        <w:t>（その他）</w:t>
      </w:r>
    </w:p>
    <w:p w:rsidR="00246899" w:rsidRPr="009909D7" w:rsidRDefault="0056103C" w:rsidP="00246899">
      <w:pPr>
        <w:wordWrap w:val="0"/>
        <w:spacing w:line="359" w:lineRule="exact"/>
        <w:ind w:left="512" w:hangingChars="200" w:hanging="512"/>
        <w:jc w:val="left"/>
        <w:rPr>
          <w:rFonts w:hAnsi="ＭＳ 明朝"/>
          <w:spacing w:val="23"/>
          <w:sz w:val="21"/>
          <w:szCs w:val="21"/>
        </w:rPr>
      </w:pPr>
      <w:r>
        <w:rPr>
          <w:rFonts w:hAnsi="ＭＳ 明朝" w:hint="eastAsia"/>
          <w:spacing w:val="23"/>
          <w:sz w:val="21"/>
          <w:szCs w:val="21"/>
        </w:rPr>
        <w:t xml:space="preserve">　第１９</w:t>
      </w:r>
      <w:r w:rsidR="00137D37" w:rsidRPr="009909D7">
        <w:rPr>
          <w:rFonts w:hAnsi="ＭＳ 明朝" w:hint="eastAsia"/>
          <w:spacing w:val="23"/>
          <w:sz w:val="21"/>
          <w:szCs w:val="21"/>
        </w:rPr>
        <w:t>条　この要綱に定めるもののほか</w:t>
      </w:r>
      <w:r w:rsidR="0046661A" w:rsidRPr="009909D7">
        <w:rPr>
          <w:rFonts w:hAnsi="ＭＳ 明朝" w:hint="eastAsia"/>
          <w:spacing w:val="23"/>
          <w:sz w:val="21"/>
          <w:szCs w:val="21"/>
        </w:rPr>
        <w:t>、</w:t>
      </w:r>
      <w:r w:rsidR="00137D37" w:rsidRPr="009909D7">
        <w:rPr>
          <w:rFonts w:hAnsi="ＭＳ 明朝" w:hint="eastAsia"/>
          <w:spacing w:val="23"/>
          <w:sz w:val="21"/>
          <w:szCs w:val="21"/>
        </w:rPr>
        <w:t>補助金の交付に関し必要な事項は</w:t>
      </w:r>
      <w:r w:rsidR="0046661A" w:rsidRPr="009909D7">
        <w:rPr>
          <w:rFonts w:hAnsi="ＭＳ 明朝" w:hint="eastAsia"/>
          <w:spacing w:val="23"/>
          <w:sz w:val="21"/>
          <w:szCs w:val="21"/>
        </w:rPr>
        <w:t>、</w:t>
      </w:r>
      <w:r w:rsidR="00137D37" w:rsidRPr="009909D7">
        <w:rPr>
          <w:rFonts w:hAnsi="ＭＳ 明朝" w:hint="eastAsia"/>
          <w:spacing w:val="23"/>
          <w:sz w:val="21"/>
          <w:szCs w:val="21"/>
        </w:rPr>
        <w:t>市長が別に定める。</w:t>
      </w:r>
    </w:p>
    <w:p w:rsidR="00FF628C" w:rsidRPr="009909D7" w:rsidRDefault="00137D37" w:rsidP="006978BD">
      <w:pPr>
        <w:wordWrap w:val="0"/>
        <w:spacing w:line="359" w:lineRule="exact"/>
        <w:jc w:val="left"/>
        <w:rPr>
          <w:rFonts w:hAnsi="ＭＳ 明朝"/>
          <w:spacing w:val="23"/>
          <w:sz w:val="21"/>
          <w:szCs w:val="21"/>
        </w:rPr>
      </w:pPr>
      <w:r w:rsidRPr="009909D7">
        <w:rPr>
          <w:rFonts w:hAnsi="ＭＳ 明朝" w:hint="eastAsia"/>
          <w:spacing w:val="23"/>
          <w:sz w:val="21"/>
          <w:szCs w:val="21"/>
        </w:rPr>
        <w:t xml:space="preserve">　　　　</w:t>
      </w:r>
    </w:p>
    <w:p w:rsidR="00275A39" w:rsidRPr="009909D7" w:rsidRDefault="00275A39" w:rsidP="00275A39">
      <w:pPr>
        <w:wordWrap w:val="0"/>
        <w:spacing w:line="359" w:lineRule="exact"/>
        <w:ind w:firstLineChars="400" w:firstLine="1024"/>
        <w:jc w:val="left"/>
        <w:rPr>
          <w:rFonts w:hAnsi="ＭＳ 明朝"/>
          <w:spacing w:val="23"/>
          <w:sz w:val="21"/>
          <w:szCs w:val="21"/>
        </w:rPr>
      </w:pPr>
      <w:r w:rsidRPr="009909D7">
        <w:rPr>
          <w:rFonts w:hAnsi="ＭＳ 明朝" w:hint="eastAsia"/>
          <w:spacing w:val="23"/>
          <w:sz w:val="21"/>
          <w:szCs w:val="21"/>
        </w:rPr>
        <w:t>附　則</w:t>
      </w:r>
    </w:p>
    <w:p w:rsidR="007070BC" w:rsidRPr="009909D7" w:rsidRDefault="0001404D" w:rsidP="00370922">
      <w:pPr>
        <w:wordWrap w:val="0"/>
        <w:spacing w:line="359" w:lineRule="exact"/>
        <w:ind w:leftChars="100" w:left="443" w:hangingChars="80" w:hanging="205"/>
        <w:jc w:val="left"/>
        <w:rPr>
          <w:rFonts w:hAnsi="ＭＳ 明朝"/>
          <w:spacing w:val="23"/>
          <w:sz w:val="21"/>
          <w:szCs w:val="21"/>
        </w:rPr>
      </w:pPr>
      <w:r w:rsidRPr="009909D7">
        <w:rPr>
          <w:rFonts w:hAnsi="ＭＳ 明朝" w:hint="eastAsia"/>
          <w:spacing w:val="23"/>
          <w:sz w:val="21"/>
          <w:szCs w:val="21"/>
        </w:rPr>
        <w:t>この要綱は</w:t>
      </w:r>
      <w:r w:rsidR="0046661A" w:rsidRPr="009909D7">
        <w:rPr>
          <w:rFonts w:hAnsi="ＭＳ 明朝" w:hint="eastAsia"/>
          <w:spacing w:val="23"/>
          <w:sz w:val="21"/>
          <w:szCs w:val="21"/>
        </w:rPr>
        <w:t>、</w:t>
      </w:r>
      <w:r w:rsidRPr="009909D7">
        <w:rPr>
          <w:rFonts w:hAnsi="ＭＳ 明朝" w:hint="eastAsia"/>
          <w:spacing w:val="23"/>
          <w:sz w:val="21"/>
          <w:szCs w:val="21"/>
        </w:rPr>
        <w:t>令和</w:t>
      </w:r>
      <w:r w:rsidR="00370922" w:rsidRPr="009909D7">
        <w:rPr>
          <w:rFonts w:hAnsi="ＭＳ 明朝" w:hint="eastAsia"/>
          <w:spacing w:val="23"/>
          <w:sz w:val="21"/>
          <w:szCs w:val="21"/>
        </w:rPr>
        <w:t>６年４</w:t>
      </w:r>
      <w:r w:rsidR="00275A39" w:rsidRPr="009909D7">
        <w:rPr>
          <w:rFonts w:hAnsi="ＭＳ 明朝" w:hint="eastAsia"/>
          <w:spacing w:val="23"/>
          <w:sz w:val="21"/>
          <w:szCs w:val="21"/>
        </w:rPr>
        <w:t>月</w:t>
      </w:r>
      <w:r w:rsidR="00370922" w:rsidRPr="009909D7">
        <w:rPr>
          <w:rFonts w:hAnsi="ＭＳ 明朝" w:hint="eastAsia"/>
          <w:spacing w:val="23"/>
          <w:sz w:val="21"/>
          <w:szCs w:val="21"/>
        </w:rPr>
        <w:t>１</w:t>
      </w:r>
      <w:r w:rsidR="00E33A2B" w:rsidRPr="009909D7">
        <w:rPr>
          <w:rFonts w:hAnsi="ＭＳ 明朝" w:hint="eastAsia"/>
          <w:spacing w:val="23"/>
          <w:sz w:val="21"/>
          <w:szCs w:val="21"/>
        </w:rPr>
        <w:t>日から施行</w:t>
      </w:r>
      <w:r w:rsidR="00370922" w:rsidRPr="009909D7">
        <w:rPr>
          <w:rFonts w:hAnsi="ＭＳ 明朝" w:hint="eastAsia"/>
          <w:spacing w:val="23"/>
          <w:sz w:val="21"/>
          <w:szCs w:val="21"/>
        </w:rPr>
        <w:t>する</w:t>
      </w:r>
      <w:r w:rsidR="00E33A2B" w:rsidRPr="009909D7">
        <w:rPr>
          <w:rFonts w:hAnsi="ＭＳ 明朝" w:hint="eastAsia"/>
          <w:spacing w:val="23"/>
          <w:sz w:val="21"/>
          <w:szCs w:val="21"/>
        </w:rPr>
        <w:t>。</w:t>
      </w:r>
    </w:p>
    <w:p w:rsidR="00370922" w:rsidRPr="009909D7" w:rsidRDefault="00370922" w:rsidP="00370922">
      <w:pPr>
        <w:wordWrap w:val="0"/>
        <w:spacing w:line="359" w:lineRule="exact"/>
        <w:ind w:leftChars="100" w:left="443" w:hangingChars="80" w:hanging="205"/>
        <w:jc w:val="left"/>
        <w:rPr>
          <w:rFonts w:hAnsi="ＭＳ 明朝"/>
          <w:spacing w:val="23"/>
          <w:sz w:val="21"/>
          <w:szCs w:val="21"/>
        </w:rPr>
      </w:pPr>
    </w:p>
    <w:p w:rsidR="00370922" w:rsidRPr="009909D7" w:rsidRDefault="00370922" w:rsidP="00370922">
      <w:pPr>
        <w:wordWrap w:val="0"/>
        <w:spacing w:line="359" w:lineRule="exact"/>
        <w:ind w:leftChars="100" w:left="443" w:hangingChars="80" w:hanging="205"/>
        <w:jc w:val="left"/>
        <w:rPr>
          <w:rFonts w:hAnsi="ＭＳ 明朝"/>
          <w:spacing w:val="23"/>
          <w:sz w:val="21"/>
          <w:szCs w:val="21"/>
        </w:rPr>
      </w:pPr>
    </w:p>
    <w:p w:rsidR="00370922" w:rsidRPr="009909D7" w:rsidRDefault="00370922" w:rsidP="00370922">
      <w:pPr>
        <w:wordWrap w:val="0"/>
        <w:spacing w:line="359" w:lineRule="exact"/>
        <w:ind w:leftChars="100" w:left="443" w:hangingChars="80" w:hanging="205"/>
        <w:jc w:val="left"/>
        <w:rPr>
          <w:rFonts w:hAnsi="ＭＳ 明朝"/>
          <w:spacing w:val="23"/>
          <w:sz w:val="21"/>
          <w:szCs w:val="21"/>
        </w:rPr>
      </w:pPr>
    </w:p>
    <w:p w:rsidR="00370922" w:rsidRPr="009909D7" w:rsidRDefault="00370922" w:rsidP="00370922">
      <w:pPr>
        <w:wordWrap w:val="0"/>
        <w:spacing w:line="359" w:lineRule="exact"/>
        <w:ind w:leftChars="100" w:left="443" w:hangingChars="80" w:hanging="205"/>
        <w:jc w:val="left"/>
        <w:rPr>
          <w:rFonts w:hAnsi="ＭＳ 明朝"/>
          <w:spacing w:val="23"/>
          <w:sz w:val="21"/>
          <w:szCs w:val="21"/>
        </w:rPr>
      </w:pPr>
      <w:r w:rsidRPr="009909D7">
        <w:rPr>
          <w:rFonts w:hAnsi="ＭＳ 明朝" w:hint="eastAsia"/>
          <w:spacing w:val="23"/>
          <w:sz w:val="21"/>
          <w:szCs w:val="21"/>
        </w:rPr>
        <w:t>別表</w:t>
      </w:r>
    </w:p>
    <w:tbl>
      <w:tblPr>
        <w:tblStyle w:val="a9"/>
        <w:tblW w:w="8788" w:type="dxa"/>
        <w:tblInd w:w="279" w:type="dxa"/>
        <w:tblLook w:val="04A0" w:firstRow="1" w:lastRow="0" w:firstColumn="1" w:lastColumn="0" w:noHBand="0" w:noVBand="1"/>
      </w:tblPr>
      <w:tblGrid>
        <w:gridCol w:w="3118"/>
        <w:gridCol w:w="3261"/>
        <w:gridCol w:w="2409"/>
      </w:tblGrid>
      <w:tr w:rsidR="009909D7" w:rsidRPr="009909D7" w:rsidTr="003C663A">
        <w:trPr>
          <w:trHeight w:val="222"/>
        </w:trPr>
        <w:tc>
          <w:tcPr>
            <w:tcW w:w="3118" w:type="dxa"/>
            <w:vAlign w:val="center"/>
          </w:tcPr>
          <w:p w:rsidR="00370922" w:rsidRPr="009909D7" w:rsidRDefault="00370922" w:rsidP="00370922">
            <w:pPr>
              <w:spacing w:line="359" w:lineRule="exact"/>
              <w:ind w:leftChars="100" w:left="443" w:hangingChars="80" w:hanging="205"/>
              <w:jc w:val="center"/>
              <w:rPr>
                <w:rFonts w:hAnsi="ＭＳ 明朝"/>
                <w:spacing w:val="23"/>
                <w:sz w:val="21"/>
                <w:szCs w:val="21"/>
              </w:rPr>
            </w:pPr>
            <w:r w:rsidRPr="009909D7">
              <w:rPr>
                <w:rFonts w:hAnsi="ＭＳ 明朝" w:hint="eastAsia"/>
                <w:spacing w:val="23"/>
                <w:sz w:val="21"/>
                <w:szCs w:val="21"/>
              </w:rPr>
              <w:t>補助対象経費</w:t>
            </w:r>
          </w:p>
        </w:tc>
        <w:tc>
          <w:tcPr>
            <w:tcW w:w="3261" w:type="dxa"/>
          </w:tcPr>
          <w:p w:rsidR="00C7757F" w:rsidRPr="009909D7" w:rsidRDefault="003C663A" w:rsidP="00C7757F">
            <w:pPr>
              <w:spacing w:line="359" w:lineRule="exact"/>
              <w:jc w:val="center"/>
              <w:rPr>
                <w:rFonts w:hAnsi="ＭＳ 明朝"/>
                <w:spacing w:val="23"/>
                <w:sz w:val="21"/>
                <w:szCs w:val="21"/>
              </w:rPr>
            </w:pPr>
            <w:r>
              <w:rPr>
                <w:rFonts w:hAnsi="ＭＳ 明朝" w:hint="eastAsia"/>
                <w:spacing w:val="23"/>
                <w:sz w:val="21"/>
                <w:szCs w:val="21"/>
              </w:rPr>
              <w:t>補助基準額</w:t>
            </w:r>
          </w:p>
          <w:p w:rsidR="00370922" w:rsidRPr="009909D7" w:rsidRDefault="00C7757F" w:rsidP="00C7757F">
            <w:pPr>
              <w:spacing w:line="359" w:lineRule="exact"/>
              <w:jc w:val="center"/>
              <w:rPr>
                <w:rFonts w:hAnsi="ＭＳ 明朝"/>
                <w:spacing w:val="23"/>
                <w:sz w:val="21"/>
                <w:szCs w:val="21"/>
              </w:rPr>
            </w:pPr>
            <w:r w:rsidRPr="009909D7">
              <w:rPr>
                <w:rFonts w:hAnsi="ＭＳ 明朝" w:hint="eastAsia"/>
                <w:spacing w:val="23"/>
                <w:sz w:val="21"/>
                <w:szCs w:val="21"/>
              </w:rPr>
              <w:t>（１施設当たりの上限）</w:t>
            </w:r>
          </w:p>
        </w:tc>
        <w:tc>
          <w:tcPr>
            <w:tcW w:w="2409" w:type="dxa"/>
            <w:vAlign w:val="center"/>
          </w:tcPr>
          <w:p w:rsidR="00370922" w:rsidRPr="009909D7" w:rsidRDefault="00C7757F" w:rsidP="00370922">
            <w:pPr>
              <w:spacing w:line="359" w:lineRule="exact"/>
              <w:jc w:val="center"/>
              <w:rPr>
                <w:rFonts w:hAnsi="ＭＳ 明朝"/>
                <w:spacing w:val="23"/>
                <w:sz w:val="21"/>
                <w:szCs w:val="21"/>
              </w:rPr>
            </w:pPr>
            <w:r w:rsidRPr="009909D7">
              <w:rPr>
                <w:rFonts w:hAnsi="ＭＳ 明朝" w:hint="eastAsia"/>
                <w:spacing w:val="23"/>
                <w:sz w:val="21"/>
                <w:szCs w:val="21"/>
              </w:rPr>
              <w:t>補助率</w:t>
            </w:r>
          </w:p>
        </w:tc>
      </w:tr>
      <w:tr w:rsidR="00370922" w:rsidRPr="009909D7" w:rsidTr="003C663A">
        <w:trPr>
          <w:trHeight w:val="2611"/>
        </w:trPr>
        <w:tc>
          <w:tcPr>
            <w:tcW w:w="3118" w:type="dxa"/>
            <w:vAlign w:val="center"/>
          </w:tcPr>
          <w:p w:rsidR="00D941C5" w:rsidRPr="009909D7" w:rsidRDefault="009C3767" w:rsidP="009C3767">
            <w:pPr>
              <w:wordWrap w:val="0"/>
              <w:spacing w:line="359" w:lineRule="exact"/>
              <w:ind w:leftChars="100" w:left="238"/>
              <w:jc w:val="left"/>
              <w:rPr>
                <w:rFonts w:hAnsi="ＭＳ 明朝"/>
                <w:spacing w:val="23"/>
                <w:sz w:val="21"/>
                <w:szCs w:val="21"/>
              </w:rPr>
            </w:pPr>
            <w:r w:rsidRPr="009909D7">
              <w:rPr>
                <w:rFonts w:hAnsi="ＭＳ 明朝"/>
                <w:spacing w:val="23"/>
                <w:sz w:val="21"/>
                <w:szCs w:val="21"/>
              </w:rPr>
              <w:t>パーテーション、簡易扉、簡易更衣室及びカメラ、人感センサーライト等の設備の購入や更新</w:t>
            </w:r>
            <w:r w:rsidRPr="009909D7">
              <w:rPr>
                <w:rFonts w:hAnsi="ＭＳ 明朝" w:hint="eastAsia"/>
                <w:spacing w:val="23"/>
                <w:sz w:val="21"/>
                <w:szCs w:val="21"/>
              </w:rPr>
              <w:t>に係る費用</w:t>
            </w:r>
          </w:p>
        </w:tc>
        <w:tc>
          <w:tcPr>
            <w:tcW w:w="3261" w:type="dxa"/>
          </w:tcPr>
          <w:p w:rsidR="00C7757F" w:rsidRPr="009909D7" w:rsidRDefault="00C7757F" w:rsidP="00C7757F">
            <w:pPr>
              <w:spacing w:line="359" w:lineRule="exact"/>
              <w:rPr>
                <w:rFonts w:hAnsi="ＭＳ 明朝"/>
                <w:spacing w:val="23"/>
                <w:sz w:val="21"/>
                <w:szCs w:val="21"/>
              </w:rPr>
            </w:pPr>
          </w:p>
          <w:p w:rsidR="00C7757F" w:rsidRPr="009909D7" w:rsidRDefault="00C7757F" w:rsidP="00C7757F">
            <w:pPr>
              <w:spacing w:line="359" w:lineRule="exact"/>
              <w:rPr>
                <w:rFonts w:hAnsi="ＭＳ 明朝"/>
                <w:spacing w:val="23"/>
                <w:sz w:val="21"/>
                <w:szCs w:val="21"/>
              </w:rPr>
            </w:pPr>
          </w:p>
          <w:p w:rsidR="009C3767" w:rsidRPr="009909D7" w:rsidRDefault="009C3767" w:rsidP="00C7757F">
            <w:pPr>
              <w:spacing w:line="359" w:lineRule="exact"/>
              <w:rPr>
                <w:rFonts w:hAnsi="ＭＳ 明朝"/>
                <w:spacing w:val="23"/>
                <w:sz w:val="21"/>
                <w:szCs w:val="21"/>
              </w:rPr>
            </w:pPr>
          </w:p>
          <w:p w:rsidR="00C7757F" w:rsidRDefault="00C7757F" w:rsidP="00C7757F">
            <w:pPr>
              <w:spacing w:line="359" w:lineRule="exact"/>
              <w:rPr>
                <w:rFonts w:hAnsi="ＭＳ 明朝"/>
                <w:spacing w:val="23"/>
                <w:sz w:val="21"/>
                <w:szCs w:val="21"/>
              </w:rPr>
            </w:pPr>
            <w:r w:rsidRPr="009909D7">
              <w:rPr>
                <w:rFonts w:hAnsi="ＭＳ 明朝" w:hint="eastAsia"/>
                <w:spacing w:val="23"/>
                <w:sz w:val="21"/>
                <w:szCs w:val="21"/>
              </w:rPr>
              <w:t>１００，０００円</w:t>
            </w:r>
          </w:p>
          <w:p w:rsidR="003C663A" w:rsidRPr="009909D7" w:rsidRDefault="003C663A" w:rsidP="00C7757F">
            <w:pPr>
              <w:spacing w:line="359" w:lineRule="exact"/>
              <w:rPr>
                <w:rFonts w:hAnsi="ＭＳ 明朝" w:hint="eastAsia"/>
                <w:spacing w:val="23"/>
                <w:sz w:val="21"/>
                <w:szCs w:val="21"/>
              </w:rPr>
            </w:pPr>
            <w:bookmarkStart w:id="0" w:name="_GoBack"/>
            <w:bookmarkEnd w:id="0"/>
          </w:p>
        </w:tc>
        <w:tc>
          <w:tcPr>
            <w:tcW w:w="2409" w:type="dxa"/>
            <w:vAlign w:val="center"/>
          </w:tcPr>
          <w:p w:rsidR="003A1499" w:rsidRPr="009909D7" w:rsidRDefault="0056103C" w:rsidP="0056103C">
            <w:pPr>
              <w:spacing w:line="359" w:lineRule="exact"/>
              <w:rPr>
                <w:rFonts w:hAnsi="ＭＳ 明朝"/>
                <w:spacing w:val="23"/>
                <w:sz w:val="21"/>
                <w:szCs w:val="21"/>
              </w:rPr>
            </w:pPr>
            <w:r w:rsidRPr="009909D7">
              <w:rPr>
                <w:rFonts w:hAnsi="ＭＳ 明朝" w:hint="eastAsia"/>
                <w:spacing w:val="23"/>
                <w:sz w:val="21"/>
                <w:szCs w:val="21"/>
              </w:rPr>
              <w:t>４</w:t>
            </w:r>
            <w:r w:rsidR="003A1499" w:rsidRPr="009909D7">
              <w:rPr>
                <w:rFonts w:hAnsi="ＭＳ 明朝" w:hint="eastAsia"/>
                <w:spacing w:val="23"/>
                <w:sz w:val="21"/>
                <w:szCs w:val="21"/>
              </w:rPr>
              <w:t>分の</w:t>
            </w:r>
            <w:r w:rsidRPr="009909D7">
              <w:rPr>
                <w:rFonts w:hAnsi="ＭＳ 明朝" w:hint="eastAsia"/>
                <w:spacing w:val="23"/>
                <w:sz w:val="21"/>
                <w:szCs w:val="21"/>
              </w:rPr>
              <w:t>３</w:t>
            </w:r>
          </w:p>
        </w:tc>
      </w:tr>
    </w:tbl>
    <w:p w:rsidR="00370922" w:rsidRPr="009909D7" w:rsidRDefault="00370922" w:rsidP="00370922">
      <w:pPr>
        <w:wordWrap w:val="0"/>
        <w:spacing w:line="359" w:lineRule="exact"/>
        <w:ind w:leftChars="100" w:left="443" w:hangingChars="80" w:hanging="205"/>
        <w:jc w:val="left"/>
        <w:rPr>
          <w:rFonts w:hAnsi="ＭＳ 明朝"/>
          <w:spacing w:val="23"/>
          <w:sz w:val="21"/>
          <w:szCs w:val="21"/>
        </w:rPr>
      </w:pPr>
    </w:p>
    <w:sectPr w:rsidR="00370922" w:rsidRPr="009909D7" w:rsidSect="00177B16">
      <w:endnotePr>
        <w:numStart w:val="0"/>
      </w:endnotePr>
      <w:type w:val="nextColumn"/>
      <w:pgSz w:w="11907" w:h="16840" w:code="9"/>
      <w:pgMar w:top="1260" w:right="96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A9F" w:rsidRDefault="00B66A9F" w:rsidP="00E75A27">
      <w:pPr>
        <w:spacing w:line="240" w:lineRule="auto"/>
      </w:pPr>
      <w:r>
        <w:separator/>
      </w:r>
    </w:p>
  </w:endnote>
  <w:endnote w:type="continuationSeparator" w:id="0">
    <w:p w:rsidR="00B66A9F" w:rsidRDefault="00B66A9F" w:rsidP="00E75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A9F" w:rsidRDefault="00B66A9F" w:rsidP="00E75A27">
      <w:pPr>
        <w:spacing w:line="240" w:lineRule="auto"/>
      </w:pPr>
      <w:r>
        <w:separator/>
      </w:r>
    </w:p>
  </w:footnote>
  <w:footnote w:type="continuationSeparator" w:id="0">
    <w:p w:rsidR="00B66A9F" w:rsidRDefault="00B66A9F" w:rsidP="00E75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24FB7"/>
    <w:multiLevelType w:val="multilevel"/>
    <w:tmpl w:val="58C86668"/>
    <w:lvl w:ilvl="0">
      <w:start w:val="9"/>
      <w:numFmt w:val="decimalFullWidth"/>
      <w:lvlText w:val="第%1条"/>
      <w:lvlJc w:val="left"/>
      <w:pPr>
        <w:tabs>
          <w:tab w:val="num" w:pos="1185"/>
        </w:tabs>
        <w:ind w:left="1185" w:hanging="945"/>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155E66C9"/>
    <w:multiLevelType w:val="multilevel"/>
    <w:tmpl w:val="58C86668"/>
    <w:lvl w:ilvl="0">
      <w:start w:val="9"/>
      <w:numFmt w:val="decimalFullWidth"/>
      <w:lvlText w:val="第%1条"/>
      <w:lvlJc w:val="left"/>
      <w:pPr>
        <w:tabs>
          <w:tab w:val="num" w:pos="1185"/>
        </w:tabs>
        <w:ind w:left="1185" w:hanging="945"/>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1D341B6F"/>
    <w:multiLevelType w:val="hybridMultilevel"/>
    <w:tmpl w:val="4A4A5E52"/>
    <w:lvl w:ilvl="0" w:tplc="777AE3E6">
      <w:start w:val="2"/>
      <w:numFmt w:val="decimal"/>
      <w:lvlText w:val="(%1)"/>
      <w:lvlJc w:val="left"/>
      <w:pPr>
        <w:tabs>
          <w:tab w:val="num" w:pos="720"/>
        </w:tabs>
        <w:ind w:left="720" w:hanging="360"/>
      </w:pPr>
      <w:rPr>
        <w:rFonts w:hint="default"/>
      </w:rPr>
    </w:lvl>
    <w:lvl w:ilvl="1" w:tplc="9BBAC08E" w:tentative="1">
      <w:start w:val="1"/>
      <w:numFmt w:val="aiueoFullWidth"/>
      <w:lvlText w:val="(%2)"/>
      <w:lvlJc w:val="left"/>
      <w:pPr>
        <w:tabs>
          <w:tab w:val="num" w:pos="1200"/>
        </w:tabs>
        <w:ind w:left="1200" w:hanging="420"/>
      </w:pPr>
    </w:lvl>
    <w:lvl w:ilvl="2" w:tplc="794835CC" w:tentative="1">
      <w:start w:val="1"/>
      <w:numFmt w:val="decimalEnclosedCircle"/>
      <w:lvlText w:val="%3"/>
      <w:lvlJc w:val="left"/>
      <w:pPr>
        <w:tabs>
          <w:tab w:val="num" w:pos="1620"/>
        </w:tabs>
        <w:ind w:left="1620" w:hanging="420"/>
      </w:pPr>
    </w:lvl>
    <w:lvl w:ilvl="3" w:tplc="4DC6F7A8" w:tentative="1">
      <w:start w:val="1"/>
      <w:numFmt w:val="decimal"/>
      <w:lvlText w:val="%4."/>
      <w:lvlJc w:val="left"/>
      <w:pPr>
        <w:tabs>
          <w:tab w:val="num" w:pos="2040"/>
        </w:tabs>
        <w:ind w:left="2040" w:hanging="420"/>
      </w:pPr>
    </w:lvl>
    <w:lvl w:ilvl="4" w:tplc="6B88DC24" w:tentative="1">
      <w:start w:val="1"/>
      <w:numFmt w:val="aiueoFullWidth"/>
      <w:lvlText w:val="(%5)"/>
      <w:lvlJc w:val="left"/>
      <w:pPr>
        <w:tabs>
          <w:tab w:val="num" w:pos="2460"/>
        </w:tabs>
        <w:ind w:left="2460" w:hanging="420"/>
      </w:pPr>
    </w:lvl>
    <w:lvl w:ilvl="5" w:tplc="D528FFEC" w:tentative="1">
      <w:start w:val="1"/>
      <w:numFmt w:val="decimalEnclosedCircle"/>
      <w:lvlText w:val="%6"/>
      <w:lvlJc w:val="left"/>
      <w:pPr>
        <w:tabs>
          <w:tab w:val="num" w:pos="2880"/>
        </w:tabs>
        <w:ind w:left="2880" w:hanging="420"/>
      </w:pPr>
    </w:lvl>
    <w:lvl w:ilvl="6" w:tplc="B856409E" w:tentative="1">
      <w:start w:val="1"/>
      <w:numFmt w:val="decimal"/>
      <w:lvlText w:val="%7."/>
      <w:lvlJc w:val="left"/>
      <w:pPr>
        <w:tabs>
          <w:tab w:val="num" w:pos="3300"/>
        </w:tabs>
        <w:ind w:left="3300" w:hanging="420"/>
      </w:pPr>
    </w:lvl>
    <w:lvl w:ilvl="7" w:tplc="653ABB70" w:tentative="1">
      <w:start w:val="1"/>
      <w:numFmt w:val="aiueoFullWidth"/>
      <w:lvlText w:val="(%8)"/>
      <w:lvlJc w:val="left"/>
      <w:pPr>
        <w:tabs>
          <w:tab w:val="num" w:pos="3720"/>
        </w:tabs>
        <w:ind w:left="3720" w:hanging="420"/>
      </w:pPr>
    </w:lvl>
    <w:lvl w:ilvl="8" w:tplc="6C0CA84E" w:tentative="1">
      <w:start w:val="1"/>
      <w:numFmt w:val="decimalEnclosedCircle"/>
      <w:lvlText w:val="%9"/>
      <w:lvlJc w:val="left"/>
      <w:pPr>
        <w:tabs>
          <w:tab w:val="num" w:pos="4140"/>
        </w:tabs>
        <w:ind w:left="4140" w:hanging="420"/>
      </w:pPr>
    </w:lvl>
  </w:abstractNum>
  <w:abstractNum w:abstractNumId="3" w15:restartNumberingAfterBreak="0">
    <w:nsid w:val="3C3C0B30"/>
    <w:multiLevelType w:val="multilevel"/>
    <w:tmpl w:val="58C86668"/>
    <w:lvl w:ilvl="0">
      <w:start w:val="9"/>
      <w:numFmt w:val="decimalFullWidth"/>
      <w:lvlText w:val="第%1条"/>
      <w:lvlJc w:val="left"/>
      <w:pPr>
        <w:tabs>
          <w:tab w:val="num" w:pos="1185"/>
        </w:tabs>
        <w:ind w:left="1185" w:hanging="945"/>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45C146C6"/>
    <w:multiLevelType w:val="hybridMultilevel"/>
    <w:tmpl w:val="58C86668"/>
    <w:lvl w:ilvl="0" w:tplc="17C649A6">
      <w:start w:val="9"/>
      <w:numFmt w:val="decimalFullWidth"/>
      <w:lvlText w:val="第%1条"/>
      <w:lvlJc w:val="left"/>
      <w:pPr>
        <w:tabs>
          <w:tab w:val="num" w:pos="1185"/>
        </w:tabs>
        <w:ind w:left="1185" w:hanging="945"/>
      </w:pPr>
      <w:rPr>
        <w:rFonts w:hint="eastAsia"/>
      </w:rPr>
    </w:lvl>
    <w:lvl w:ilvl="1" w:tplc="CD5835EA" w:tentative="1">
      <w:start w:val="1"/>
      <w:numFmt w:val="aiueoFullWidth"/>
      <w:lvlText w:val="(%2)"/>
      <w:lvlJc w:val="left"/>
      <w:pPr>
        <w:tabs>
          <w:tab w:val="num" w:pos="1080"/>
        </w:tabs>
        <w:ind w:left="1080" w:hanging="420"/>
      </w:pPr>
    </w:lvl>
    <w:lvl w:ilvl="2" w:tplc="A2BEC0B8" w:tentative="1">
      <w:start w:val="1"/>
      <w:numFmt w:val="decimalEnclosedCircle"/>
      <w:lvlText w:val="%3"/>
      <w:lvlJc w:val="left"/>
      <w:pPr>
        <w:tabs>
          <w:tab w:val="num" w:pos="1500"/>
        </w:tabs>
        <w:ind w:left="1500" w:hanging="420"/>
      </w:pPr>
    </w:lvl>
    <w:lvl w:ilvl="3" w:tplc="F7BA4894" w:tentative="1">
      <w:start w:val="1"/>
      <w:numFmt w:val="decimal"/>
      <w:lvlText w:val="%4."/>
      <w:lvlJc w:val="left"/>
      <w:pPr>
        <w:tabs>
          <w:tab w:val="num" w:pos="1920"/>
        </w:tabs>
        <w:ind w:left="1920" w:hanging="420"/>
      </w:pPr>
    </w:lvl>
    <w:lvl w:ilvl="4" w:tplc="DC8EE42A" w:tentative="1">
      <w:start w:val="1"/>
      <w:numFmt w:val="aiueoFullWidth"/>
      <w:lvlText w:val="(%5)"/>
      <w:lvlJc w:val="left"/>
      <w:pPr>
        <w:tabs>
          <w:tab w:val="num" w:pos="2340"/>
        </w:tabs>
        <w:ind w:left="2340" w:hanging="420"/>
      </w:pPr>
    </w:lvl>
    <w:lvl w:ilvl="5" w:tplc="B7664EE0" w:tentative="1">
      <w:start w:val="1"/>
      <w:numFmt w:val="decimalEnclosedCircle"/>
      <w:lvlText w:val="%6"/>
      <w:lvlJc w:val="left"/>
      <w:pPr>
        <w:tabs>
          <w:tab w:val="num" w:pos="2760"/>
        </w:tabs>
        <w:ind w:left="2760" w:hanging="420"/>
      </w:pPr>
    </w:lvl>
    <w:lvl w:ilvl="6" w:tplc="78EC945C" w:tentative="1">
      <w:start w:val="1"/>
      <w:numFmt w:val="decimal"/>
      <w:lvlText w:val="%7."/>
      <w:lvlJc w:val="left"/>
      <w:pPr>
        <w:tabs>
          <w:tab w:val="num" w:pos="3180"/>
        </w:tabs>
        <w:ind w:left="3180" w:hanging="420"/>
      </w:pPr>
    </w:lvl>
    <w:lvl w:ilvl="7" w:tplc="F26A864C" w:tentative="1">
      <w:start w:val="1"/>
      <w:numFmt w:val="aiueoFullWidth"/>
      <w:lvlText w:val="(%8)"/>
      <w:lvlJc w:val="left"/>
      <w:pPr>
        <w:tabs>
          <w:tab w:val="num" w:pos="3600"/>
        </w:tabs>
        <w:ind w:left="3600" w:hanging="420"/>
      </w:pPr>
    </w:lvl>
    <w:lvl w:ilvl="8" w:tplc="9C366026" w:tentative="1">
      <w:start w:val="1"/>
      <w:numFmt w:val="decimalEnclosedCircle"/>
      <w:lvlText w:val="%9"/>
      <w:lvlJc w:val="left"/>
      <w:pPr>
        <w:tabs>
          <w:tab w:val="num" w:pos="4020"/>
        </w:tabs>
        <w:ind w:left="4020" w:hanging="420"/>
      </w:pPr>
    </w:lvl>
  </w:abstractNum>
  <w:abstractNum w:abstractNumId="5" w15:restartNumberingAfterBreak="0">
    <w:nsid w:val="7C966BB6"/>
    <w:multiLevelType w:val="hybridMultilevel"/>
    <w:tmpl w:val="544C7A1E"/>
    <w:lvl w:ilvl="0" w:tplc="6DAE2AF8">
      <w:start w:val="5"/>
      <w:numFmt w:val="decimalFullWidth"/>
      <w:lvlText w:val="第%1条"/>
      <w:lvlJc w:val="left"/>
      <w:pPr>
        <w:tabs>
          <w:tab w:val="num" w:pos="1185"/>
        </w:tabs>
        <w:ind w:left="1185" w:hanging="945"/>
      </w:pPr>
      <w:rPr>
        <w:rFonts w:hint="default"/>
      </w:rPr>
    </w:lvl>
    <w:lvl w:ilvl="1" w:tplc="DD9E844E" w:tentative="1">
      <w:start w:val="1"/>
      <w:numFmt w:val="aiueoFullWidth"/>
      <w:lvlText w:val="(%2)"/>
      <w:lvlJc w:val="left"/>
      <w:pPr>
        <w:tabs>
          <w:tab w:val="num" w:pos="1080"/>
        </w:tabs>
        <w:ind w:left="1080" w:hanging="420"/>
      </w:pPr>
    </w:lvl>
    <w:lvl w:ilvl="2" w:tplc="4AFE74AA" w:tentative="1">
      <w:start w:val="1"/>
      <w:numFmt w:val="decimalEnclosedCircle"/>
      <w:lvlText w:val="%3"/>
      <w:lvlJc w:val="left"/>
      <w:pPr>
        <w:tabs>
          <w:tab w:val="num" w:pos="1500"/>
        </w:tabs>
        <w:ind w:left="1500" w:hanging="420"/>
      </w:pPr>
    </w:lvl>
    <w:lvl w:ilvl="3" w:tplc="1F347996" w:tentative="1">
      <w:start w:val="1"/>
      <w:numFmt w:val="decimal"/>
      <w:lvlText w:val="%4."/>
      <w:lvlJc w:val="left"/>
      <w:pPr>
        <w:tabs>
          <w:tab w:val="num" w:pos="1920"/>
        </w:tabs>
        <w:ind w:left="1920" w:hanging="420"/>
      </w:pPr>
    </w:lvl>
    <w:lvl w:ilvl="4" w:tplc="FE74374E" w:tentative="1">
      <w:start w:val="1"/>
      <w:numFmt w:val="aiueoFullWidth"/>
      <w:lvlText w:val="(%5)"/>
      <w:lvlJc w:val="left"/>
      <w:pPr>
        <w:tabs>
          <w:tab w:val="num" w:pos="2340"/>
        </w:tabs>
        <w:ind w:left="2340" w:hanging="420"/>
      </w:pPr>
    </w:lvl>
    <w:lvl w:ilvl="5" w:tplc="38C8CDDE" w:tentative="1">
      <w:start w:val="1"/>
      <w:numFmt w:val="decimalEnclosedCircle"/>
      <w:lvlText w:val="%6"/>
      <w:lvlJc w:val="left"/>
      <w:pPr>
        <w:tabs>
          <w:tab w:val="num" w:pos="2760"/>
        </w:tabs>
        <w:ind w:left="2760" w:hanging="420"/>
      </w:pPr>
    </w:lvl>
    <w:lvl w:ilvl="6" w:tplc="37AEA064" w:tentative="1">
      <w:start w:val="1"/>
      <w:numFmt w:val="decimal"/>
      <w:lvlText w:val="%7."/>
      <w:lvlJc w:val="left"/>
      <w:pPr>
        <w:tabs>
          <w:tab w:val="num" w:pos="3180"/>
        </w:tabs>
        <w:ind w:left="3180" w:hanging="420"/>
      </w:pPr>
    </w:lvl>
    <w:lvl w:ilvl="7" w:tplc="B34258FE" w:tentative="1">
      <w:start w:val="1"/>
      <w:numFmt w:val="aiueoFullWidth"/>
      <w:lvlText w:val="(%8)"/>
      <w:lvlJc w:val="left"/>
      <w:pPr>
        <w:tabs>
          <w:tab w:val="num" w:pos="3600"/>
        </w:tabs>
        <w:ind w:left="3600" w:hanging="420"/>
      </w:pPr>
    </w:lvl>
    <w:lvl w:ilvl="8" w:tplc="5AB07A16" w:tentative="1">
      <w:start w:val="1"/>
      <w:numFmt w:val="decimalEnclosedCircle"/>
      <w:lvlText w:val="%9"/>
      <w:lvlJc w:val="left"/>
      <w:pPr>
        <w:tabs>
          <w:tab w:val="num" w:pos="4020"/>
        </w:tabs>
        <w:ind w:left="4020" w:hanging="42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42"/>
    <w:rsid w:val="0001404D"/>
    <w:rsid w:val="00015BD1"/>
    <w:rsid w:val="00052FB4"/>
    <w:rsid w:val="00063BD5"/>
    <w:rsid w:val="0006419B"/>
    <w:rsid w:val="00080D0C"/>
    <w:rsid w:val="00081927"/>
    <w:rsid w:val="00090D2C"/>
    <w:rsid w:val="000925A0"/>
    <w:rsid w:val="00095EA3"/>
    <w:rsid w:val="000974B7"/>
    <w:rsid w:val="000C2538"/>
    <w:rsid w:val="000C6219"/>
    <w:rsid w:val="000D4A6A"/>
    <w:rsid w:val="000E47E9"/>
    <w:rsid w:val="000F796C"/>
    <w:rsid w:val="001067E6"/>
    <w:rsid w:val="00124951"/>
    <w:rsid w:val="001343A7"/>
    <w:rsid w:val="00137D37"/>
    <w:rsid w:val="0017085A"/>
    <w:rsid w:val="00177B16"/>
    <w:rsid w:val="00181E17"/>
    <w:rsid w:val="00182433"/>
    <w:rsid w:val="001856F9"/>
    <w:rsid w:val="00187C41"/>
    <w:rsid w:val="00187E18"/>
    <w:rsid w:val="001A5264"/>
    <w:rsid w:val="001C74A2"/>
    <w:rsid w:val="001E0B0D"/>
    <w:rsid w:val="001F425B"/>
    <w:rsid w:val="002057E5"/>
    <w:rsid w:val="00205930"/>
    <w:rsid w:val="00206BEE"/>
    <w:rsid w:val="0021102C"/>
    <w:rsid w:val="0022341B"/>
    <w:rsid w:val="002258FB"/>
    <w:rsid w:val="0024606F"/>
    <w:rsid w:val="00246899"/>
    <w:rsid w:val="00251472"/>
    <w:rsid w:val="00275A39"/>
    <w:rsid w:val="0028322C"/>
    <w:rsid w:val="00294BA7"/>
    <w:rsid w:val="002A1C44"/>
    <w:rsid w:val="002A6C8B"/>
    <w:rsid w:val="002B55FC"/>
    <w:rsid w:val="002B70A3"/>
    <w:rsid w:val="002C2C68"/>
    <w:rsid w:val="002D7245"/>
    <w:rsid w:val="002E2387"/>
    <w:rsid w:val="002E29C0"/>
    <w:rsid w:val="002E586C"/>
    <w:rsid w:val="00340D49"/>
    <w:rsid w:val="00356BA2"/>
    <w:rsid w:val="00370922"/>
    <w:rsid w:val="003A1499"/>
    <w:rsid w:val="003B6A60"/>
    <w:rsid w:val="003C2AF2"/>
    <w:rsid w:val="003C3D23"/>
    <w:rsid w:val="003C663A"/>
    <w:rsid w:val="003D5E13"/>
    <w:rsid w:val="003F7D7C"/>
    <w:rsid w:val="00407A6C"/>
    <w:rsid w:val="00412B4C"/>
    <w:rsid w:val="00430F8A"/>
    <w:rsid w:val="00456778"/>
    <w:rsid w:val="00460212"/>
    <w:rsid w:val="00463066"/>
    <w:rsid w:val="0046661A"/>
    <w:rsid w:val="00482F12"/>
    <w:rsid w:val="00482FF2"/>
    <w:rsid w:val="00487800"/>
    <w:rsid w:val="00495BA7"/>
    <w:rsid w:val="00496BAD"/>
    <w:rsid w:val="00496C59"/>
    <w:rsid w:val="004A3442"/>
    <w:rsid w:val="004A5DF7"/>
    <w:rsid w:val="004B0813"/>
    <w:rsid w:val="004B16CE"/>
    <w:rsid w:val="004E20C7"/>
    <w:rsid w:val="00500189"/>
    <w:rsid w:val="005100E1"/>
    <w:rsid w:val="00525465"/>
    <w:rsid w:val="0052678F"/>
    <w:rsid w:val="005352F6"/>
    <w:rsid w:val="0056103C"/>
    <w:rsid w:val="005650DF"/>
    <w:rsid w:val="005711BF"/>
    <w:rsid w:val="0058005B"/>
    <w:rsid w:val="005822E4"/>
    <w:rsid w:val="005A1837"/>
    <w:rsid w:val="005A5B40"/>
    <w:rsid w:val="005C29F8"/>
    <w:rsid w:val="005C6BBC"/>
    <w:rsid w:val="005D523D"/>
    <w:rsid w:val="005D6DB8"/>
    <w:rsid w:val="005E2DF7"/>
    <w:rsid w:val="005E6272"/>
    <w:rsid w:val="005F2178"/>
    <w:rsid w:val="00615C3D"/>
    <w:rsid w:val="006177B3"/>
    <w:rsid w:val="0063684D"/>
    <w:rsid w:val="00641D41"/>
    <w:rsid w:val="00650FE5"/>
    <w:rsid w:val="00651620"/>
    <w:rsid w:val="00651809"/>
    <w:rsid w:val="00661C80"/>
    <w:rsid w:val="0066287F"/>
    <w:rsid w:val="00667A6D"/>
    <w:rsid w:val="006978BD"/>
    <w:rsid w:val="006A58B7"/>
    <w:rsid w:val="006B5AD9"/>
    <w:rsid w:val="006D23EC"/>
    <w:rsid w:val="006E0685"/>
    <w:rsid w:val="007070BC"/>
    <w:rsid w:val="00735318"/>
    <w:rsid w:val="00741ED1"/>
    <w:rsid w:val="00755E70"/>
    <w:rsid w:val="007577F9"/>
    <w:rsid w:val="00795404"/>
    <w:rsid w:val="007B0D88"/>
    <w:rsid w:val="007B2395"/>
    <w:rsid w:val="007D252B"/>
    <w:rsid w:val="007E1A6B"/>
    <w:rsid w:val="007E259D"/>
    <w:rsid w:val="007E344D"/>
    <w:rsid w:val="007E7194"/>
    <w:rsid w:val="007F2C0E"/>
    <w:rsid w:val="00802A6B"/>
    <w:rsid w:val="008043DF"/>
    <w:rsid w:val="00852AB1"/>
    <w:rsid w:val="00855FE9"/>
    <w:rsid w:val="00856755"/>
    <w:rsid w:val="008808E1"/>
    <w:rsid w:val="00883631"/>
    <w:rsid w:val="00893292"/>
    <w:rsid w:val="008C5E84"/>
    <w:rsid w:val="008D6338"/>
    <w:rsid w:val="008E0306"/>
    <w:rsid w:val="00901407"/>
    <w:rsid w:val="00912AA3"/>
    <w:rsid w:val="00915E1B"/>
    <w:rsid w:val="009716A1"/>
    <w:rsid w:val="0097279D"/>
    <w:rsid w:val="009909D7"/>
    <w:rsid w:val="00992F8C"/>
    <w:rsid w:val="00996AC1"/>
    <w:rsid w:val="009B6C39"/>
    <w:rsid w:val="009C3767"/>
    <w:rsid w:val="009C71B1"/>
    <w:rsid w:val="009C7B7F"/>
    <w:rsid w:val="009D2A3E"/>
    <w:rsid w:val="009D5105"/>
    <w:rsid w:val="009D5E79"/>
    <w:rsid w:val="009E571D"/>
    <w:rsid w:val="009F4CA9"/>
    <w:rsid w:val="009F7941"/>
    <w:rsid w:val="00A00621"/>
    <w:rsid w:val="00A0396A"/>
    <w:rsid w:val="00A05DD2"/>
    <w:rsid w:val="00A23042"/>
    <w:rsid w:val="00A24A4A"/>
    <w:rsid w:val="00A55BCD"/>
    <w:rsid w:val="00A609B8"/>
    <w:rsid w:val="00AB1B7E"/>
    <w:rsid w:val="00AC1809"/>
    <w:rsid w:val="00AD6E60"/>
    <w:rsid w:val="00AE12D6"/>
    <w:rsid w:val="00AE2F9A"/>
    <w:rsid w:val="00AE4BB3"/>
    <w:rsid w:val="00B05506"/>
    <w:rsid w:val="00B27FEE"/>
    <w:rsid w:val="00B531ED"/>
    <w:rsid w:val="00B66A9F"/>
    <w:rsid w:val="00B80ED4"/>
    <w:rsid w:val="00B90B50"/>
    <w:rsid w:val="00B93D20"/>
    <w:rsid w:val="00B9629F"/>
    <w:rsid w:val="00BB3DF5"/>
    <w:rsid w:val="00BD58E0"/>
    <w:rsid w:val="00C00F55"/>
    <w:rsid w:val="00C16A1B"/>
    <w:rsid w:val="00C36ACA"/>
    <w:rsid w:val="00C37F28"/>
    <w:rsid w:val="00C42844"/>
    <w:rsid w:val="00C43656"/>
    <w:rsid w:val="00C64C64"/>
    <w:rsid w:val="00C65B34"/>
    <w:rsid w:val="00C72787"/>
    <w:rsid w:val="00C74F1B"/>
    <w:rsid w:val="00C76564"/>
    <w:rsid w:val="00C76AA8"/>
    <w:rsid w:val="00C7757F"/>
    <w:rsid w:val="00C8008D"/>
    <w:rsid w:val="00C82FF6"/>
    <w:rsid w:val="00C9175D"/>
    <w:rsid w:val="00CB110E"/>
    <w:rsid w:val="00CB2068"/>
    <w:rsid w:val="00CB4922"/>
    <w:rsid w:val="00D03060"/>
    <w:rsid w:val="00D057A3"/>
    <w:rsid w:val="00D24BEC"/>
    <w:rsid w:val="00D40C68"/>
    <w:rsid w:val="00D941C5"/>
    <w:rsid w:val="00DB352B"/>
    <w:rsid w:val="00DC2FED"/>
    <w:rsid w:val="00DE6C41"/>
    <w:rsid w:val="00DF1043"/>
    <w:rsid w:val="00E10739"/>
    <w:rsid w:val="00E118F0"/>
    <w:rsid w:val="00E33A2B"/>
    <w:rsid w:val="00E72337"/>
    <w:rsid w:val="00E75A27"/>
    <w:rsid w:val="00E809C5"/>
    <w:rsid w:val="00EB3800"/>
    <w:rsid w:val="00EC1C7C"/>
    <w:rsid w:val="00EC6BB9"/>
    <w:rsid w:val="00ED00B5"/>
    <w:rsid w:val="00ED6102"/>
    <w:rsid w:val="00EE1812"/>
    <w:rsid w:val="00EE3DDD"/>
    <w:rsid w:val="00F104D7"/>
    <w:rsid w:val="00F12F1F"/>
    <w:rsid w:val="00F15BC5"/>
    <w:rsid w:val="00F15C27"/>
    <w:rsid w:val="00F36BEF"/>
    <w:rsid w:val="00F3785D"/>
    <w:rsid w:val="00F55BF1"/>
    <w:rsid w:val="00F6591A"/>
    <w:rsid w:val="00F92FF0"/>
    <w:rsid w:val="00F93141"/>
    <w:rsid w:val="00FB0E1C"/>
    <w:rsid w:val="00FB4F2A"/>
    <w:rsid w:val="00FD761B"/>
    <w:rsid w:val="00FE144C"/>
    <w:rsid w:val="00FF3E36"/>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D08178"/>
  <w15:chartTrackingRefBased/>
  <w15:docId w15:val="{D206FD7D-A41D-40A6-B4FD-74BF806A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9" w:lineRule="atLeast"/>
      <w:jc w:val="both"/>
    </w:pPr>
    <w:rPr>
      <w:rFonts w:ascii="ＭＳ 明朝" w:hAnsi="Century"/>
      <w:spacing w:val="24"/>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59D"/>
    <w:pPr>
      <w:tabs>
        <w:tab w:val="center" w:pos="4252"/>
        <w:tab w:val="right" w:pos="8504"/>
      </w:tabs>
      <w:snapToGrid w:val="0"/>
    </w:pPr>
  </w:style>
  <w:style w:type="character" w:customStyle="1" w:styleId="a4">
    <w:name w:val="ヘッダー (文字)"/>
    <w:link w:val="a3"/>
    <w:uiPriority w:val="99"/>
    <w:rsid w:val="007E259D"/>
    <w:rPr>
      <w:rFonts w:ascii="ＭＳ 明朝" w:hAnsi="Century"/>
      <w:spacing w:val="24"/>
      <w:kern w:val="2"/>
      <w:sz w:val="19"/>
    </w:rPr>
  </w:style>
  <w:style w:type="paragraph" w:styleId="a5">
    <w:name w:val="footer"/>
    <w:basedOn w:val="a"/>
    <w:link w:val="a6"/>
    <w:rsid w:val="007E259D"/>
    <w:pPr>
      <w:tabs>
        <w:tab w:val="center" w:pos="4252"/>
        <w:tab w:val="right" w:pos="8504"/>
      </w:tabs>
      <w:snapToGrid w:val="0"/>
    </w:pPr>
  </w:style>
  <w:style w:type="character" w:customStyle="1" w:styleId="a6">
    <w:name w:val="フッター (文字)"/>
    <w:link w:val="a5"/>
    <w:rsid w:val="007E259D"/>
    <w:rPr>
      <w:rFonts w:ascii="ＭＳ 明朝" w:hAnsi="Century"/>
      <w:spacing w:val="24"/>
      <w:kern w:val="2"/>
      <w:sz w:val="19"/>
    </w:rPr>
  </w:style>
  <w:style w:type="paragraph" w:styleId="a7">
    <w:name w:val="Balloon Text"/>
    <w:basedOn w:val="a"/>
    <w:link w:val="a8"/>
    <w:rsid w:val="005C29F8"/>
    <w:pPr>
      <w:spacing w:line="240" w:lineRule="auto"/>
    </w:pPr>
    <w:rPr>
      <w:rFonts w:ascii="Arial" w:eastAsia="ＭＳ ゴシック" w:hAnsi="Arial"/>
      <w:sz w:val="18"/>
      <w:szCs w:val="18"/>
    </w:rPr>
  </w:style>
  <w:style w:type="character" w:customStyle="1" w:styleId="a8">
    <w:name w:val="吹き出し (文字)"/>
    <w:link w:val="a7"/>
    <w:rsid w:val="005C29F8"/>
    <w:rPr>
      <w:rFonts w:ascii="Arial" w:eastAsia="ＭＳ ゴシック" w:hAnsi="Arial" w:cs="Times New Roman"/>
      <w:spacing w:val="24"/>
      <w:kern w:val="2"/>
      <w:sz w:val="18"/>
      <w:szCs w:val="18"/>
    </w:rPr>
  </w:style>
  <w:style w:type="table" w:styleId="a9">
    <w:name w:val="Table Grid"/>
    <w:basedOn w:val="a1"/>
    <w:rsid w:val="00370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DD58-7B18-4926-871E-ACFDC52C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2361</Words>
  <Characters>150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W013898@ad.loc.city.toyonaka.osaka.jp</dc:creator>
  <cp:keywords/>
  <cp:lastModifiedBy>豊中市</cp:lastModifiedBy>
  <cp:revision>3</cp:revision>
  <cp:lastPrinted>2024-04-09T02:13:00Z</cp:lastPrinted>
  <dcterms:created xsi:type="dcterms:W3CDTF">2024-02-15T06:10:00Z</dcterms:created>
  <dcterms:modified xsi:type="dcterms:W3CDTF">2024-04-09T02:18:00Z</dcterms:modified>
</cp:coreProperties>
</file>