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E0" w:rsidRPr="00781E13" w:rsidRDefault="00781E13" w:rsidP="00795847">
      <w:pPr>
        <w:snapToGrid w:val="0"/>
        <w:spacing w:line="360" w:lineRule="auto"/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様式－</w:t>
      </w:r>
      <w:r w:rsidR="00795847" w:rsidRPr="00781E13">
        <w:rPr>
          <w:rFonts w:ascii="ＭＳ ゴシック" w:eastAsia="ＭＳ ゴシック" w:hAnsi="ＭＳ ゴシック" w:hint="eastAsia"/>
          <w:sz w:val="20"/>
        </w:rPr>
        <w:t>休廃止</w:t>
      </w:r>
      <w:r>
        <w:rPr>
          <w:rFonts w:ascii="ＭＳ ゴシック" w:eastAsia="ＭＳ ゴシック" w:hAnsi="ＭＳ ゴシック" w:hint="eastAsia"/>
          <w:sz w:val="20"/>
        </w:rPr>
        <w:t>（老人福祉法）</w:t>
      </w:r>
    </w:p>
    <w:p w:rsidR="00795847" w:rsidRDefault="00795847" w:rsidP="00795847">
      <w:pPr>
        <w:snapToGrid w:val="0"/>
        <w:spacing w:line="360" w:lineRule="auto"/>
        <w:rPr>
          <w:rFonts w:ascii="ＭＳ ゴシック" w:eastAsia="ＭＳ ゴシック" w:hAnsi="ＭＳ ゴシック" w:hint="eastAsia"/>
          <w:sz w:val="24"/>
        </w:rPr>
      </w:pPr>
    </w:p>
    <w:p w:rsidR="00EA5CE0" w:rsidRDefault="00EA5CE0" w:rsidP="00795847">
      <w:pPr>
        <w:snapToGrid w:val="0"/>
        <w:spacing w:line="360" w:lineRule="auto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老人居宅生活支援事業廃止（休止）届</w:t>
      </w:r>
    </w:p>
    <w:p w:rsidR="00EA5CE0" w:rsidRDefault="00EA5CE0" w:rsidP="00795847">
      <w:pPr>
        <w:snapToGrid w:val="0"/>
        <w:spacing w:line="360" w:lineRule="auto"/>
        <w:ind w:firstLine="600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A5CE0" w:rsidRDefault="00795847" w:rsidP="00795847">
      <w:pPr>
        <w:snapToGrid w:val="0"/>
        <w:spacing w:line="36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豊中市長</w:t>
      </w:r>
      <w:r w:rsidR="00484BFA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EA5CE0" w:rsidRDefault="00484BFA" w:rsidP="00795847">
      <w:pPr>
        <w:snapToGrid w:val="0"/>
        <w:spacing w:line="360" w:lineRule="auto"/>
        <w:ind w:firstLineChars="1179" w:firstLine="30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事業経営者　</w:t>
      </w:r>
      <w:r w:rsidR="00EA5CE0">
        <w:rPr>
          <w:rFonts w:ascii="ＭＳ ゴシック" w:eastAsia="ＭＳ ゴシック" w:hAnsi="ＭＳ ゴシック" w:hint="eastAsia"/>
          <w:sz w:val="24"/>
        </w:rPr>
        <w:t>住　所</w:t>
      </w:r>
    </w:p>
    <w:p w:rsidR="00EA5CE0" w:rsidRDefault="00EA5CE0" w:rsidP="00795847">
      <w:pPr>
        <w:snapToGrid w:val="0"/>
        <w:spacing w:line="360" w:lineRule="auto"/>
        <w:ind w:firstLineChars="1780" w:firstLine="46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　  　　</w:t>
      </w:r>
      <w:r w:rsidR="00484BFA">
        <w:rPr>
          <w:rFonts w:ascii="ＭＳ ゴシック" w:eastAsia="ＭＳ ゴシック" w:hAnsi="ＭＳ ゴシック" w:hint="eastAsia"/>
          <w:sz w:val="24"/>
        </w:rPr>
        <w:t xml:space="preserve">    </w:t>
      </w:r>
    </w:p>
    <w:p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次のとおり老人居宅生活支援事業を廃止（休止）しますので、老人福祉法第14条の３の規定により届け出ます。</w:t>
      </w:r>
    </w:p>
    <w:p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279"/>
      </w:tblGrid>
      <w:tr w:rsidR="00EA5CE0" w:rsidTr="00B66FD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60" w:type="dxa"/>
            <w:vAlign w:val="center"/>
          </w:tcPr>
          <w:p w:rsidR="00EA5CE0" w:rsidRDefault="00EA5CE0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事業の種類</w:t>
            </w:r>
          </w:p>
        </w:tc>
        <w:tc>
          <w:tcPr>
            <w:tcW w:w="6279" w:type="dxa"/>
          </w:tcPr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A5CE0" w:rsidTr="00B66FDA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360" w:type="dxa"/>
            <w:vMerge w:val="restart"/>
          </w:tcPr>
          <w:p w:rsidR="00EA5CE0" w:rsidRDefault="00EA5CE0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事業所の名称及び所在地</w:t>
            </w:r>
          </w:p>
        </w:tc>
        <w:tc>
          <w:tcPr>
            <w:tcW w:w="6279" w:type="dxa"/>
          </w:tcPr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　称</w:t>
            </w:r>
          </w:p>
        </w:tc>
      </w:tr>
      <w:tr w:rsidR="00EA5CE0" w:rsidTr="00B66FD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360" w:type="dxa"/>
            <w:vMerge/>
            <w:vAlign w:val="center"/>
          </w:tcPr>
          <w:p w:rsidR="00EA5CE0" w:rsidRDefault="00EA5CE0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279" w:type="dxa"/>
          </w:tcPr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</w:tr>
      <w:tr w:rsidR="00EA5CE0" w:rsidTr="00B66FDA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3360" w:type="dxa"/>
            <w:vAlign w:val="center"/>
          </w:tcPr>
          <w:p w:rsidR="00EA5CE0" w:rsidRDefault="00EA5CE0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廃止・休止の別</w:t>
            </w:r>
          </w:p>
        </w:tc>
        <w:tc>
          <w:tcPr>
            <w:tcW w:w="6279" w:type="dxa"/>
            <w:vAlign w:val="center"/>
          </w:tcPr>
          <w:p w:rsidR="00EA5CE0" w:rsidRDefault="00EA5CE0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　止　・　休　止</w:t>
            </w:r>
          </w:p>
        </w:tc>
      </w:tr>
      <w:tr w:rsidR="00EA5CE0" w:rsidTr="00B66FD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360" w:type="dxa"/>
            <w:vAlign w:val="center"/>
          </w:tcPr>
          <w:p w:rsidR="00EA5CE0" w:rsidRDefault="00EA5CE0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廃止（休止）予定年月日</w:t>
            </w:r>
          </w:p>
        </w:tc>
        <w:tc>
          <w:tcPr>
            <w:tcW w:w="6279" w:type="dxa"/>
            <w:vAlign w:val="center"/>
          </w:tcPr>
          <w:p w:rsidR="00EA5CE0" w:rsidRDefault="00EA5CE0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EA5CE0" w:rsidTr="00B66FDA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3360" w:type="dxa"/>
          </w:tcPr>
          <w:p w:rsidR="00EA5CE0" w:rsidRDefault="00EA5CE0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廃止（休止）の理由</w:t>
            </w:r>
          </w:p>
        </w:tc>
        <w:tc>
          <w:tcPr>
            <w:tcW w:w="6279" w:type="dxa"/>
          </w:tcPr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A5CE0" w:rsidTr="00B66FDA">
        <w:tblPrEx>
          <w:tblCellMar>
            <w:top w:w="0" w:type="dxa"/>
            <w:bottom w:w="0" w:type="dxa"/>
          </w:tblCellMar>
        </w:tblPrEx>
        <w:trPr>
          <w:trHeight w:val="2461"/>
        </w:trPr>
        <w:tc>
          <w:tcPr>
            <w:tcW w:w="3360" w:type="dxa"/>
          </w:tcPr>
          <w:p w:rsidR="00EA5CE0" w:rsidRDefault="00EA5CE0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現に便宜若しくは援助を受け又は入所している者に対する措置</w:t>
            </w:r>
          </w:p>
        </w:tc>
        <w:tc>
          <w:tcPr>
            <w:tcW w:w="6279" w:type="dxa"/>
          </w:tcPr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5CE0" w:rsidRDefault="00EA5CE0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A5CE0" w:rsidTr="00B66FDA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360" w:type="dxa"/>
            <w:vAlign w:val="center"/>
          </w:tcPr>
          <w:p w:rsidR="00EA5CE0" w:rsidRDefault="00EA5CE0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休止予定期間</w:t>
            </w:r>
          </w:p>
        </w:tc>
        <w:tc>
          <w:tcPr>
            <w:tcW w:w="6279" w:type="dxa"/>
            <w:vAlign w:val="center"/>
          </w:tcPr>
          <w:p w:rsidR="00EA5CE0" w:rsidRDefault="00EA5CE0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　　～　　　年　　月　　日</w:t>
            </w:r>
          </w:p>
        </w:tc>
      </w:tr>
    </w:tbl>
    <w:p w:rsidR="00EA5CE0" w:rsidRPr="00706AED" w:rsidRDefault="00706AED" w:rsidP="00706AED">
      <w:pPr>
        <w:snapToGrid w:val="0"/>
        <w:spacing w:line="300" w:lineRule="atLeast"/>
        <w:ind w:left="196" w:hangingChars="98" w:hanging="196"/>
        <w:rPr>
          <w:rFonts w:ascii="ＭＳ ゴシック" w:eastAsia="ＭＳ ゴシック" w:hAnsi="ＭＳ ゴシック" w:hint="eastAsia"/>
          <w:sz w:val="18"/>
          <w:szCs w:val="18"/>
        </w:rPr>
      </w:pPr>
      <w:r w:rsidRPr="00706AED">
        <w:rPr>
          <w:rFonts w:ascii="ＭＳ ゴシック" w:eastAsia="ＭＳ ゴシック" w:hAnsi="ＭＳ ゴシック" w:hint="eastAsia"/>
          <w:sz w:val="18"/>
          <w:szCs w:val="18"/>
        </w:rPr>
        <w:t>※事業の種類は、老人居宅介護等事業、老人デイサービス事業、老人短期入所事業、小規模多</w:t>
      </w:r>
      <w:r w:rsidR="00D60B97">
        <w:rPr>
          <w:rFonts w:ascii="ＭＳ ゴシック" w:eastAsia="ＭＳ ゴシック" w:hAnsi="ＭＳ ゴシック" w:hint="eastAsia"/>
          <w:sz w:val="18"/>
          <w:szCs w:val="18"/>
        </w:rPr>
        <w:t>機能型居宅介護事業、認知症対応型共同生活援助事業、看護小規模多機能型居宅介護</w:t>
      </w:r>
      <w:r w:rsidRPr="00706AED">
        <w:rPr>
          <w:rFonts w:ascii="ＭＳ ゴシック" w:eastAsia="ＭＳ ゴシック" w:hAnsi="ＭＳ ゴシック" w:hint="eastAsia"/>
          <w:sz w:val="18"/>
          <w:szCs w:val="18"/>
        </w:rPr>
        <w:t>事業の種別を記入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する。</w:t>
      </w:r>
    </w:p>
    <w:sectPr w:rsidR="00EA5CE0" w:rsidRPr="00706AED" w:rsidSect="00B66FDA">
      <w:pgSz w:w="11906" w:h="16838" w:code="9"/>
      <w:pgMar w:top="1134" w:right="1134" w:bottom="873" w:left="1134" w:header="567" w:footer="567" w:gutter="0"/>
      <w:paperSrc w:first="7" w:other="7"/>
      <w:cols w:space="425"/>
      <w:docGrid w:type="linesAndChars" w:linePitch="290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EA" w:rsidRDefault="00C73BEA" w:rsidP="00781E13">
      <w:r>
        <w:separator/>
      </w:r>
    </w:p>
  </w:endnote>
  <w:endnote w:type="continuationSeparator" w:id="0">
    <w:p w:rsidR="00C73BEA" w:rsidRDefault="00C73BEA" w:rsidP="0078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EA" w:rsidRDefault="00C73BEA" w:rsidP="00781E13">
      <w:r>
        <w:separator/>
      </w:r>
    </w:p>
  </w:footnote>
  <w:footnote w:type="continuationSeparator" w:id="0">
    <w:p w:rsidR="00C73BEA" w:rsidRDefault="00C73BEA" w:rsidP="0078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AF761BA"/>
    <w:multiLevelType w:val="hybridMultilevel"/>
    <w:tmpl w:val="B5807464"/>
    <w:lvl w:ilvl="0" w:tplc="5846F72A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57A7F"/>
    <w:multiLevelType w:val="hybridMultilevel"/>
    <w:tmpl w:val="65BC5D30"/>
    <w:lvl w:ilvl="0" w:tplc="92E8750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14"/>
    <w:rsid w:val="00015E22"/>
    <w:rsid w:val="000F0125"/>
    <w:rsid w:val="00213266"/>
    <w:rsid w:val="002E3A20"/>
    <w:rsid w:val="00484BFA"/>
    <w:rsid w:val="00630F0D"/>
    <w:rsid w:val="00706AED"/>
    <w:rsid w:val="00781E13"/>
    <w:rsid w:val="00795847"/>
    <w:rsid w:val="00804171"/>
    <w:rsid w:val="00993C6C"/>
    <w:rsid w:val="00A61268"/>
    <w:rsid w:val="00B66FDA"/>
    <w:rsid w:val="00BD77FE"/>
    <w:rsid w:val="00C73BEA"/>
    <w:rsid w:val="00CA7B63"/>
    <w:rsid w:val="00D60B97"/>
    <w:rsid w:val="00E54AE5"/>
    <w:rsid w:val="00EA5CE0"/>
    <w:rsid w:val="00EC57D5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EDCE8-5544-44DE-87B8-44C33A0C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1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1E13"/>
    <w:rPr>
      <w:kern w:val="2"/>
      <w:sz w:val="21"/>
      <w:szCs w:val="21"/>
    </w:rPr>
  </w:style>
  <w:style w:type="paragraph" w:styleId="a7">
    <w:name w:val="footer"/>
    <w:basedOn w:val="a"/>
    <w:link w:val="a8"/>
    <w:rsid w:val="00781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1E1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様式第1の1号</vt:lpstr>
    </vt:vector>
  </TitlesOfParts>
  <Company>高齢介護室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2008-12-10T01:22:00Z</cp:lastPrinted>
  <dcterms:created xsi:type="dcterms:W3CDTF">2023-03-09T02:01:00Z</dcterms:created>
  <dcterms:modified xsi:type="dcterms:W3CDTF">2023-03-09T02:01:00Z</dcterms:modified>
</cp:coreProperties>
</file>