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8E" w:rsidRPr="00DF29EC" w:rsidRDefault="00A91D8E" w:rsidP="00A91D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F29EC">
        <w:rPr>
          <w:rFonts w:asciiTheme="majorEastAsia" w:eastAsiaTheme="majorEastAsia" w:hAnsiTheme="majorEastAsia" w:hint="eastAsia"/>
          <w:sz w:val="28"/>
          <w:szCs w:val="28"/>
        </w:rPr>
        <w:t>更新申請に係る事務処理Ｑ＆Ａ</w:t>
      </w:r>
    </w:p>
    <w:p w:rsidR="00AC4459" w:rsidRDefault="00AC445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C4459" w:rsidTr="00810E4B">
        <w:tc>
          <w:tcPr>
            <w:tcW w:w="9468" w:type="dxa"/>
            <w:shd w:val="clear" w:color="auto" w:fill="auto"/>
          </w:tcPr>
          <w:p w:rsidR="00AC4459" w:rsidRDefault="00AC4459" w:rsidP="00810E4B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t xml:space="preserve">Ｑ１　</w:t>
            </w:r>
            <w:r w:rsidR="00C15AEF">
              <w:rPr>
                <w:rFonts w:hint="eastAsia"/>
              </w:rPr>
              <w:t>介護保険制度がスタートする前に施設を開設し、介護保険施設としての指定（許可）書が交付された記憶がありませんが、交付されたのでしょうか。もし交付されていない場合はどうすれば</w:t>
            </w:r>
            <w:r w:rsidR="00B44E10">
              <w:rPr>
                <w:rFonts w:hint="eastAsia"/>
              </w:rPr>
              <w:t>よろしいで</w:t>
            </w:r>
            <w:r w:rsidR="00C15AEF">
              <w:rPr>
                <w:rFonts w:hint="eastAsia"/>
              </w:rPr>
              <w:t>すか。</w:t>
            </w:r>
          </w:p>
        </w:tc>
      </w:tr>
    </w:tbl>
    <w:p w:rsidR="00C15AEF" w:rsidRDefault="00207A2C" w:rsidP="00DF399E">
      <w:pPr>
        <w:spacing w:line="360" w:lineRule="exact"/>
        <w:ind w:left="420" w:hangingChars="200" w:hanging="420"/>
      </w:pPr>
      <w:r>
        <w:rPr>
          <w:rFonts w:hint="eastAsia"/>
        </w:rPr>
        <w:t>Ａ１</w:t>
      </w:r>
      <w:r w:rsidR="007F2F2C">
        <w:rPr>
          <w:rFonts w:hint="eastAsia"/>
        </w:rPr>
        <w:t xml:space="preserve">　</w:t>
      </w:r>
      <w:r w:rsidR="00C15AEF">
        <w:rPr>
          <w:rFonts w:hint="eastAsia"/>
        </w:rPr>
        <w:t>平成１２年４月１日以前に開設している施設については、法令上において</w:t>
      </w:r>
      <w:r w:rsidR="007F2F2C">
        <w:rPr>
          <w:rFonts w:hint="eastAsia"/>
        </w:rPr>
        <w:t>みなし指定</w:t>
      </w:r>
      <w:r w:rsidR="00C15AEF">
        <w:rPr>
          <w:rFonts w:hint="eastAsia"/>
        </w:rPr>
        <w:t>（許可）されており、指定（許可）書は交付されていません。</w:t>
      </w:r>
    </w:p>
    <w:p w:rsidR="00AC4459" w:rsidRDefault="00C15AEF" w:rsidP="00DF399E">
      <w:pPr>
        <w:spacing w:line="360" w:lineRule="exact"/>
        <w:ind w:leftChars="200" w:left="420" w:firstLineChars="100" w:firstLine="210"/>
      </w:pPr>
      <w:r>
        <w:rPr>
          <w:rFonts w:hint="eastAsia"/>
        </w:rPr>
        <w:t>なお、平成１２年４月１日以前に、介護保険施設以前の施設としての認可（許可）が行われている施設</w:t>
      </w:r>
      <w:r w:rsidR="005876DF">
        <w:rPr>
          <w:rFonts w:hint="eastAsia"/>
        </w:rPr>
        <w:t>か</w:t>
      </w:r>
      <w:r>
        <w:rPr>
          <w:rFonts w:hint="eastAsia"/>
        </w:rPr>
        <w:t>どうかの確認のため、当該認可（許可）書を添付してください。</w:t>
      </w:r>
    </w:p>
    <w:p w:rsidR="00C15AEF" w:rsidRDefault="00C15AEF" w:rsidP="00DF399E">
      <w:pPr>
        <w:spacing w:line="360" w:lineRule="exact"/>
        <w:ind w:leftChars="200" w:left="420" w:firstLineChars="100" w:firstLine="21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C4459" w:rsidTr="00810E4B">
        <w:tc>
          <w:tcPr>
            <w:tcW w:w="9468" w:type="dxa"/>
            <w:shd w:val="clear" w:color="auto" w:fill="auto"/>
          </w:tcPr>
          <w:p w:rsidR="00AC4459" w:rsidRDefault="007F2F2C" w:rsidP="00810E4B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t xml:space="preserve">Ｑ２　</w:t>
            </w:r>
            <w:r w:rsidR="00DF399E">
              <w:rPr>
                <w:rFonts w:hint="eastAsia"/>
              </w:rPr>
              <w:t>介護老人保健施設</w:t>
            </w:r>
            <w:r w:rsidR="00C15AEF">
              <w:rPr>
                <w:rFonts w:hint="eastAsia"/>
              </w:rPr>
              <w:t>におけるみなし指定された居宅・介護予防サービス</w:t>
            </w:r>
            <w:r w:rsidR="00B44E10">
              <w:rPr>
                <w:rFonts w:hint="eastAsia"/>
              </w:rPr>
              <w:t>の指定書がないと思いますが、どうすればよろしいですか。</w:t>
            </w:r>
          </w:p>
        </w:tc>
      </w:tr>
    </w:tbl>
    <w:p w:rsidR="00AC4459" w:rsidRDefault="00207A2C" w:rsidP="00DF399E">
      <w:pPr>
        <w:spacing w:line="360" w:lineRule="exact"/>
        <w:ind w:left="420" w:hangingChars="200" w:hanging="420"/>
      </w:pPr>
      <w:r>
        <w:rPr>
          <w:rFonts w:hint="eastAsia"/>
        </w:rPr>
        <w:t>Ａ２</w:t>
      </w:r>
      <w:r w:rsidR="00B44E10">
        <w:rPr>
          <w:rFonts w:hint="eastAsia"/>
        </w:rPr>
        <w:t xml:space="preserve">　当該みなし指定に係る指定書は交付されず、あくまで本体施設の指定（許可）によってみなし指定されますので、今回の更新においても本体施設の指定（許可）によりみなし指定され、指定書の交付もありません。</w:t>
      </w:r>
    </w:p>
    <w:p w:rsidR="00B44E10" w:rsidRDefault="00B44E10" w:rsidP="00DF399E">
      <w:pPr>
        <w:spacing w:line="360" w:lineRule="exact"/>
        <w:ind w:left="420" w:hangingChars="200" w:hanging="420"/>
      </w:pPr>
      <w:r>
        <w:rPr>
          <w:rFonts w:hint="eastAsia"/>
        </w:rPr>
        <w:t xml:space="preserve">　　　なお、介護老人福祉施設（特別養護老人ホーム）に併設する短期入所生活介護については、みなし指定ではありませんので、別途更新の手続きが必要となり</w:t>
      </w:r>
      <w:r w:rsidR="005876DF">
        <w:rPr>
          <w:rFonts w:hint="eastAsia"/>
        </w:rPr>
        <w:t>ます。</w:t>
      </w:r>
      <w:r>
        <w:rPr>
          <w:rFonts w:hint="eastAsia"/>
        </w:rPr>
        <w:t>詳しくは</w:t>
      </w:r>
      <w:r w:rsidR="00DF399E">
        <w:rPr>
          <w:rFonts w:hint="eastAsia"/>
        </w:rPr>
        <w:t>、当課事業所指定係からの通知をご確認ください。</w:t>
      </w:r>
    </w:p>
    <w:p w:rsidR="00AC4459" w:rsidRDefault="00AC4459" w:rsidP="00DF399E">
      <w:pPr>
        <w:spacing w:line="360" w:lineRule="exac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C4459" w:rsidTr="00810E4B">
        <w:tc>
          <w:tcPr>
            <w:tcW w:w="9468" w:type="dxa"/>
            <w:shd w:val="clear" w:color="auto" w:fill="auto"/>
          </w:tcPr>
          <w:p w:rsidR="00B44E10" w:rsidRDefault="00AC4459" w:rsidP="00810E4B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t xml:space="preserve">Ｑ３　</w:t>
            </w:r>
            <w:r w:rsidR="00B44E10">
              <w:rPr>
                <w:rFonts w:hint="eastAsia"/>
              </w:rPr>
              <w:t>勤務表</w:t>
            </w:r>
            <w:r w:rsidR="00575480">
              <w:rPr>
                <w:rFonts w:hint="eastAsia"/>
              </w:rPr>
              <w:t>の提出</w:t>
            </w:r>
            <w:r w:rsidR="005876DF">
              <w:rPr>
                <w:rFonts w:hint="eastAsia"/>
              </w:rPr>
              <w:t>は、直近する１カ月分</w:t>
            </w:r>
            <w:r w:rsidR="00575480">
              <w:rPr>
                <w:rFonts w:hint="eastAsia"/>
              </w:rPr>
              <w:t>となっていますが、当施設では</w:t>
            </w:r>
            <w:r w:rsidR="00B44E10">
              <w:rPr>
                <w:rFonts w:hint="eastAsia"/>
              </w:rPr>
              <w:t>暦月（１日から末日まで）ではなく、給与処理の関係で月途中（例えば前月１６日から当月１５日まで）となっている場合、どのように提出すればよろしいですか。</w:t>
            </w:r>
          </w:p>
        </w:tc>
      </w:tr>
    </w:tbl>
    <w:p w:rsidR="00463A17" w:rsidRDefault="00207A2C" w:rsidP="00DF399E">
      <w:pPr>
        <w:spacing w:line="360" w:lineRule="exact"/>
        <w:ind w:left="420" w:hangingChars="200" w:hanging="420"/>
      </w:pPr>
      <w:r>
        <w:rPr>
          <w:rFonts w:hint="eastAsia"/>
        </w:rPr>
        <w:t>Ａ３</w:t>
      </w:r>
      <w:r w:rsidR="00575480">
        <w:rPr>
          <w:rFonts w:hint="eastAsia"/>
        </w:rPr>
        <w:t xml:space="preserve">　勤務表</w:t>
      </w:r>
      <w:r w:rsidR="00463A17">
        <w:rPr>
          <w:rFonts w:hint="eastAsia"/>
        </w:rPr>
        <w:t>については、</w:t>
      </w:r>
      <w:r w:rsidR="00D33A67">
        <w:rPr>
          <w:rFonts w:hint="eastAsia"/>
        </w:rPr>
        <w:t>暦月</w:t>
      </w:r>
      <w:r w:rsidR="00575480">
        <w:rPr>
          <w:rFonts w:hint="eastAsia"/>
        </w:rPr>
        <w:t>（１日</w:t>
      </w:r>
      <w:r w:rsidR="00D33A67">
        <w:rPr>
          <w:rFonts w:hint="eastAsia"/>
        </w:rPr>
        <w:t>から月末</w:t>
      </w:r>
      <w:r w:rsidR="00575480">
        <w:rPr>
          <w:rFonts w:hint="eastAsia"/>
        </w:rPr>
        <w:t>まで）での提出が必要となります。</w:t>
      </w:r>
    </w:p>
    <w:p w:rsidR="00AC4459" w:rsidRDefault="00575480" w:rsidP="00DF399E">
      <w:pPr>
        <w:spacing w:line="360" w:lineRule="exact"/>
        <w:ind w:leftChars="200" w:left="420" w:firstLineChars="100" w:firstLine="210"/>
      </w:pPr>
      <w:r>
        <w:rPr>
          <w:rFonts w:hint="eastAsia"/>
        </w:rPr>
        <w:t>「</w:t>
      </w:r>
      <w:r w:rsidRPr="00575480">
        <w:rPr>
          <w:rFonts w:hint="eastAsia"/>
        </w:rPr>
        <w:t>従業者の勤務の体制及び勤務形態一覧表</w:t>
      </w:r>
      <w:r>
        <w:rPr>
          <w:rFonts w:hint="eastAsia"/>
        </w:rPr>
        <w:t>」に、</w:t>
      </w:r>
      <w:r w:rsidR="005876DF">
        <w:rPr>
          <w:rFonts w:hint="eastAsia"/>
        </w:rPr>
        <w:t>直近する</w:t>
      </w:r>
      <w:r>
        <w:rPr>
          <w:rFonts w:hint="eastAsia"/>
        </w:rPr>
        <w:t>１</w:t>
      </w:r>
      <w:r w:rsidR="005876DF">
        <w:rPr>
          <w:rFonts w:hint="eastAsia"/>
        </w:rPr>
        <w:t>ヵ月分の</w:t>
      </w:r>
      <w:r>
        <w:rPr>
          <w:rFonts w:hint="eastAsia"/>
        </w:rPr>
        <w:t>実績を記載いただ</w:t>
      </w:r>
      <w:r w:rsidR="00DF399E">
        <w:rPr>
          <w:rFonts w:hint="eastAsia"/>
        </w:rPr>
        <w:t>き、当該実績と間違いないことを確認するため、原本証明</w:t>
      </w:r>
      <w:r w:rsidR="00463A17">
        <w:rPr>
          <w:rFonts w:hint="eastAsia"/>
        </w:rPr>
        <w:t>の上、</w:t>
      </w:r>
      <w:r>
        <w:rPr>
          <w:rFonts w:hint="eastAsia"/>
        </w:rPr>
        <w:t>提出してください。</w:t>
      </w:r>
    </w:p>
    <w:p w:rsidR="00575480" w:rsidRPr="007432F5" w:rsidRDefault="00575480" w:rsidP="00DF399E">
      <w:pPr>
        <w:spacing w:line="360" w:lineRule="exact"/>
        <w:ind w:left="420" w:hangingChars="200" w:hanging="420"/>
        <w:rPr>
          <w:u w:val="single"/>
        </w:rPr>
      </w:pPr>
      <w:r>
        <w:rPr>
          <w:rFonts w:hint="eastAsia"/>
        </w:rPr>
        <w:t xml:space="preserve">　　　</w:t>
      </w:r>
      <w:r w:rsidRPr="007432F5">
        <w:rPr>
          <w:rFonts w:hint="eastAsia"/>
          <w:u w:val="single"/>
        </w:rPr>
        <w:t>なお、</w:t>
      </w:r>
      <w:r w:rsidR="00463A17" w:rsidRPr="007432F5">
        <w:rPr>
          <w:rFonts w:hint="eastAsia"/>
          <w:u w:val="single"/>
        </w:rPr>
        <w:t>当該様式の作成にあたっては、１日から２８日までの４週間分とします。</w:t>
      </w:r>
    </w:p>
    <w:p w:rsidR="00A91D8E" w:rsidRPr="00575480" w:rsidRDefault="00A91D8E" w:rsidP="00DF399E">
      <w:pPr>
        <w:spacing w:line="360" w:lineRule="exac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C4459" w:rsidTr="00810E4B">
        <w:tc>
          <w:tcPr>
            <w:tcW w:w="9468" w:type="dxa"/>
            <w:shd w:val="clear" w:color="auto" w:fill="auto"/>
          </w:tcPr>
          <w:p w:rsidR="00AC4459" w:rsidRDefault="00AC4459" w:rsidP="00810E4B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t>Ｑ４　勤務表</w:t>
            </w:r>
            <w:r w:rsidR="00463A17">
              <w:rPr>
                <w:rFonts w:hint="eastAsia"/>
              </w:rPr>
              <w:t>において、</w:t>
            </w:r>
            <w:r w:rsidR="00FD417C">
              <w:rPr>
                <w:rFonts w:hint="eastAsia"/>
              </w:rPr>
              <w:t>施設と居宅サービス事業所を兼務している場合は、どのようにすればよろしいですか。</w:t>
            </w:r>
          </w:p>
        </w:tc>
      </w:tr>
    </w:tbl>
    <w:p w:rsidR="00AC4459" w:rsidRPr="007432F5" w:rsidRDefault="00207A2C" w:rsidP="00DF399E">
      <w:pPr>
        <w:spacing w:line="360" w:lineRule="exact"/>
        <w:ind w:left="420" w:hangingChars="200" w:hanging="420"/>
      </w:pPr>
      <w:r>
        <w:rPr>
          <w:rFonts w:hint="eastAsia"/>
        </w:rPr>
        <w:t>Ａ４</w:t>
      </w:r>
      <w:r w:rsidR="00D33A67">
        <w:rPr>
          <w:rFonts w:hint="eastAsia"/>
        </w:rPr>
        <w:t xml:space="preserve">　</w:t>
      </w:r>
      <w:r w:rsidR="00FD417C">
        <w:rPr>
          <w:rFonts w:hint="eastAsia"/>
        </w:rPr>
        <w:t>施設</w:t>
      </w:r>
      <w:r w:rsidR="00384FC6" w:rsidRPr="007432F5">
        <w:rPr>
          <w:rFonts w:hint="eastAsia"/>
        </w:rPr>
        <w:t>(</w:t>
      </w:r>
      <w:r w:rsidR="00384FC6" w:rsidRPr="007432F5">
        <w:rPr>
          <w:rFonts w:hint="eastAsia"/>
        </w:rPr>
        <w:t>入所・短期</w:t>
      </w:r>
      <w:r w:rsidR="00384FC6" w:rsidRPr="007432F5">
        <w:rPr>
          <w:rFonts w:hint="eastAsia"/>
        </w:rPr>
        <w:t>)</w:t>
      </w:r>
      <w:r w:rsidR="00FD417C" w:rsidRPr="007432F5">
        <w:rPr>
          <w:rFonts w:hint="eastAsia"/>
        </w:rPr>
        <w:t>と居宅・介護予防サービス事業所</w:t>
      </w:r>
      <w:r w:rsidR="00384FC6" w:rsidRPr="007432F5">
        <w:rPr>
          <w:rFonts w:hint="eastAsia"/>
        </w:rPr>
        <w:t>（デイサービス等）</w:t>
      </w:r>
      <w:r w:rsidR="00FD417C" w:rsidRPr="007432F5">
        <w:rPr>
          <w:rFonts w:hint="eastAsia"/>
        </w:rPr>
        <w:t>は、本来別々に指定・許可を受けて運営しているものであり、勤務表も別々に存在するものであり、当然別々に作成が必要となります。</w:t>
      </w:r>
    </w:p>
    <w:p w:rsidR="00FD417C" w:rsidRPr="007432F5" w:rsidRDefault="00FD417C" w:rsidP="00DF399E">
      <w:pPr>
        <w:spacing w:line="360" w:lineRule="exact"/>
        <w:ind w:left="420" w:hangingChars="200" w:hanging="420"/>
      </w:pPr>
      <w:r w:rsidRPr="007432F5">
        <w:rPr>
          <w:rFonts w:hint="eastAsia"/>
        </w:rPr>
        <w:t xml:space="preserve">　　　また、施設</w:t>
      </w:r>
      <w:r w:rsidR="00384FC6" w:rsidRPr="007432F5">
        <w:rPr>
          <w:rFonts w:hint="eastAsia"/>
        </w:rPr>
        <w:t>(</w:t>
      </w:r>
      <w:r w:rsidR="00384FC6" w:rsidRPr="007432F5">
        <w:rPr>
          <w:rFonts w:hint="eastAsia"/>
        </w:rPr>
        <w:t>入所・短期</w:t>
      </w:r>
      <w:r w:rsidR="00384FC6" w:rsidRPr="007432F5">
        <w:rPr>
          <w:rFonts w:hint="eastAsia"/>
        </w:rPr>
        <w:t>)</w:t>
      </w:r>
      <w:r w:rsidRPr="007432F5">
        <w:rPr>
          <w:rFonts w:hint="eastAsia"/>
        </w:rPr>
        <w:t>と居宅・介護予防サービス事業所</w:t>
      </w:r>
      <w:r w:rsidR="00384FC6" w:rsidRPr="007432F5">
        <w:rPr>
          <w:rFonts w:hint="eastAsia"/>
        </w:rPr>
        <w:t>（デイサービス等）</w:t>
      </w:r>
      <w:r w:rsidRPr="007432F5">
        <w:rPr>
          <w:rFonts w:hint="eastAsia"/>
        </w:rPr>
        <w:t>を兼務する職員（兼務が認められている職種に限る。）については、それぞれ施設</w:t>
      </w:r>
      <w:r w:rsidR="00384FC6" w:rsidRPr="007432F5">
        <w:rPr>
          <w:rFonts w:hint="eastAsia"/>
        </w:rPr>
        <w:t>(</w:t>
      </w:r>
      <w:r w:rsidR="00384FC6" w:rsidRPr="007432F5">
        <w:rPr>
          <w:rFonts w:hint="eastAsia"/>
        </w:rPr>
        <w:t>入所・短期</w:t>
      </w:r>
      <w:r w:rsidR="00384FC6" w:rsidRPr="007432F5">
        <w:rPr>
          <w:rFonts w:hint="eastAsia"/>
        </w:rPr>
        <w:t>)</w:t>
      </w:r>
      <w:r w:rsidRPr="007432F5">
        <w:rPr>
          <w:rFonts w:hint="eastAsia"/>
        </w:rPr>
        <w:t>や居宅・介護予防サービス事業所</w:t>
      </w:r>
      <w:r w:rsidR="00384FC6" w:rsidRPr="007432F5">
        <w:rPr>
          <w:rFonts w:hint="eastAsia"/>
        </w:rPr>
        <w:t>（デイサービス等）</w:t>
      </w:r>
      <w:r w:rsidRPr="007432F5">
        <w:rPr>
          <w:rFonts w:hint="eastAsia"/>
        </w:rPr>
        <w:t>で勤務された時間帯を、勤務表上で明確に分ける必要があります。</w:t>
      </w:r>
    </w:p>
    <w:p w:rsidR="00FD417C" w:rsidRDefault="00FD417C" w:rsidP="00DF399E">
      <w:pPr>
        <w:spacing w:line="360" w:lineRule="exact"/>
        <w:ind w:left="420" w:hangingChars="200" w:hanging="420"/>
      </w:pPr>
      <w:r>
        <w:rPr>
          <w:rFonts w:hint="eastAsia"/>
        </w:rPr>
        <w:t xml:space="preserve">　　　例えば、ある看護職員が毎週月曜から水曜までの午前中、居宅・介護予防サービス事業所で、月曜から水曜までの午後と、木・金曜日は１日施設に勤務した場合、次のとおりとなります。</w:t>
      </w:r>
    </w:p>
    <w:p w:rsidR="00DF399E" w:rsidRDefault="00DF399E" w:rsidP="00DF399E">
      <w:pPr>
        <w:spacing w:line="360" w:lineRule="exact"/>
        <w:ind w:left="420" w:hangingChars="200" w:hanging="420"/>
      </w:pPr>
    </w:p>
    <w:p w:rsidR="00F868E8" w:rsidRPr="007432F5" w:rsidRDefault="00F868E8" w:rsidP="00384FC6">
      <w:pPr>
        <w:ind w:left="420" w:hangingChars="200" w:hanging="420"/>
      </w:pPr>
      <w:r>
        <w:rPr>
          <w:rFonts w:hint="eastAsia"/>
        </w:rPr>
        <w:lastRenderedPageBreak/>
        <w:t xml:space="preserve">　　【施設分</w:t>
      </w:r>
      <w:r w:rsidR="00384FC6" w:rsidRPr="007432F5">
        <w:rPr>
          <w:rFonts w:hint="eastAsia"/>
        </w:rPr>
        <w:t>(</w:t>
      </w:r>
      <w:r w:rsidR="00384FC6" w:rsidRPr="007432F5">
        <w:rPr>
          <w:rFonts w:hint="eastAsia"/>
        </w:rPr>
        <w:t>入所・短期</w:t>
      </w:r>
      <w:r w:rsidR="00384FC6" w:rsidRPr="007432F5">
        <w:rPr>
          <w:rFonts w:hint="eastAsia"/>
        </w:rPr>
        <w:t>)</w:t>
      </w:r>
      <w:r w:rsidRPr="007432F5">
        <w:rPr>
          <w:rFonts w:hint="eastAsia"/>
        </w:rPr>
        <w:t>】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1080"/>
        <w:gridCol w:w="900"/>
        <w:gridCol w:w="514"/>
        <w:gridCol w:w="694"/>
        <w:gridCol w:w="694"/>
        <w:gridCol w:w="695"/>
        <w:gridCol w:w="694"/>
        <w:gridCol w:w="694"/>
        <w:gridCol w:w="695"/>
        <w:gridCol w:w="331"/>
      </w:tblGrid>
      <w:tr w:rsidR="00384FC6" w:rsidRPr="007432F5" w:rsidTr="00810E4B">
        <w:trPr>
          <w:trHeight w:val="12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職　種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勤務形態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兼務先</w:t>
            </w:r>
          </w:p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（職種・事業所）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氏　名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第　１　週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</w:p>
        </w:tc>
      </w:tr>
      <w:tr w:rsidR="00384FC6" w:rsidRPr="007432F5" w:rsidTr="00810E4B">
        <w:trPr>
          <w:trHeight w:val="301"/>
        </w:trPr>
        <w:tc>
          <w:tcPr>
            <w:tcW w:w="1080" w:type="dxa"/>
            <w:vMerge/>
            <w:shd w:val="clear" w:color="auto" w:fill="auto"/>
          </w:tcPr>
          <w:p w:rsidR="00384FC6" w:rsidRPr="007432F5" w:rsidRDefault="00384FC6" w:rsidP="00FD417C"/>
        </w:tc>
        <w:tc>
          <w:tcPr>
            <w:tcW w:w="720" w:type="dxa"/>
            <w:vMerge/>
            <w:shd w:val="clear" w:color="auto" w:fill="auto"/>
          </w:tcPr>
          <w:p w:rsidR="00384FC6" w:rsidRPr="007432F5" w:rsidRDefault="00384FC6" w:rsidP="00FD417C"/>
        </w:tc>
        <w:tc>
          <w:tcPr>
            <w:tcW w:w="1080" w:type="dxa"/>
            <w:vMerge/>
            <w:shd w:val="clear" w:color="auto" w:fill="auto"/>
          </w:tcPr>
          <w:p w:rsidR="00384FC6" w:rsidRPr="007432F5" w:rsidRDefault="00384FC6" w:rsidP="00FD417C"/>
        </w:tc>
        <w:tc>
          <w:tcPr>
            <w:tcW w:w="900" w:type="dxa"/>
            <w:vMerge/>
            <w:shd w:val="clear" w:color="auto" w:fill="auto"/>
          </w:tcPr>
          <w:p w:rsidR="00384FC6" w:rsidRPr="007432F5" w:rsidRDefault="00384FC6" w:rsidP="00FD417C"/>
        </w:tc>
        <w:tc>
          <w:tcPr>
            <w:tcW w:w="5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１日</w:t>
            </w:r>
          </w:p>
        </w:tc>
        <w:tc>
          <w:tcPr>
            <w:tcW w:w="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２日</w:t>
            </w:r>
          </w:p>
        </w:tc>
        <w:tc>
          <w:tcPr>
            <w:tcW w:w="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３日</w:t>
            </w:r>
          </w:p>
        </w:tc>
        <w:tc>
          <w:tcPr>
            <w:tcW w:w="6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４日</w:t>
            </w:r>
          </w:p>
        </w:tc>
        <w:tc>
          <w:tcPr>
            <w:tcW w:w="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５日</w:t>
            </w:r>
          </w:p>
        </w:tc>
        <w:tc>
          <w:tcPr>
            <w:tcW w:w="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６日</w:t>
            </w:r>
          </w:p>
        </w:tc>
        <w:tc>
          <w:tcPr>
            <w:tcW w:w="6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７日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</w:p>
        </w:tc>
      </w:tr>
      <w:tr w:rsidR="00384FC6" w:rsidRPr="007432F5" w:rsidTr="00810E4B">
        <w:trPr>
          <w:trHeight w:val="276"/>
        </w:trPr>
        <w:tc>
          <w:tcPr>
            <w:tcW w:w="1080" w:type="dxa"/>
            <w:vMerge/>
            <w:shd w:val="clear" w:color="auto" w:fill="auto"/>
          </w:tcPr>
          <w:p w:rsidR="00384FC6" w:rsidRPr="007432F5" w:rsidRDefault="00384FC6" w:rsidP="00FD417C"/>
        </w:tc>
        <w:tc>
          <w:tcPr>
            <w:tcW w:w="720" w:type="dxa"/>
            <w:vMerge/>
            <w:shd w:val="clear" w:color="auto" w:fill="auto"/>
          </w:tcPr>
          <w:p w:rsidR="00384FC6" w:rsidRPr="007432F5" w:rsidRDefault="00384FC6" w:rsidP="00FD417C"/>
        </w:tc>
        <w:tc>
          <w:tcPr>
            <w:tcW w:w="1080" w:type="dxa"/>
            <w:vMerge/>
            <w:shd w:val="clear" w:color="auto" w:fill="auto"/>
          </w:tcPr>
          <w:p w:rsidR="00384FC6" w:rsidRPr="007432F5" w:rsidRDefault="00384FC6" w:rsidP="00FD417C"/>
        </w:tc>
        <w:tc>
          <w:tcPr>
            <w:tcW w:w="900" w:type="dxa"/>
            <w:vMerge/>
            <w:shd w:val="clear" w:color="auto" w:fill="auto"/>
          </w:tcPr>
          <w:p w:rsidR="00384FC6" w:rsidRPr="007432F5" w:rsidRDefault="00384FC6" w:rsidP="00FD417C"/>
        </w:tc>
        <w:tc>
          <w:tcPr>
            <w:tcW w:w="51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火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水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木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金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土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日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月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</w:p>
        </w:tc>
      </w:tr>
      <w:tr w:rsidR="00384FC6" w:rsidRPr="007432F5" w:rsidTr="00810E4B">
        <w:trPr>
          <w:trHeight w:val="565"/>
        </w:trPr>
        <w:tc>
          <w:tcPr>
            <w:tcW w:w="1080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看護職員</w:t>
            </w:r>
          </w:p>
        </w:tc>
        <w:tc>
          <w:tcPr>
            <w:tcW w:w="720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384FC6" w:rsidRPr="007432F5" w:rsidRDefault="00100AB4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○○○職</w:t>
            </w:r>
          </w:p>
          <w:p w:rsidR="00100AB4" w:rsidRPr="007432F5" w:rsidRDefault="00100AB4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△事業所</w:t>
            </w:r>
          </w:p>
        </w:tc>
        <w:tc>
          <w:tcPr>
            <w:tcW w:w="900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○○○</w:t>
            </w:r>
          </w:p>
        </w:tc>
        <w:tc>
          <w:tcPr>
            <w:tcW w:w="51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④</w:t>
            </w:r>
          </w:p>
        </w:tc>
        <w:tc>
          <w:tcPr>
            <w:tcW w:w="69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④</w:t>
            </w:r>
          </w:p>
        </w:tc>
        <w:tc>
          <w:tcPr>
            <w:tcW w:w="69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①</w:t>
            </w:r>
          </w:p>
        </w:tc>
        <w:tc>
          <w:tcPr>
            <w:tcW w:w="695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①</w:t>
            </w:r>
          </w:p>
        </w:tc>
        <w:tc>
          <w:tcPr>
            <w:tcW w:w="69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公</w:t>
            </w:r>
          </w:p>
        </w:tc>
        <w:tc>
          <w:tcPr>
            <w:tcW w:w="69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公</w:t>
            </w:r>
          </w:p>
        </w:tc>
        <w:tc>
          <w:tcPr>
            <w:tcW w:w="695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④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</w:p>
        </w:tc>
      </w:tr>
    </w:tbl>
    <w:p w:rsidR="00F868E8" w:rsidRPr="007432F5" w:rsidRDefault="00F868E8" w:rsidP="00F868E8">
      <w:pPr>
        <w:ind w:leftChars="200" w:left="420"/>
      </w:pPr>
      <w:r w:rsidRPr="007432F5">
        <w:rPr>
          <w:rFonts w:hint="eastAsia"/>
        </w:rPr>
        <w:t xml:space="preserve">　①</w:t>
      </w:r>
      <w:r w:rsidRPr="007432F5">
        <w:rPr>
          <w:rFonts w:hint="eastAsia"/>
        </w:rPr>
        <w:t>9:00</w:t>
      </w:r>
      <w:r w:rsidRPr="007432F5">
        <w:rPr>
          <w:rFonts w:hint="eastAsia"/>
        </w:rPr>
        <w:t>～</w:t>
      </w:r>
      <w:r w:rsidRPr="007432F5">
        <w:rPr>
          <w:rFonts w:hint="eastAsia"/>
        </w:rPr>
        <w:t>18:00 8H</w:t>
      </w:r>
      <w:r w:rsidRPr="007432F5">
        <w:rPr>
          <w:rFonts w:hint="eastAsia"/>
        </w:rPr>
        <w:t xml:space="preserve">　②</w:t>
      </w:r>
      <w:r w:rsidRPr="007432F5">
        <w:rPr>
          <w:rFonts w:hint="eastAsia"/>
        </w:rPr>
        <w:t>7:00</w:t>
      </w:r>
      <w:r w:rsidRPr="007432F5">
        <w:rPr>
          <w:rFonts w:hint="eastAsia"/>
        </w:rPr>
        <w:t>～</w:t>
      </w:r>
      <w:r w:rsidRPr="007432F5">
        <w:rPr>
          <w:rFonts w:hint="eastAsia"/>
        </w:rPr>
        <w:t>16:00 8H</w:t>
      </w:r>
      <w:r w:rsidRPr="007432F5">
        <w:rPr>
          <w:rFonts w:hint="eastAsia"/>
        </w:rPr>
        <w:t xml:space="preserve">　③</w:t>
      </w:r>
      <w:r w:rsidRPr="007432F5">
        <w:rPr>
          <w:rFonts w:hint="eastAsia"/>
        </w:rPr>
        <w:t>12:00</w:t>
      </w:r>
      <w:r w:rsidRPr="007432F5">
        <w:rPr>
          <w:rFonts w:hint="eastAsia"/>
        </w:rPr>
        <w:t>～</w:t>
      </w:r>
      <w:r w:rsidRPr="007432F5">
        <w:rPr>
          <w:rFonts w:hint="eastAsia"/>
        </w:rPr>
        <w:t>21:00 8H</w:t>
      </w:r>
      <w:r w:rsidRPr="007432F5">
        <w:rPr>
          <w:rFonts w:hint="eastAsia"/>
        </w:rPr>
        <w:t xml:space="preserve">　④</w:t>
      </w:r>
      <w:r w:rsidRPr="007432F5">
        <w:rPr>
          <w:rFonts w:hint="eastAsia"/>
        </w:rPr>
        <w:t>13:00</w:t>
      </w:r>
      <w:r w:rsidRPr="007432F5">
        <w:rPr>
          <w:rFonts w:hint="eastAsia"/>
        </w:rPr>
        <w:t>～</w:t>
      </w:r>
      <w:r w:rsidRPr="007432F5">
        <w:rPr>
          <w:rFonts w:hint="eastAsia"/>
        </w:rPr>
        <w:t>18:00 5H</w:t>
      </w:r>
      <w:r w:rsidRPr="007432F5">
        <w:rPr>
          <w:rFonts w:hint="eastAsia"/>
        </w:rPr>
        <w:t xml:space="preserve">　公</w:t>
      </w:r>
      <w:r w:rsidRPr="007432F5">
        <w:rPr>
          <w:rFonts w:hint="eastAsia"/>
        </w:rPr>
        <w:t xml:space="preserve"> </w:t>
      </w:r>
      <w:r w:rsidRPr="007432F5">
        <w:rPr>
          <w:rFonts w:hint="eastAsia"/>
        </w:rPr>
        <w:t>公休</w:t>
      </w:r>
    </w:p>
    <w:p w:rsidR="00F868E8" w:rsidRPr="007432F5" w:rsidRDefault="00F868E8" w:rsidP="00DF399E">
      <w:pPr>
        <w:spacing w:line="240" w:lineRule="exact"/>
        <w:ind w:leftChars="200" w:left="420"/>
      </w:pPr>
    </w:p>
    <w:p w:rsidR="00F868E8" w:rsidRPr="007432F5" w:rsidRDefault="00384FC6" w:rsidP="00F868E8">
      <w:pPr>
        <w:ind w:leftChars="200" w:left="420"/>
      </w:pPr>
      <w:r w:rsidRPr="007432F5">
        <w:rPr>
          <w:rFonts w:hint="eastAsia"/>
        </w:rPr>
        <w:t>【居宅・</w:t>
      </w:r>
      <w:r w:rsidR="00F868E8" w:rsidRPr="007432F5">
        <w:rPr>
          <w:rFonts w:hint="eastAsia"/>
        </w:rPr>
        <w:t>介護予防サービス分</w:t>
      </w:r>
      <w:r w:rsidRPr="007432F5">
        <w:rPr>
          <w:rFonts w:hint="eastAsia"/>
        </w:rPr>
        <w:t>（デイサービス等）</w:t>
      </w:r>
      <w:r w:rsidR="00F868E8" w:rsidRPr="007432F5">
        <w:rPr>
          <w:rFonts w:hint="eastAsia"/>
        </w:rPr>
        <w:t>】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080"/>
        <w:gridCol w:w="900"/>
        <w:gridCol w:w="514"/>
        <w:gridCol w:w="694"/>
        <w:gridCol w:w="694"/>
        <w:gridCol w:w="695"/>
        <w:gridCol w:w="694"/>
        <w:gridCol w:w="694"/>
        <w:gridCol w:w="695"/>
        <w:gridCol w:w="331"/>
      </w:tblGrid>
      <w:tr w:rsidR="00384FC6" w:rsidRPr="007432F5" w:rsidTr="00810E4B">
        <w:trPr>
          <w:trHeight w:val="24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職　種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勤務　形態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兼務先</w:t>
            </w:r>
          </w:p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（職種・事業所）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氏　名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第　１　週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</w:p>
        </w:tc>
      </w:tr>
      <w:tr w:rsidR="00384FC6" w:rsidRPr="007432F5" w:rsidTr="00810E4B">
        <w:trPr>
          <w:trHeight w:val="415"/>
        </w:trPr>
        <w:tc>
          <w:tcPr>
            <w:tcW w:w="1080" w:type="dxa"/>
            <w:vMerge/>
            <w:shd w:val="clear" w:color="auto" w:fill="auto"/>
          </w:tcPr>
          <w:p w:rsidR="00384FC6" w:rsidRPr="007432F5" w:rsidRDefault="00384FC6" w:rsidP="008976E3"/>
        </w:tc>
        <w:tc>
          <w:tcPr>
            <w:tcW w:w="720" w:type="dxa"/>
            <w:vMerge/>
            <w:shd w:val="clear" w:color="auto" w:fill="auto"/>
          </w:tcPr>
          <w:p w:rsidR="00384FC6" w:rsidRPr="007432F5" w:rsidRDefault="00384FC6" w:rsidP="008976E3"/>
        </w:tc>
        <w:tc>
          <w:tcPr>
            <w:tcW w:w="1080" w:type="dxa"/>
            <w:vMerge/>
            <w:shd w:val="clear" w:color="auto" w:fill="auto"/>
          </w:tcPr>
          <w:p w:rsidR="00384FC6" w:rsidRPr="007432F5" w:rsidRDefault="00384FC6" w:rsidP="008976E3"/>
        </w:tc>
        <w:tc>
          <w:tcPr>
            <w:tcW w:w="900" w:type="dxa"/>
            <w:vMerge/>
            <w:shd w:val="clear" w:color="auto" w:fill="auto"/>
          </w:tcPr>
          <w:p w:rsidR="00384FC6" w:rsidRPr="007432F5" w:rsidRDefault="00384FC6" w:rsidP="008976E3"/>
        </w:tc>
        <w:tc>
          <w:tcPr>
            <w:tcW w:w="5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１日</w:t>
            </w:r>
          </w:p>
        </w:tc>
        <w:tc>
          <w:tcPr>
            <w:tcW w:w="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２日</w:t>
            </w:r>
          </w:p>
        </w:tc>
        <w:tc>
          <w:tcPr>
            <w:tcW w:w="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３日</w:t>
            </w:r>
          </w:p>
        </w:tc>
        <w:tc>
          <w:tcPr>
            <w:tcW w:w="6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４日</w:t>
            </w:r>
          </w:p>
        </w:tc>
        <w:tc>
          <w:tcPr>
            <w:tcW w:w="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５日</w:t>
            </w:r>
          </w:p>
        </w:tc>
        <w:tc>
          <w:tcPr>
            <w:tcW w:w="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６日</w:t>
            </w:r>
          </w:p>
        </w:tc>
        <w:tc>
          <w:tcPr>
            <w:tcW w:w="6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７日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</w:p>
        </w:tc>
      </w:tr>
      <w:tr w:rsidR="00384FC6" w:rsidRPr="007432F5" w:rsidTr="00810E4B">
        <w:trPr>
          <w:trHeight w:val="435"/>
        </w:trPr>
        <w:tc>
          <w:tcPr>
            <w:tcW w:w="1080" w:type="dxa"/>
            <w:vMerge/>
            <w:shd w:val="clear" w:color="auto" w:fill="auto"/>
          </w:tcPr>
          <w:p w:rsidR="00384FC6" w:rsidRPr="007432F5" w:rsidRDefault="00384FC6" w:rsidP="008976E3"/>
        </w:tc>
        <w:tc>
          <w:tcPr>
            <w:tcW w:w="720" w:type="dxa"/>
            <w:vMerge/>
            <w:shd w:val="clear" w:color="auto" w:fill="auto"/>
          </w:tcPr>
          <w:p w:rsidR="00384FC6" w:rsidRPr="007432F5" w:rsidRDefault="00384FC6" w:rsidP="008976E3"/>
        </w:tc>
        <w:tc>
          <w:tcPr>
            <w:tcW w:w="1080" w:type="dxa"/>
            <w:vMerge/>
            <w:shd w:val="clear" w:color="auto" w:fill="auto"/>
          </w:tcPr>
          <w:p w:rsidR="00384FC6" w:rsidRPr="007432F5" w:rsidRDefault="00384FC6" w:rsidP="008976E3"/>
        </w:tc>
        <w:tc>
          <w:tcPr>
            <w:tcW w:w="900" w:type="dxa"/>
            <w:vMerge/>
            <w:shd w:val="clear" w:color="auto" w:fill="auto"/>
          </w:tcPr>
          <w:p w:rsidR="00384FC6" w:rsidRPr="007432F5" w:rsidRDefault="00384FC6" w:rsidP="008976E3"/>
        </w:tc>
        <w:tc>
          <w:tcPr>
            <w:tcW w:w="51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火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水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木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金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土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日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84FC6" w:rsidRPr="007432F5" w:rsidRDefault="00384FC6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月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</w:tcPr>
          <w:p w:rsidR="00384FC6" w:rsidRPr="007432F5" w:rsidRDefault="00384FC6" w:rsidP="00810E4B">
            <w:pPr>
              <w:spacing w:line="240" w:lineRule="exact"/>
              <w:jc w:val="center"/>
            </w:pPr>
          </w:p>
        </w:tc>
      </w:tr>
      <w:tr w:rsidR="00384FC6" w:rsidRPr="007432F5" w:rsidTr="00810E4B">
        <w:tc>
          <w:tcPr>
            <w:tcW w:w="1080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看護職員</w:t>
            </w:r>
          </w:p>
        </w:tc>
        <w:tc>
          <w:tcPr>
            <w:tcW w:w="720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100AB4" w:rsidRPr="007432F5" w:rsidRDefault="00100AB4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○○○職</w:t>
            </w:r>
          </w:p>
          <w:p w:rsidR="00384FC6" w:rsidRPr="007432F5" w:rsidRDefault="00100AB4" w:rsidP="00810E4B">
            <w:pPr>
              <w:spacing w:line="240" w:lineRule="exact"/>
              <w:jc w:val="center"/>
            </w:pPr>
            <w:r w:rsidRPr="007432F5">
              <w:rPr>
                <w:rFonts w:hint="eastAsia"/>
              </w:rPr>
              <w:t>△事業所</w:t>
            </w:r>
          </w:p>
        </w:tc>
        <w:tc>
          <w:tcPr>
            <w:tcW w:w="900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○○○</w:t>
            </w:r>
          </w:p>
        </w:tc>
        <w:tc>
          <w:tcPr>
            <w:tcW w:w="51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④</w:t>
            </w:r>
          </w:p>
        </w:tc>
        <w:tc>
          <w:tcPr>
            <w:tcW w:w="69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④</w:t>
            </w:r>
          </w:p>
        </w:tc>
        <w:tc>
          <w:tcPr>
            <w:tcW w:w="694" w:type="dxa"/>
            <w:shd w:val="clear" w:color="auto" w:fill="auto"/>
          </w:tcPr>
          <w:p w:rsidR="00384FC6" w:rsidRPr="007432F5" w:rsidRDefault="00384FC6" w:rsidP="00384FC6"/>
        </w:tc>
        <w:tc>
          <w:tcPr>
            <w:tcW w:w="695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</w:p>
        </w:tc>
        <w:tc>
          <w:tcPr>
            <w:tcW w:w="69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公</w:t>
            </w:r>
          </w:p>
        </w:tc>
        <w:tc>
          <w:tcPr>
            <w:tcW w:w="694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公</w:t>
            </w:r>
          </w:p>
        </w:tc>
        <w:tc>
          <w:tcPr>
            <w:tcW w:w="695" w:type="dxa"/>
            <w:shd w:val="clear" w:color="auto" w:fill="auto"/>
          </w:tcPr>
          <w:p w:rsidR="00384FC6" w:rsidRPr="007432F5" w:rsidRDefault="00384FC6" w:rsidP="00810E4B">
            <w:pPr>
              <w:jc w:val="center"/>
            </w:pPr>
            <w:r w:rsidRPr="007432F5">
              <w:rPr>
                <w:rFonts w:hint="eastAsia"/>
              </w:rPr>
              <w:t>④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auto"/>
          </w:tcPr>
          <w:p w:rsidR="00384FC6" w:rsidRPr="007432F5" w:rsidRDefault="00384FC6" w:rsidP="00810E4B">
            <w:pPr>
              <w:jc w:val="center"/>
            </w:pPr>
          </w:p>
        </w:tc>
      </w:tr>
    </w:tbl>
    <w:p w:rsidR="00F868E8" w:rsidRPr="007432F5" w:rsidRDefault="00F868E8" w:rsidP="00384FC6">
      <w:pPr>
        <w:numPr>
          <w:ilvl w:val="0"/>
          <w:numId w:val="1"/>
        </w:numPr>
      </w:pPr>
      <w:r w:rsidRPr="007432F5">
        <w:rPr>
          <w:rFonts w:hint="eastAsia"/>
        </w:rPr>
        <w:t>9:00</w:t>
      </w:r>
      <w:r w:rsidRPr="007432F5">
        <w:rPr>
          <w:rFonts w:hint="eastAsia"/>
        </w:rPr>
        <w:t>～</w:t>
      </w:r>
      <w:r w:rsidRPr="007432F5">
        <w:rPr>
          <w:rFonts w:hint="eastAsia"/>
        </w:rPr>
        <w:t>18:00 8H</w:t>
      </w:r>
      <w:r w:rsidRPr="007432F5">
        <w:rPr>
          <w:rFonts w:hint="eastAsia"/>
        </w:rPr>
        <w:t xml:space="preserve">　②</w:t>
      </w:r>
      <w:r w:rsidRPr="007432F5">
        <w:rPr>
          <w:rFonts w:hint="eastAsia"/>
        </w:rPr>
        <w:t>7:00</w:t>
      </w:r>
      <w:r w:rsidRPr="007432F5">
        <w:rPr>
          <w:rFonts w:hint="eastAsia"/>
        </w:rPr>
        <w:t>～</w:t>
      </w:r>
      <w:r w:rsidRPr="007432F5">
        <w:rPr>
          <w:rFonts w:hint="eastAsia"/>
        </w:rPr>
        <w:t>16:00 8H</w:t>
      </w:r>
      <w:r w:rsidRPr="007432F5">
        <w:rPr>
          <w:rFonts w:hint="eastAsia"/>
        </w:rPr>
        <w:t xml:space="preserve">　③</w:t>
      </w:r>
      <w:r w:rsidRPr="007432F5">
        <w:rPr>
          <w:rFonts w:hint="eastAsia"/>
        </w:rPr>
        <w:t>12:00</w:t>
      </w:r>
      <w:r w:rsidRPr="007432F5">
        <w:rPr>
          <w:rFonts w:hint="eastAsia"/>
        </w:rPr>
        <w:t>～</w:t>
      </w:r>
      <w:r w:rsidRPr="007432F5">
        <w:rPr>
          <w:rFonts w:hint="eastAsia"/>
        </w:rPr>
        <w:t>21:00 8H</w:t>
      </w:r>
      <w:r w:rsidRPr="007432F5">
        <w:rPr>
          <w:rFonts w:hint="eastAsia"/>
        </w:rPr>
        <w:t xml:space="preserve">　④</w:t>
      </w:r>
      <w:r w:rsidRPr="007432F5">
        <w:rPr>
          <w:rFonts w:hint="eastAsia"/>
        </w:rPr>
        <w:t>9:00</w:t>
      </w:r>
      <w:r w:rsidRPr="007432F5">
        <w:rPr>
          <w:rFonts w:hint="eastAsia"/>
        </w:rPr>
        <w:t>～</w:t>
      </w:r>
      <w:r w:rsidRPr="007432F5">
        <w:rPr>
          <w:rFonts w:hint="eastAsia"/>
        </w:rPr>
        <w:t>12:00 3H</w:t>
      </w:r>
    </w:p>
    <w:p w:rsidR="00F868E8" w:rsidRPr="007432F5" w:rsidRDefault="00F868E8" w:rsidP="00DF399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07A2C" w:rsidRPr="007432F5" w:rsidTr="00810E4B">
        <w:tc>
          <w:tcPr>
            <w:tcW w:w="9468" w:type="dxa"/>
            <w:shd w:val="clear" w:color="auto" w:fill="auto"/>
          </w:tcPr>
          <w:p w:rsidR="00207A2C" w:rsidRPr="007432F5" w:rsidRDefault="00207A2C" w:rsidP="00810E4B">
            <w:pPr>
              <w:spacing w:line="360" w:lineRule="exact"/>
              <w:ind w:left="420" w:hangingChars="200" w:hanging="420"/>
            </w:pPr>
            <w:r w:rsidRPr="007432F5">
              <w:rPr>
                <w:rFonts w:hint="eastAsia"/>
              </w:rPr>
              <w:t xml:space="preserve">Ｑ５　</w:t>
            </w:r>
            <w:r w:rsidR="00F863C9" w:rsidRPr="007432F5">
              <w:rPr>
                <w:rFonts w:hint="eastAsia"/>
              </w:rPr>
              <w:t>勤務表は</w:t>
            </w:r>
            <w:r w:rsidR="00113193" w:rsidRPr="007432F5">
              <w:rPr>
                <w:rFonts w:hint="eastAsia"/>
              </w:rPr>
              <w:t>、</w:t>
            </w:r>
            <w:r w:rsidR="005876DF">
              <w:rPr>
                <w:rFonts w:hint="eastAsia"/>
              </w:rPr>
              <w:t>直近する１ヵ月分の実績により作成することとなっていますが</w:t>
            </w:r>
            <w:r w:rsidR="00113193" w:rsidRPr="007432F5">
              <w:rPr>
                <w:rFonts w:hint="eastAsia"/>
              </w:rPr>
              <w:t>、それ以外の申請書類（特に役員の名簿、当該施設に勤務する介護支援専門員一覧など）については、いつ時点で作成すればよろしいですか。</w:t>
            </w:r>
          </w:p>
        </w:tc>
      </w:tr>
    </w:tbl>
    <w:p w:rsidR="00DF399E" w:rsidRDefault="00D33A67" w:rsidP="00DF399E">
      <w:pPr>
        <w:spacing w:line="360" w:lineRule="exact"/>
      </w:pPr>
      <w:r>
        <w:rPr>
          <w:rFonts w:hint="eastAsia"/>
        </w:rPr>
        <w:t xml:space="preserve">Ａ５　</w:t>
      </w:r>
      <w:r w:rsidR="00113193">
        <w:rPr>
          <w:rFonts w:hint="eastAsia"/>
        </w:rPr>
        <w:t>勤務表以外の申請書類の作成の基準日は、</w:t>
      </w:r>
      <w:r w:rsidR="00100AB4" w:rsidRPr="007432F5">
        <w:rPr>
          <w:rFonts w:hint="eastAsia"/>
        </w:rPr>
        <w:t>申請</w:t>
      </w:r>
      <w:r w:rsidR="00384FC6" w:rsidRPr="007432F5">
        <w:rPr>
          <w:rFonts w:hint="eastAsia"/>
        </w:rPr>
        <w:t>日</w:t>
      </w:r>
      <w:r w:rsidR="00113193">
        <w:rPr>
          <w:rFonts w:hint="eastAsia"/>
        </w:rPr>
        <w:t>とします。</w:t>
      </w:r>
    </w:p>
    <w:p w:rsidR="00DF399E" w:rsidRDefault="00DF399E" w:rsidP="00DF399E">
      <w:pPr>
        <w:spacing w:line="360" w:lineRule="exac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13193" w:rsidTr="00810E4B">
        <w:tc>
          <w:tcPr>
            <w:tcW w:w="9468" w:type="dxa"/>
            <w:shd w:val="clear" w:color="auto" w:fill="auto"/>
          </w:tcPr>
          <w:p w:rsidR="00113193" w:rsidRDefault="00113193" w:rsidP="00810E4B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t>Ｑ６　更新申請書の作成に当たって、変更届出をしていない事項が判明した場合には、どのように対応すればよろしいですか。また、更新申請した後に、届出が必要となる事項について変更が生じた場合、どのように対応すればよろしいですか。</w:t>
            </w:r>
          </w:p>
        </w:tc>
      </w:tr>
    </w:tbl>
    <w:p w:rsidR="00EA20E7" w:rsidRDefault="00113193" w:rsidP="00DF399E">
      <w:pPr>
        <w:spacing w:line="360" w:lineRule="exact"/>
        <w:ind w:left="420" w:hangingChars="200" w:hanging="420"/>
      </w:pPr>
      <w:r>
        <w:rPr>
          <w:rFonts w:hint="eastAsia"/>
        </w:rPr>
        <w:t xml:space="preserve">Ａ６　</w:t>
      </w:r>
      <w:r w:rsidR="005876DF">
        <w:rPr>
          <w:rFonts w:hint="eastAsia"/>
        </w:rPr>
        <w:t>変更届出をしていない事項が判明した場合には、なるべく更新の申請を行う前に</w:t>
      </w:r>
      <w:r w:rsidR="00DF399E">
        <w:rPr>
          <w:rFonts w:hint="eastAsia"/>
        </w:rPr>
        <w:t>当課事業所指定係へ</w:t>
      </w:r>
      <w:r w:rsidR="00EA20E7">
        <w:rPr>
          <w:rFonts w:hint="eastAsia"/>
        </w:rPr>
        <w:t>連絡の上、</w:t>
      </w:r>
      <w:r w:rsidR="005876DF">
        <w:rPr>
          <w:rFonts w:hint="eastAsia"/>
        </w:rPr>
        <w:t>変更の</w:t>
      </w:r>
      <w:r w:rsidR="00EA20E7">
        <w:rPr>
          <w:rFonts w:hint="eastAsia"/>
        </w:rPr>
        <w:t>届出を行ってください。この場合、更新申請に係る書類の記載にあたっては、当該変更後の内容としてください。</w:t>
      </w:r>
      <w:r w:rsidR="005876DF">
        <w:rPr>
          <w:rFonts w:hint="eastAsia"/>
        </w:rPr>
        <w:t>万一</w:t>
      </w:r>
      <w:r w:rsidR="00EA20E7">
        <w:rPr>
          <w:rFonts w:hint="eastAsia"/>
        </w:rPr>
        <w:t>、</w:t>
      </w:r>
      <w:r w:rsidR="005C7561">
        <w:rPr>
          <w:rFonts w:hint="eastAsia"/>
        </w:rPr>
        <w:t>有効期間満了日の関係上、変更届出と更新申請を同時に行う場合は、当課担当者へ事前にご相談ください。</w:t>
      </w:r>
      <w:r w:rsidR="00EA20E7">
        <w:rPr>
          <w:rFonts w:hint="eastAsia"/>
        </w:rPr>
        <w:t>この場合にも更新申請の書類関係には、当該変更後の内容としてください。</w:t>
      </w:r>
    </w:p>
    <w:p w:rsidR="004F6940" w:rsidRPr="007432F5" w:rsidRDefault="004F6940" w:rsidP="00DF399E">
      <w:pPr>
        <w:spacing w:line="360" w:lineRule="exact"/>
        <w:ind w:left="420" w:hangingChars="200" w:hanging="420"/>
        <w:rPr>
          <w:u w:val="single"/>
        </w:rPr>
      </w:pPr>
      <w:r>
        <w:rPr>
          <w:rFonts w:hint="eastAsia"/>
        </w:rPr>
        <w:t xml:space="preserve">　　　</w:t>
      </w:r>
      <w:r w:rsidR="00EA2490" w:rsidRPr="007432F5">
        <w:rPr>
          <w:rFonts w:hint="eastAsia"/>
          <w:u w:val="single"/>
        </w:rPr>
        <w:t>なお、更新申請後の変更届出につい</w:t>
      </w:r>
      <w:r w:rsidR="00DF399E">
        <w:rPr>
          <w:rFonts w:hint="eastAsia"/>
          <w:u w:val="single"/>
        </w:rPr>
        <w:t>ては、従前の届出方法と同様に、変更後１０日以内に</w:t>
      </w:r>
      <w:r w:rsidR="00EA2490" w:rsidRPr="007432F5">
        <w:rPr>
          <w:rFonts w:hint="eastAsia"/>
          <w:u w:val="single"/>
        </w:rPr>
        <w:t>届出を行ってください。</w:t>
      </w:r>
    </w:p>
    <w:p w:rsidR="00113193" w:rsidRDefault="00113193" w:rsidP="00DF399E">
      <w:pPr>
        <w:spacing w:line="360" w:lineRule="exac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7022" w:rsidTr="00810E4B">
        <w:tc>
          <w:tcPr>
            <w:tcW w:w="9468" w:type="dxa"/>
            <w:shd w:val="clear" w:color="auto" w:fill="auto"/>
          </w:tcPr>
          <w:p w:rsidR="00137022" w:rsidRDefault="00113193" w:rsidP="00810E4B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t>Ｑ７</w:t>
            </w:r>
            <w:r w:rsidR="00EA20E7">
              <w:rPr>
                <w:rFonts w:hint="eastAsia"/>
              </w:rPr>
              <w:t xml:space="preserve">　更新</w:t>
            </w:r>
            <w:r w:rsidR="00137022">
              <w:rPr>
                <w:rFonts w:hint="eastAsia"/>
              </w:rPr>
              <w:t>申請書</w:t>
            </w:r>
            <w:r w:rsidR="00EA20E7">
              <w:rPr>
                <w:rFonts w:hint="eastAsia"/>
              </w:rPr>
              <w:t>に添付する</w:t>
            </w:r>
            <w:r w:rsidR="00137022">
              <w:rPr>
                <w:rFonts w:hint="eastAsia"/>
              </w:rPr>
              <w:t>付表の裏面に</w:t>
            </w:r>
            <w:r w:rsidR="00EA20E7">
              <w:rPr>
                <w:rFonts w:hint="eastAsia"/>
              </w:rPr>
              <w:t>ついて、</w:t>
            </w:r>
            <w:r w:rsidR="00137022">
              <w:rPr>
                <w:rFonts w:hint="eastAsia"/>
              </w:rPr>
              <w:t>添付書類</w:t>
            </w:r>
            <w:r w:rsidR="00EA20E7">
              <w:rPr>
                <w:rFonts w:hint="eastAsia"/>
              </w:rPr>
              <w:t>が掲げられていますが、全ての書類が必要ということでよろしいですか。</w:t>
            </w:r>
          </w:p>
        </w:tc>
      </w:tr>
    </w:tbl>
    <w:p w:rsidR="00DF399E" w:rsidRDefault="00113193" w:rsidP="00DF399E">
      <w:pPr>
        <w:spacing w:line="360" w:lineRule="exact"/>
        <w:ind w:left="420" w:hangingChars="200" w:hanging="420"/>
      </w:pPr>
      <w:r>
        <w:rPr>
          <w:rFonts w:hint="eastAsia"/>
        </w:rPr>
        <w:t>Ａ７</w:t>
      </w:r>
      <w:r w:rsidR="00137022">
        <w:rPr>
          <w:rFonts w:hint="eastAsia"/>
        </w:rPr>
        <w:t xml:space="preserve">　</w:t>
      </w:r>
      <w:r w:rsidR="00EA20E7">
        <w:rPr>
          <w:rFonts w:hint="eastAsia"/>
        </w:rPr>
        <w:t>当該付表については、基本的に新規申請書に添付することを基本として作成</w:t>
      </w:r>
      <w:r w:rsidR="00A91D8E">
        <w:rPr>
          <w:rFonts w:hint="eastAsia"/>
        </w:rPr>
        <w:t>してもらうもので、その際の添付書類を裏面に記載しているところです。今回の更新申請書時には、当該付表に係る裏面の添付書類は不要とし、別に更新手続き時に提出をいただく</w:t>
      </w:r>
      <w:r w:rsidR="00917481">
        <w:rPr>
          <w:rFonts w:hint="eastAsia"/>
        </w:rPr>
        <w:t>申請書チェックリストに掲げ</w:t>
      </w:r>
      <w:r w:rsidR="00A91D8E">
        <w:rPr>
          <w:rFonts w:hint="eastAsia"/>
        </w:rPr>
        <w:t>る書類</w:t>
      </w:r>
      <w:r w:rsidR="00917481">
        <w:rPr>
          <w:rFonts w:hint="eastAsia"/>
        </w:rPr>
        <w:t>を提出</w:t>
      </w:r>
      <w:r w:rsidR="00A91D8E">
        <w:rPr>
          <w:rFonts w:hint="eastAsia"/>
        </w:rPr>
        <w:t>してください</w:t>
      </w:r>
      <w:r w:rsidR="00137022">
        <w:rPr>
          <w:rFonts w:hint="eastAsia"/>
        </w:rPr>
        <w:t>。</w:t>
      </w:r>
    </w:p>
    <w:p w:rsidR="00DF399E" w:rsidRDefault="00DF399E" w:rsidP="00DF399E">
      <w:pPr>
        <w:spacing w:line="360" w:lineRule="exact"/>
        <w:ind w:left="420" w:hangingChars="200" w:hanging="420"/>
      </w:pPr>
    </w:p>
    <w:p w:rsidR="00EA20E7" w:rsidRDefault="00DF399E" w:rsidP="00DF399E">
      <w:pPr>
        <w:spacing w:line="360" w:lineRule="auto"/>
        <w:ind w:left="420" w:hangingChars="200" w:hanging="420"/>
        <w:jc w:val="right"/>
      </w:pPr>
      <w:r>
        <w:rPr>
          <w:rFonts w:hint="eastAsia"/>
        </w:rPr>
        <w:t>豊中市</w:t>
      </w:r>
      <w:r w:rsidR="00DF29EC">
        <w:rPr>
          <w:rFonts w:hint="eastAsia"/>
        </w:rPr>
        <w:t xml:space="preserve"> </w:t>
      </w:r>
      <w:r w:rsidR="00DF29EC" w:rsidRPr="00AA19DD">
        <w:rPr>
          <w:rFonts w:hint="eastAsia"/>
        </w:rPr>
        <w:t>福祉部</w:t>
      </w:r>
      <w:r w:rsidR="00DF29EC" w:rsidRPr="00AA19DD">
        <w:rPr>
          <w:rFonts w:hint="eastAsia"/>
        </w:rPr>
        <w:t xml:space="preserve"> </w:t>
      </w:r>
      <w:r w:rsidR="00BE6C8C" w:rsidRPr="00AA19DD">
        <w:rPr>
          <w:rFonts w:hint="eastAsia"/>
        </w:rPr>
        <w:t>長寿</w:t>
      </w:r>
      <w:r w:rsidR="00BE6C8C" w:rsidRPr="00AA19DD">
        <w:t>社会政策課</w:t>
      </w:r>
      <w:bookmarkStart w:id="0" w:name="_GoBack"/>
      <w:bookmarkEnd w:id="0"/>
      <w:r w:rsidR="00DF29EC">
        <w:rPr>
          <w:rFonts w:hint="eastAsia"/>
        </w:rPr>
        <w:t xml:space="preserve"> </w:t>
      </w:r>
      <w:r>
        <w:rPr>
          <w:rFonts w:hint="eastAsia"/>
        </w:rPr>
        <w:t>事業所指定係</w:t>
      </w:r>
    </w:p>
    <w:sectPr w:rsidR="00EA20E7" w:rsidSect="00DF399E">
      <w:pgSz w:w="11906" w:h="16838" w:code="9"/>
      <w:pgMar w:top="1134" w:right="1247" w:bottom="1134" w:left="1418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B" w:rsidRDefault="00810E4B" w:rsidP="00DF399E">
      <w:r>
        <w:separator/>
      </w:r>
    </w:p>
  </w:endnote>
  <w:endnote w:type="continuationSeparator" w:id="0">
    <w:p w:rsidR="00810E4B" w:rsidRDefault="00810E4B" w:rsidP="00DF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B" w:rsidRDefault="00810E4B" w:rsidP="00DF399E">
      <w:r>
        <w:separator/>
      </w:r>
    </w:p>
  </w:footnote>
  <w:footnote w:type="continuationSeparator" w:id="0">
    <w:p w:rsidR="00810E4B" w:rsidRDefault="00810E4B" w:rsidP="00DF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359E8"/>
    <w:multiLevelType w:val="hybridMultilevel"/>
    <w:tmpl w:val="186A15CA"/>
    <w:lvl w:ilvl="0" w:tplc="1682F8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459"/>
    <w:rsid w:val="00100AB4"/>
    <w:rsid w:val="00113193"/>
    <w:rsid w:val="00137022"/>
    <w:rsid w:val="00207A2C"/>
    <w:rsid w:val="0029002D"/>
    <w:rsid w:val="00384FC6"/>
    <w:rsid w:val="003A74BD"/>
    <w:rsid w:val="004305BB"/>
    <w:rsid w:val="00463A17"/>
    <w:rsid w:val="004F6940"/>
    <w:rsid w:val="00575480"/>
    <w:rsid w:val="005876DF"/>
    <w:rsid w:val="005C7561"/>
    <w:rsid w:val="006300F6"/>
    <w:rsid w:val="007432F5"/>
    <w:rsid w:val="007F2F2C"/>
    <w:rsid w:val="00810E4B"/>
    <w:rsid w:val="00893EA7"/>
    <w:rsid w:val="008976E3"/>
    <w:rsid w:val="00917481"/>
    <w:rsid w:val="00A91D8E"/>
    <w:rsid w:val="00AA19DD"/>
    <w:rsid w:val="00AC4459"/>
    <w:rsid w:val="00B44E10"/>
    <w:rsid w:val="00BE6C8C"/>
    <w:rsid w:val="00C15AEF"/>
    <w:rsid w:val="00D33A67"/>
    <w:rsid w:val="00DF29EC"/>
    <w:rsid w:val="00DF399E"/>
    <w:rsid w:val="00E02DFB"/>
    <w:rsid w:val="00EA20E7"/>
    <w:rsid w:val="00EA2490"/>
    <w:rsid w:val="00F863C9"/>
    <w:rsid w:val="00F868E8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2A0F8-4665-465E-ADA6-3B84895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3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399E"/>
    <w:rPr>
      <w:kern w:val="2"/>
      <w:sz w:val="21"/>
      <w:szCs w:val="24"/>
    </w:rPr>
  </w:style>
  <w:style w:type="paragraph" w:styleId="a6">
    <w:name w:val="footer"/>
    <w:basedOn w:val="a"/>
    <w:link w:val="a7"/>
    <w:rsid w:val="00DF3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39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許可・指定の更新に係る関係資料の問合せについて</vt:lpstr>
      <vt:lpstr>許可・指定の更新に係る関係資料の問合せについて</vt:lpstr>
    </vt:vector>
  </TitlesOfParts>
  <Company>大阪府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許可・指定の更新に係る関係資料の問合せについて</dc:title>
  <dc:subject/>
  <dc:creator>大阪府職員端末機１７年度１２月調達</dc:creator>
  <cp:keywords/>
  <dc:description/>
  <cp:lastModifiedBy>Administrator</cp:lastModifiedBy>
  <cp:revision>5</cp:revision>
  <cp:lastPrinted>2007-12-17T10:10:00Z</cp:lastPrinted>
  <dcterms:created xsi:type="dcterms:W3CDTF">2019-01-10T13:05:00Z</dcterms:created>
  <dcterms:modified xsi:type="dcterms:W3CDTF">2019-03-27T05:27:00Z</dcterms:modified>
</cp:coreProperties>
</file>