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81" w:rsidRPr="009A3236" w:rsidRDefault="00744474" w:rsidP="00235681">
      <w:pPr>
        <w:jc w:val="center"/>
        <w:rPr>
          <w:rFonts w:ascii="ＭＳ ゴシック" w:eastAsia="ＭＳ ゴシック" w:hAnsi="ＭＳ ゴシック"/>
          <w:b/>
          <w:sz w:val="28"/>
          <w:szCs w:val="28"/>
        </w:rPr>
      </w:pPr>
      <w:r w:rsidRPr="009A3236">
        <w:rPr>
          <w:rFonts w:hint="eastAsia"/>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-233045</wp:posOffset>
                </wp:positionV>
                <wp:extent cx="2613660" cy="228600"/>
                <wp:effectExtent l="20955" t="20320" r="13335" b="1778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8600"/>
                        </a:xfrm>
                        <a:prstGeom prst="rect">
                          <a:avLst/>
                        </a:prstGeom>
                        <a:solidFill>
                          <a:srgbClr val="FFFFFF"/>
                        </a:solidFill>
                        <a:ln w="25400">
                          <a:solidFill>
                            <a:srgbClr val="FF0000"/>
                          </a:solidFill>
                          <a:miter lim="800000"/>
                          <a:headEnd/>
                          <a:tailEnd/>
                        </a:ln>
                      </wps:spPr>
                      <wps:txbx>
                        <w:txbxContent>
                          <w:p w:rsidR="00B72D4D" w:rsidRDefault="00B72D4D" w:rsidP="00235681">
                            <w:pPr>
                              <w:spacing w:line="320" w:lineRule="exact"/>
                              <w:rPr>
                                <w:b/>
                                <w:color w:val="FF0000"/>
                                <w:sz w:val="28"/>
                                <w:szCs w:val="28"/>
                              </w:rPr>
                            </w:pPr>
                            <w:r>
                              <w:rPr>
                                <w:rFonts w:ascii="ＭＳ ゴシック" w:eastAsia="ＭＳ ゴシック" w:hAnsi="ＭＳ ゴシック" w:hint="eastAsia"/>
                                <w:b/>
                                <w:color w:val="FF0000"/>
                                <w:sz w:val="28"/>
                                <w:szCs w:val="28"/>
                              </w:rPr>
                              <w:t>移動支援　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pt;margin-top:-18.35pt;width:20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" strokecolor="red" strokeweight="2pt">
                <v:textbox inset="5.85pt,.7pt,5.85pt,.7pt">
                  <w:txbxContent>
                    <w:p w:rsidR="00B72D4D" w:rsidRDefault="00B72D4D" w:rsidP="00235681">
                      <w:pPr>
                        <w:spacing w:line="320" w:lineRule="exact"/>
                        <w:rPr>
                          <w:b/>
                          <w:color w:val="FF0000"/>
                          <w:sz w:val="28"/>
                          <w:szCs w:val="28"/>
                        </w:rPr>
                      </w:pPr>
                      <w:r>
                        <w:rPr>
                          <w:rFonts w:ascii="ＭＳ ゴシック" w:eastAsia="ＭＳ ゴシック" w:hAnsi="ＭＳ ゴシック" w:hint="eastAsia"/>
                          <w:b/>
                          <w:color w:val="FF0000"/>
                          <w:sz w:val="28"/>
                          <w:szCs w:val="28"/>
                        </w:rPr>
                        <w:t>移動支援　運営規程（例）</w:t>
                      </w:r>
                    </w:p>
                  </w:txbxContent>
                </v:textbox>
              </v:shape>
            </w:pict>
          </mc:Fallback>
        </mc:AlternateContent>
      </w:r>
      <w:r w:rsidR="00235681" w:rsidRPr="009A3236">
        <w:rPr>
          <w:rFonts w:ascii="ＭＳ ゴシック" w:eastAsia="ＭＳ ゴシック" w:hAnsi="ＭＳ ゴシック" w:hint="eastAsia"/>
          <w:b/>
          <w:sz w:val="28"/>
          <w:szCs w:val="28"/>
        </w:rPr>
        <w:t>移動支援事業所○○○　運営規程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9E44AA" w:rsidTr="009A3236">
        <w:trPr>
          <w:trHeight w:val="454"/>
        </w:trPr>
        <w:tc>
          <w:tcPr>
            <w:tcW w:w="6768" w:type="dxa"/>
            <w:vAlign w:val="center"/>
          </w:tcPr>
          <w:p w:rsidR="009E44AA" w:rsidRDefault="009E44AA">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vAlign w:val="center"/>
          </w:tcPr>
          <w:p w:rsidR="009E44AA" w:rsidRDefault="009E44AA">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E44AA">
        <w:trPr>
          <w:trHeight w:val="170"/>
        </w:trPr>
        <w:tc>
          <w:tcPr>
            <w:tcW w:w="6768" w:type="dxa"/>
          </w:tcPr>
          <w:p w:rsidR="00235681" w:rsidRDefault="00235681" w:rsidP="009A3236">
            <w:pPr>
              <w:rPr>
                <w:rFonts w:ascii="ＭＳ ゴシック" w:eastAsia="ＭＳ ゴシック" w:hAnsi="ＭＳ ゴシック"/>
              </w:rPr>
            </w:pPr>
            <w:r>
              <w:rPr>
                <w:rFonts w:ascii="ＭＳ ゴシック" w:eastAsia="ＭＳ ゴシック" w:hAnsi="ＭＳ ゴシック" w:hint="eastAsia"/>
              </w:rPr>
              <w:t>（事業の目的）</w:t>
            </w:r>
          </w:p>
          <w:p w:rsidR="00235681" w:rsidRDefault="00744474" w:rsidP="000B24A7">
            <w:pPr>
              <w:spacing w:beforeLines="50" w:before="180"/>
              <w:ind w:left="160" w:hangingChars="100" w:hanging="160"/>
              <w:rPr>
                <w:rFonts w:ascii="ＭＳ ゴシック" w:eastAsia="ＭＳ ゴシック" w:hAnsi="ＭＳ ゴシック"/>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2964180</wp:posOffset>
                      </wp:positionH>
                      <wp:positionV relativeFrom="paragraph">
                        <wp:posOffset>916305</wp:posOffset>
                      </wp:positionV>
                      <wp:extent cx="186055" cy="236220"/>
                      <wp:effectExtent l="0" t="381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wps:txbx>
                            <wps:bodyPr rot="0" vert="horz" wrap="none" lIns="3600" tIns="3600" rIns="3600" bIns="360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33.4pt;margin-top:72.15pt;width:14.65pt;height:18.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" filled="f" stroked="f">
                      <v:textbox style="mso-fit-shape-to-text:t" inset=".1mm,.1mm,.1mm,.1mm">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887730</wp:posOffset>
                      </wp:positionH>
                      <wp:positionV relativeFrom="paragraph">
                        <wp:posOffset>908050</wp:posOffset>
                      </wp:positionV>
                      <wp:extent cx="178435" cy="228600"/>
                      <wp:effectExtent l="0" t="0" r="4445"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9pt;margin-top:71.5pt;width:14.05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" filled="f" stroked="f">
                      <v:textbox style="mso-fit-shape-to-text:t" inset="0,0,0,0">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v:textbox>
                    </v:shape>
                  </w:pict>
                </mc:Fallback>
              </mc:AlternateContent>
            </w:r>
            <w:r w:rsidR="00235681">
              <w:rPr>
                <w:rFonts w:ascii="ＭＳ ゴシック" w:eastAsia="ＭＳ ゴシック" w:hAnsi="ＭＳ ゴシック" w:hint="eastAsia"/>
              </w:rPr>
              <w:t>第</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条　＊＊＊（以下「事業者」という。）が設置する○○○（以下「事業所」という。）において実施する地域生活支援事業のうち、移動支援事業の適正な運営を確保するために必要な人員及び運営管理に関する事項を定め、移動支援事業の円滑な運営管理を図るとともに、利用者、障害児及び障害児の保護者（以下「利用者等」という。）の意思及び人格を尊重して、常に当該利用者等の立場に立った移動支援サービスの提供を確保することを目的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（運営の方針）</w:t>
            </w:r>
          </w:p>
          <w:p w:rsidR="000426D8"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2</w:t>
            </w:r>
            <w:r>
              <w:rPr>
                <w:rFonts w:ascii="ＭＳ ゴシック" w:eastAsia="ＭＳ ゴシック" w:hAnsi="ＭＳ ゴシック" w:hint="eastAsia"/>
              </w:rPr>
              <w:t>条　事業所は、利用者等が地域において自立した日常生活又は社会生活を営むことができるよう、当該利用者等の身体その他の状況及びその置かれている環境に応じて、外出時における移動中の介護並びに生活等に関する相談及び助言その他の生活全般にわたる援助を適切かつ効果的に行うものとする。</w:t>
            </w:r>
          </w:p>
          <w:p w:rsidR="000426D8"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移動支援の実施に当たっては、利用者等の必要な時に必要な移動支援の提供ができるよう努めるものとする。</w:t>
            </w:r>
          </w:p>
          <w:p w:rsidR="000426D8"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移動支援の実施に当たっては、地域との結び付きを重視し、利用者等の所在する市町村、他の指定障害福祉サービス事業者、指定一般相談支援事業者、指定特定相談支援事業者、指定障害児相談支援事業者、指定障害者支援施設その他福祉サービス又は保健医療サービスを提供する者（以下「障害福祉サービス事業者等」という。）との密接な連携に努め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前三項のほか、</w:t>
            </w:r>
            <w:r w:rsidR="005A6AE8">
              <w:rPr>
                <w:rFonts w:ascii="ＭＳ ゴシック" w:eastAsia="ＭＳ ゴシック" w:hAnsi="ＭＳ ゴシック" w:hint="eastAsia"/>
              </w:rPr>
              <w:t>「</w:t>
            </w:r>
            <w:r w:rsidR="00235681">
              <w:rPr>
                <w:rFonts w:ascii="ＭＳ ゴシック" w:eastAsia="ＭＳ ゴシック" w:hAnsi="ＭＳ ゴシック" w:hint="eastAsia"/>
              </w:rPr>
              <w:t>障害者の日常生活及び社会生活を総合的に支援するための法律</w:t>
            </w:r>
            <w:r w:rsidR="005A6AE8">
              <w:rPr>
                <w:rFonts w:ascii="ＭＳ ゴシック" w:eastAsia="ＭＳ ゴシック" w:hAnsi="ＭＳ ゴシック" w:hint="eastAsia"/>
              </w:rPr>
              <w:t>」</w:t>
            </w:r>
            <w:r w:rsidR="00235681">
              <w:rPr>
                <w:rFonts w:ascii="ＭＳ ゴシック" w:eastAsia="ＭＳ ゴシック" w:hAnsi="ＭＳ ゴシック" w:hint="eastAsia"/>
              </w:rPr>
              <w:t>（平成</w:t>
            </w:r>
            <w:r>
              <w:rPr>
                <w:rFonts w:ascii="ＭＳ ゴシック" w:eastAsia="ＭＳ ゴシック" w:hAnsi="ＭＳ ゴシック" w:hint="eastAsia"/>
              </w:rPr>
              <w:t>17</w:t>
            </w:r>
            <w:r w:rsidR="00235681">
              <w:rPr>
                <w:rFonts w:ascii="ＭＳ ゴシック" w:eastAsia="ＭＳ ゴシック" w:hAnsi="ＭＳ ゴシック" w:hint="eastAsia"/>
              </w:rPr>
              <w:t>年法律第</w:t>
            </w:r>
            <w:r>
              <w:rPr>
                <w:rFonts w:ascii="ＭＳ ゴシック" w:eastAsia="ＭＳ ゴシック" w:hAnsi="ＭＳ ゴシック" w:hint="eastAsia"/>
              </w:rPr>
              <w:t>123</w:t>
            </w:r>
            <w:r w:rsidR="00235681">
              <w:rPr>
                <w:rFonts w:ascii="ＭＳ ゴシック" w:eastAsia="ＭＳ ゴシック" w:hAnsi="ＭＳ ゴシック" w:hint="eastAsia"/>
              </w:rPr>
              <w:t>号。以下「法」という。）及び「</w:t>
            </w:r>
            <w:r w:rsidR="00235681">
              <w:rPr>
                <w:rFonts w:ascii="ＭＳ ゴシック" w:eastAsia="ＭＳ ゴシック" w:hAnsi="ＭＳ ゴシック"/>
              </w:rPr>
              <w:t>障害者</w:t>
            </w:r>
            <w:r w:rsidR="00235681">
              <w:rPr>
                <w:rFonts w:ascii="ＭＳ ゴシック" w:eastAsia="ＭＳ ゴシック" w:hAnsi="ＭＳ ゴシック" w:hint="eastAsia"/>
              </w:rPr>
              <w:t>の日常生活及び社会生活を総合的に支援するための法律</w:t>
            </w:r>
            <w:r w:rsidR="00235681">
              <w:rPr>
                <w:rFonts w:ascii="ＭＳ ゴシック" w:eastAsia="ＭＳ ゴシック" w:hAnsi="ＭＳ ゴシック"/>
              </w:rPr>
              <w:t>に基づく指定障害福祉サービスの事業等の人員、設備及び運営に関する基準</w:t>
            </w:r>
            <w:r w:rsidR="00235681">
              <w:rPr>
                <w:rFonts w:ascii="ＭＳ ゴシック" w:eastAsia="ＭＳ ゴシック" w:hAnsi="ＭＳ ゴシック" w:hint="eastAsia"/>
              </w:rPr>
              <w:t>」（平成</w:t>
            </w:r>
            <w:r>
              <w:rPr>
                <w:rFonts w:ascii="ＭＳ ゴシック" w:eastAsia="ＭＳ ゴシック" w:hAnsi="ＭＳ ゴシック" w:hint="eastAsia"/>
              </w:rPr>
              <w:t>18</w:t>
            </w:r>
            <w:r w:rsidR="00235681">
              <w:rPr>
                <w:rFonts w:ascii="ＭＳ ゴシック" w:eastAsia="ＭＳ ゴシック" w:hAnsi="ＭＳ ゴシック" w:hint="eastAsia"/>
              </w:rPr>
              <w:t>年厚生労働省令第</w:t>
            </w:r>
            <w:r>
              <w:rPr>
                <w:rFonts w:ascii="ＭＳ ゴシック" w:eastAsia="ＭＳ ゴシック" w:hAnsi="ＭＳ ゴシック" w:hint="eastAsia"/>
              </w:rPr>
              <w:t>171</w:t>
            </w:r>
            <w:r w:rsidR="00235681">
              <w:rPr>
                <w:rFonts w:ascii="ＭＳ ゴシック" w:eastAsia="ＭＳ ゴシック" w:hAnsi="ＭＳ ゴシック" w:hint="eastAsia"/>
              </w:rPr>
              <w:t>号</w:t>
            </w:r>
            <w:r w:rsidR="00235681">
              <w:rPr>
                <w:rFonts w:ascii="ＭＳ ゴシック" w:eastAsia="ＭＳ ゴシック" w:hAnsi="ＭＳ ゴシック"/>
              </w:rPr>
              <w:t>）</w:t>
            </w:r>
            <w:r w:rsidR="00235681">
              <w:rPr>
                <w:rFonts w:ascii="ＭＳ ゴシック" w:eastAsia="ＭＳ ゴシック" w:hAnsi="ＭＳ ゴシック" w:hint="eastAsia"/>
              </w:rPr>
              <w:t>並びに豊中市障害者等移動支援事業実施要綱等に定める内容のほか関係法令等を遵守し、移動支援事業を実施するものとする。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（事業の運営）</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3</w:t>
            </w:r>
            <w:r>
              <w:rPr>
                <w:rFonts w:ascii="ＭＳ ゴシック" w:eastAsia="ＭＳ ゴシック" w:hAnsi="ＭＳ ゴシック" w:hint="eastAsia"/>
              </w:rPr>
              <w:t>条　移動支援の提供に当たっては、事業所の従業者によってのみ行うものとし、第三者への委託は行わないものとする。</w:t>
            </w:r>
          </w:p>
          <w:p w:rsidR="000426D8" w:rsidRPr="009075AB" w:rsidRDefault="000426D8" w:rsidP="000426D8">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（事業所の名称等）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4</w:t>
            </w:r>
            <w:r>
              <w:rPr>
                <w:rFonts w:ascii="ＭＳ ゴシック" w:eastAsia="ＭＳ ゴシック" w:hAnsi="ＭＳ ゴシック" w:hint="eastAsia"/>
              </w:rPr>
              <w:t xml:space="preserve">条　</w:t>
            </w:r>
            <w:r w:rsidRPr="002026C0">
              <w:rPr>
                <w:rFonts w:ascii="ＭＳ ゴシック" w:eastAsia="ＭＳ ゴシック" w:hAnsi="ＭＳ ゴシック" w:hint="eastAsia"/>
                <w:spacing w:val="-6"/>
              </w:rPr>
              <w:t>移動支援を行う事業所の名称及び所在地は、次のとおりとする。</w:t>
            </w:r>
          </w:p>
          <w:p w:rsidR="00235681" w:rsidRPr="008D1D44" w:rsidRDefault="00235681" w:rsidP="008D1D44">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名称　　○○○</w:t>
            </w:r>
          </w:p>
          <w:p w:rsidR="00235681" w:rsidRPr="008D1D44" w:rsidRDefault="00235681" w:rsidP="008D1D44">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所在地　大阪府豊中市△△×丁目×番×号　＊＊ビル×号</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5</w:t>
            </w:r>
            <w:r>
              <w:rPr>
                <w:rFonts w:ascii="ＭＳ ゴシック" w:eastAsia="ＭＳ ゴシック" w:hAnsi="ＭＳ ゴシック" w:hint="eastAsia"/>
              </w:rPr>
              <w:t>条　事業所における職員の職種、員数及び職務の内容は、次のとおりとする。</w:t>
            </w:r>
          </w:p>
          <w:p w:rsidR="00235681" w:rsidRPr="008D1D44" w:rsidRDefault="00235681" w:rsidP="008D1D44">
            <w:pPr>
              <w:pStyle w:val="af"/>
              <w:numPr>
                <w:ilvl w:val="0"/>
                <w:numId w:val="14"/>
              </w:numPr>
              <w:ind w:leftChars="0"/>
              <w:rPr>
                <w:rFonts w:ascii="ＭＳ ゴシック" w:eastAsia="ＭＳ ゴシック" w:hAnsi="ＭＳ ゴシック"/>
              </w:rPr>
            </w:pPr>
            <w:r w:rsidRPr="008D1D44">
              <w:rPr>
                <w:rFonts w:ascii="ＭＳ ゴシック" w:eastAsia="ＭＳ ゴシック" w:hAnsi="ＭＳ ゴシック" w:hint="eastAsia"/>
              </w:rPr>
              <w:t xml:space="preserve">管理者　</w:t>
            </w:r>
            <w:r w:rsidR="009075AB" w:rsidRPr="008D1D44">
              <w:rPr>
                <w:rFonts w:ascii="ＭＳ ゴシック" w:eastAsia="ＭＳ ゴシック" w:hAnsi="ＭＳ ゴシック" w:hint="eastAsia"/>
              </w:rPr>
              <w:t>1</w:t>
            </w:r>
            <w:r w:rsidRPr="008D1D44">
              <w:rPr>
                <w:rFonts w:ascii="ＭＳ ゴシック" w:eastAsia="ＭＳ ゴシック" w:hAnsi="ＭＳ ゴシック" w:hint="eastAsia"/>
              </w:rPr>
              <w:t>名（常勤職員</w:t>
            </w:r>
            <w:r w:rsidR="008D1D44">
              <w:rPr>
                <w:rFonts w:ascii="ＭＳ ゴシック" w:eastAsia="ＭＳ ゴシック" w:hAnsi="ＭＳ ゴシック" w:hint="eastAsia"/>
              </w:rPr>
              <w:t>。サービス提供責任者兼務</w:t>
            </w:r>
            <w:r w:rsidRPr="008D1D44">
              <w:rPr>
                <w:rFonts w:ascii="ＭＳ ゴシック" w:eastAsia="ＭＳ ゴシック" w:hAnsi="ＭＳ ゴシック" w:hint="eastAsia"/>
              </w:rPr>
              <w:t>）</w:t>
            </w:r>
          </w:p>
          <w:p w:rsidR="00235681" w:rsidRDefault="00235681" w:rsidP="0023568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管理者は、職員及び業務の管理を一元的に行うとともに、事業所の職員に対し法令等を遵守させるため必要な指揮命令を行う。</w:t>
            </w:r>
          </w:p>
          <w:p w:rsidR="00235681" w:rsidRPr="008D1D44" w:rsidRDefault="00235681" w:rsidP="008D1D44">
            <w:pPr>
              <w:pStyle w:val="af"/>
              <w:numPr>
                <w:ilvl w:val="0"/>
                <w:numId w:val="14"/>
              </w:numPr>
              <w:ind w:leftChars="0"/>
              <w:rPr>
                <w:rFonts w:ascii="ＭＳ ゴシック" w:eastAsia="ＭＳ ゴシック" w:hAnsi="ＭＳ ゴシック"/>
                <w:color w:val="000000" w:themeColor="text1"/>
              </w:rPr>
            </w:pPr>
            <w:r w:rsidRPr="008D1D44">
              <w:rPr>
                <w:rFonts w:ascii="ＭＳ ゴシック" w:eastAsia="ＭＳ ゴシック" w:hAnsi="ＭＳ ゴシック" w:hint="eastAsia"/>
              </w:rPr>
              <w:t>サービス提供責任者　○名（常勤職員</w:t>
            </w:r>
            <w:r w:rsidR="008D1D44">
              <w:rPr>
                <w:rFonts w:ascii="ＭＳ ゴシック" w:eastAsia="ＭＳ ゴシック" w:hAnsi="ＭＳ ゴシック" w:hint="eastAsia"/>
              </w:rPr>
              <w:t>。内1名</w:t>
            </w:r>
            <w:r w:rsidRPr="008D1D44">
              <w:rPr>
                <w:rFonts w:ascii="ＭＳ ゴシック" w:eastAsia="ＭＳ ゴシック" w:hAnsi="ＭＳ ゴシック" w:hint="eastAsia"/>
                <w:color w:val="000000" w:themeColor="text1"/>
              </w:rPr>
              <w:t>）</w:t>
            </w:r>
          </w:p>
          <w:p w:rsidR="00235681" w:rsidRDefault="00235681" w:rsidP="00235681">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サービス提供責任者は、次の業務を行う。</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（ア）利用者等の日常生活全般の状況及び希望等を踏まえて、具体的なサービスの内容等（以下、「移動支援計</w:t>
            </w:r>
            <w:r w:rsidR="005A6AE8">
              <w:rPr>
                <w:rFonts w:ascii="ＭＳ ゴシック" w:eastAsia="ＭＳ ゴシック" w:hAnsi="ＭＳ ゴシック" w:hint="eastAsia"/>
              </w:rPr>
              <w:t>画」という。）を記載した書面を作成し、利用者等及びその家族に</w:t>
            </w:r>
            <w:r>
              <w:rPr>
                <w:rFonts w:ascii="ＭＳ ゴシック" w:eastAsia="ＭＳ ゴシック" w:hAnsi="ＭＳ ゴシック" w:hint="eastAsia"/>
              </w:rPr>
              <w:t>内容を説明するとともに、当該移動支援計画書を交付する。</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（イ）移動支援計画の作成後において、当該移動支援計画の実施状況の把握を行い、必要に応じて当該移動支援計画の変更を行う。</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（ウ）</w:t>
            </w:r>
            <w:r w:rsidRPr="002026C0">
              <w:rPr>
                <w:rFonts w:ascii="ＭＳ ゴシック" w:eastAsia="ＭＳ ゴシック" w:hAnsi="ＭＳ ゴシック" w:hint="eastAsia"/>
                <w:spacing w:val="-2"/>
              </w:rPr>
              <w:t>事業所に対する移動支援の利用の申込みに係る調整、従業者に対する技術指導等のサービスの内容の管理等を行う。</w:t>
            </w:r>
          </w:p>
          <w:p w:rsidR="008D1D44" w:rsidRDefault="00235681" w:rsidP="00FD4BA7">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従業者　○名（常勤職員　○名、非常勤職員　○名</w:t>
            </w:r>
            <w:r w:rsidR="008D1D44">
              <w:rPr>
                <w:rFonts w:ascii="ＭＳ ゴシック" w:eastAsia="ＭＳ ゴシック" w:hAnsi="ＭＳ ゴシック" w:hint="eastAsia"/>
              </w:rPr>
              <w:t>)</w:t>
            </w:r>
          </w:p>
          <w:p w:rsidR="00235681" w:rsidRPr="008D1D44" w:rsidRDefault="00235681" w:rsidP="008D1D44">
            <w:pPr>
              <w:pStyle w:val="af"/>
              <w:ind w:leftChars="0" w:left="462"/>
              <w:rPr>
                <w:rFonts w:ascii="ＭＳ ゴシック" w:eastAsia="ＭＳ ゴシック" w:hAnsi="ＭＳ ゴシック"/>
              </w:rPr>
            </w:pPr>
            <w:r w:rsidRPr="008D1D44">
              <w:rPr>
                <w:rFonts w:ascii="ＭＳ ゴシック" w:eastAsia="ＭＳ ゴシック" w:hAnsi="ＭＳ ゴシック" w:hint="eastAsia"/>
              </w:rPr>
              <w:t>従業者は、移動支援計画に基づき移動支援の提供に当たる。</w:t>
            </w:r>
          </w:p>
          <w:p w:rsidR="00235681" w:rsidRPr="008D1D44" w:rsidRDefault="00235681" w:rsidP="00FD4BA7">
            <w:pPr>
              <w:pStyle w:val="af"/>
              <w:numPr>
                <w:ilvl w:val="0"/>
                <w:numId w:val="27"/>
              </w:numPr>
              <w:ind w:leftChars="0"/>
              <w:rPr>
                <w:rFonts w:ascii="ＭＳ ゴシック" w:eastAsia="ＭＳ ゴシック" w:hAnsi="ＭＳ ゴシック"/>
              </w:rPr>
            </w:pPr>
            <w:r w:rsidRPr="008D1D44">
              <w:rPr>
                <w:rFonts w:ascii="ＭＳ ゴシック" w:eastAsia="ＭＳ ゴシック" w:hAnsi="ＭＳ ゴシック" w:hint="eastAsia"/>
              </w:rPr>
              <w:t>事務職員　○名（常勤職員　○名、非常勤職員　○名）</w:t>
            </w:r>
          </w:p>
          <w:p w:rsidR="00235681" w:rsidRDefault="00235681" w:rsidP="00235681">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事務職員は、必要な事務を行う。</w:t>
            </w:r>
          </w:p>
          <w:p w:rsidR="008D1D44" w:rsidRPr="008D1D44" w:rsidRDefault="008D1D44" w:rsidP="008D1D44">
            <w:pPr>
              <w:rPr>
                <w:rFonts w:ascii="ＭＳ ゴシック" w:eastAsia="ＭＳ ゴシック" w:hAnsi="ＭＳ ゴシック"/>
                <w:color w:val="000000" w:themeColor="text1"/>
              </w:rPr>
            </w:pPr>
            <w:r w:rsidRPr="008D1D44">
              <w:rPr>
                <w:rFonts w:ascii="ＭＳ ゴシック" w:eastAsia="ＭＳ ゴシック" w:hAnsi="ＭＳ ゴシック" w:hint="eastAsia"/>
              </w:rPr>
              <w:t xml:space="preserve">2　</w:t>
            </w:r>
            <w:r w:rsidRPr="008D1D44">
              <w:rPr>
                <w:rFonts w:ascii="ＭＳ ゴシック" w:eastAsia="ＭＳ ゴシック" w:hAnsi="ＭＳ ゴシック" w:hint="eastAsia"/>
                <w:color w:val="000000" w:themeColor="text1"/>
              </w:rPr>
              <w:t>視覚障害児への通学支援サービス従事者</w:t>
            </w:r>
            <w:r>
              <w:rPr>
                <w:rFonts w:ascii="ＭＳ ゴシック" w:eastAsia="ＭＳ ゴシック" w:hAnsi="ＭＳ ゴシック" w:hint="eastAsia"/>
                <w:color w:val="000000" w:themeColor="text1"/>
              </w:rPr>
              <w:t xml:space="preserve">　〇名</w:t>
            </w:r>
          </w:p>
          <w:p w:rsidR="00235681" w:rsidRPr="008D1D44"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（営業日及び営業時間等）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6</w:t>
            </w:r>
            <w:r>
              <w:rPr>
                <w:rFonts w:ascii="ＭＳ ゴシック" w:eastAsia="ＭＳ ゴシック" w:hAnsi="ＭＳ ゴシック" w:hint="eastAsia"/>
              </w:rPr>
              <w:t>条　事業所の営業日及び営業時間並びにサービス提供日及びサービス提供時間は、次のとおりとする。</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営業日　○曜日から○曜日までとする。ただし、国民の祝日、○月○日から○月○日までを除く。</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営業時間　午前○時から午後○時までとする。</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サービス提供日　○曜日から○曜日までとする。ただし、国民の祝日、○月○日から○月○日までを除く。</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サービス提供時間　午前○時から午後○時までとする。</w:t>
            </w:r>
          </w:p>
          <w:p w:rsidR="00235681"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前項の営業日及び営業時間のほか、電話等により</w:t>
            </w:r>
            <w:r>
              <w:rPr>
                <w:rFonts w:ascii="ＭＳ ゴシック" w:eastAsia="ＭＳ ゴシック" w:hAnsi="ＭＳ ゴシック" w:hint="eastAsia"/>
              </w:rPr>
              <w:t>24</w:t>
            </w:r>
            <w:r w:rsidR="00235681">
              <w:rPr>
                <w:rFonts w:ascii="ＭＳ ゴシック" w:eastAsia="ＭＳ ゴシック" w:hAnsi="ＭＳ ゴシック" w:hint="eastAsia"/>
              </w:rPr>
              <w:t>時間常時連</w:t>
            </w:r>
            <w:r w:rsidR="00235681">
              <w:rPr>
                <w:rFonts w:ascii="ＭＳ ゴシック" w:eastAsia="ＭＳ ゴシック" w:hAnsi="ＭＳ ゴシック" w:hint="eastAsia"/>
              </w:rPr>
              <w:lastRenderedPageBreak/>
              <w:t>絡が可能な体制とする。</w:t>
            </w:r>
          </w:p>
          <w:p w:rsidR="00235681" w:rsidRDefault="00744474" w:rsidP="000426D8">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3121025</wp:posOffset>
                      </wp:positionH>
                      <wp:positionV relativeFrom="paragraph">
                        <wp:posOffset>-3175</wp:posOffset>
                      </wp:positionV>
                      <wp:extent cx="178435" cy="228600"/>
                      <wp:effectExtent l="254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4</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75pt;margin-top:-.25pt;width:14.0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D00A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" filled="f" stroked="f">
                      <v:textbox style="mso-fit-shape-to-text:t" inset="0,0,0,0">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4</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2780030</wp:posOffset>
                      </wp:positionH>
                      <wp:positionV relativeFrom="paragraph">
                        <wp:posOffset>-3175</wp:posOffset>
                      </wp:positionV>
                      <wp:extent cx="178435" cy="228600"/>
                      <wp:effectExtent l="4445"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3</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8.9pt;margin-top:-.25pt;width:14.05pt;height:1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RTzw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" filled="f" stroked="f">
                      <v:textbox style="mso-fit-shape-to-text:t" inset="0,0,0,0">
                        <w:txbxContent>
                          <w:p w:rsidR="00913D06" w:rsidRPr="00B93BDD" w:rsidRDefault="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3</w:t>
                            </w: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-3175</wp:posOffset>
                      </wp:positionV>
                      <wp:extent cx="445135" cy="228600"/>
                      <wp:effectExtent l="0" t="0" r="4445"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27" w:rsidRPr="00636327" w:rsidRDefault="00636327" w:rsidP="00636327">
                                  <w:pPr>
                                    <w:rPr>
                                      <w:rFonts w:ascii="ＭＳ ゴシック" w:eastAsia="ＭＳ ゴシック" w:hAnsi="ＭＳ ゴシック"/>
                                      <w:sz w:val="14"/>
                                      <w:szCs w:val="14"/>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r w:rsidR="000426D8">
                                    <w:rPr>
                                      <w:rFonts w:ascii="ＭＳ ゴシック" w:eastAsia="ＭＳ ゴシック" w:hAnsi="ＭＳ ゴシック" w:hint="eastAsia"/>
                                      <w:sz w:val="14"/>
                                      <w:szCs w:val="14"/>
                                    </w:rPr>
                                    <w:t xml:space="preserve">　</w:t>
                                  </w: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5pt;margin-top:-.25pt;width:35.05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" filled="f" stroked="f">
                      <v:textbox style="mso-fit-shape-to-text:t" inset="0,0,0,0">
                        <w:txbxContent>
                          <w:p w:rsidR="00636327" w:rsidRPr="00636327" w:rsidRDefault="00636327" w:rsidP="00636327">
                            <w:pPr>
                              <w:rPr>
                                <w:rFonts w:ascii="ＭＳ ゴシック" w:eastAsia="ＭＳ ゴシック" w:hAnsi="ＭＳ ゴシック"/>
                                <w:sz w:val="14"/>
                                <w:szCs w:val="14"/>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r w:rsidR="000426D8">
                              <w:rPr>
                                <w:rFonts w:ascii="ＭＳ ゴシック" w:eastAsia="ＭＳ ゴシック" w:hAnsi="ＭＳ ゴシック" w:hint="eastAsia"/>
                                <w:sz w:val="14"/>
                                <w:szCs w:val="14"/>
                              </w:rPr>
                              <w:t xml:space="preserve">　</w:t>
                            </w: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v:textbox>
                    </v:shape>
                  </w:pict>
                </mc:Fallback>
              </mc:AlternateContent>
            </w:r>
            <w:r w:rsidR="009075AB">
              <w:rPr>
                <w:rFonts w:ascii="ＭＳ ゴシック" w:eastAsia="ＭＳ ゴシック" w:hAnsi="ＭＳ ゴシック" w:hint="eastAsia"/>
              </w:rPr>
              <w:t>3</w:t>
            </w:r>
            <w:r w:rsidR="00235681">
              <w:rPr>
                <w:rFonts w:ascii="ＭＳ ゴシック" w:eastAsia="ＭＳ ゴシック" w:hAnsi="ＭＳ ゴシック" w:hint="eastAsia"/>
              </w:rPr>
              <w:t xml:space="preserve">　サービスの提供にあたっては、第</w:t>
            </w:r>
            <w:r w:rsidR="009075AB">
              <w:rPr>
                <w:rFonts w:ascii="ＭＳ ゴシック" w:eastAsia="ＭＳ ゴシック" w:hAnsi="ＭＳ ゴシック" w:hint="eastAsia"/>
              </w:rPr>
              <w:t>1</w:t>
            </w:r>
            <w:r w:rsidR="00235681">
              <w:rPr>
                <w:rFonts w:ascii="ＭＳ ゴシック" w:eastAsia="ＭＳ ゴシック" w:hAnsi="ＭＳ ゴシック" w:hint="eastAsia"/>
              </w:rPr>
              <w:t>項の</w:t>
            </w:r>
            <w:r w:rsidR="00A7720B">
              <w:rPr>
                <w:rFonts w:ascii="ＭＳ ゴシック" w:eastAsia="ＭＳ ゴシック" w:hAnsi="ＭＳ ゴシック" w:hint="eastAsia"/>
              </w:rPr>
              <w:t>(3)</w:t>
            </w:r>
            <w:r w:rsidR="00235681">
              <w:rPr>
                <w:rFonts w:ascii="ＭＳ ゴシック" w:eastAsia="ＭＳ ゴシック" w:hAnsi="ＭＳ ゴシック" w:hint="eastAsia"/>
              </w:rPr>
              <w:t>及び</w:t>
            </w:r>
            <w:r w:rsidR="00A7720B">
              <w:rPr>
                <w:rFonts w:ascii="ＭＳ ゴシック" w:eastAsia="ＭＳ ゴシック" w:hAnsi="ＭＳ ゴシック" w:hint="eastAsia"/>
              </w:rPr>
              <w:t>(4)</w:t>
            </w:r>
            <w:r w:rsidR="00235681">
              <w:rPr>
                <w:rFonts w:ascii="ＭＳ ゴシック" w:eastAsia="ＭＳ ゴシック" w:hAnsi="ＭＳ ゴシック" w:hint="eastAsia"/>
              </w:rPr>
              <w:t>に関わらず、利用者等からの相談に応じるものとする。</w:t>
            </w:r>
          </w:p>
          <w:p w:rsidR="002026C0" w:rsidRDefault="002026C0" w:rsidP="004076AF">
            <w:pPr>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（移動支援を提供する主たる対象者）</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7</w:t>
            </w:r>
            <w:r>
              <w:rPr>
                <w:rFonts w:ascii="ＭＳ ゴシック" w:eastAsia="ＭＳ ゴシック" w:hAnsi="ＭＳ ゴシック" w:hint="eastAsia"/>
              </w:rPr>
              <w:t>条　移動支援を提供する主たる対象者は、次のとおりとする。</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身体障害者（全身性障害者）</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知的障害者</w:t>
            </w:r>
          </w:p>
          <w:p w:rsidR="00235681" w:rsidRPr="008D1D44" w:rsidRDefault="00EE4F76"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障害児（全身性・知的・精神・難病等</w:t>
            </w:r>
            <w:r w:rsidR="00235681" w:rsidRPr="008D1D44">
              <w:rPr>
                <w:rFonts w:ascii="ＭＳ ゴシック" w:eastAsia="ＭＳ ゴシック" w:hAnsi="ＭＳ ゴシック" w:hint="eastAsia"/>
              </w:rPr>
              <w:t>）</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精神障害者</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難病等対象者</w:t>
            </w:r>
          </w:p>
          <w:p w:rsidR="00804FAF" w:rsidRPr="008D1D44" w:rsidRDefault="00804FAF" w:rsidP="008D1D44">
            <w:pPr>
              <w:pStyle w:val="af"/>
              <w:numPr>
                <w:ilvl w:val="0"/>
                <w:numId w:val="9"/>
              </w:numPr>
              <w:ind w:leftChars="0"/>
              <w:rPr>
                <w:rFonts w:ascii="ＭＳ ゴシック" w:eastAsia="ＭＳ ゴシック" w:hAnsi="ＭＳ ゴシック"/>
                <w:color w:val="000000" w:themeColor="text1"/>
              </w:rPr>
            </w:pPr>
            <w:r w:rsidRPr="008D1D44">
              <w:rPr>
                <w:rFonts w:ascii="ＭＳ ゴシック" w:eastAsia="ＭＳ ゴシック" w:hAnsi="ＭＳ ゴシック" w:hint="eastAsia"/>
                <w:color w:val="000000" w:themeColor="text1"/>
              </w:rPr>
              <w:t>視覚障害児（通学支援サービス対象者）</w:t>
            </w:r>
          </w:p>
          <w:p w:rsidR="00235681" w:rsidRPr="00E0683C"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（移動支援の内容）</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8</w:t>
            </w:r>
            <w:r>
              <w:rPr>
                <w:rFonts w:ascii="ＭＳ ゴシック" w:eastAsia="ＭＳ ゴシック" w:hAnsi="ＭＳ ゴシック" w:hint="eastAsia"/>
              </w:rPr>
              <w:t>条　事業所で行う移動支援の内容は、次のとおりとする。</w:t>
            </w:r>
          </w:p>
          <w:p w:rsidR="00235681" w:rsidRDefault="00235681"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color w:val="000000"/>
                <w:szCs w:val="28"/>
              </w:rPr>
              <w:t>外出時の移動の介護又は介助</w:t>
            </w:r>
          </w:p>
          <w:p w:rsidR="00235681" w:rsidRDefault="00235681"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color w:val="000000"/>
                <w:szCs w:val="28"/>
              </w:rPr>
              <w:t>外出先での排泄、食事等の介護又は介助</w:t>
            </w:r>
          </w:p>
          <w:p w:rsidR="00235681" w:rsidRDefault="00235681" w:rsidP="008D1D44">
            <w:pPr>
              <w:numPr>
                <w:ilvl w:val="0"/>
                <w:numId w:val="2"/>
              </w:numPr>
              <w:ind w:left="457" w:hanging="457"/>
              <w:rPr>
                <w:rFonts w:ascii="ＭＳ ゴシック" w:eastAsia="ＭＳ ゴシック" w:hAnsi="ＭＳ ゴシック"/>
              </w:rPr>
            </w:pPr>
            <w:r w:rsidRPr="006301CE">
              <w:rPr>
                <w:rFonts w:ascii="ＭＳ ゴシック" w:eastAsia="ＭＳ ゴシック" w:hAnsi="ＭＳ ゴシック" w:hint="eastAsia"/>
                <w:color w:val="000000"/>
                <w:szCs w:val="28"/>
              </w:rPr>
              <w:t>外出中やその前後におけるコミュニケーション支援</w:t>
            </w:r>
          </w:p>
          <w:p w:rsidR="00235681" w:rsidRPr="00DA084F" w:rsidRDefault="00235681" w:rsidP="008D1D44">
            <w:pPr>
              <w:numPr>
                <w:ilvl w:val="0"/>
                <w:numId w:val="2"/>
              </w:numPr>
              <w:ind w:left="457" w:hanging="457"/>
              <w:rPr>
                <w:rFonts w:ascii="ＭＳ ゴシック" w:eastAsia="ＭＳ ゴシック" w:hAnsi="ＭＳ ゴシック"/>
              </w:rPr>
            </w:pPr>
            <w:r w:rsidRPr="006301CE">
              <w:rPr>
                <w:rFonts w:ascii="ＭＳ ゴシック" w:eastAsia="ＭＳ ゴシック" w:hAnsi="ＭＳ ゴシック" w:hint="eastAsia"/>
                <w:color w:val="000000"/>
                <w:sz w:val="22"/>
                <w:szCs w:val="22"/>
              </w:rPr>
              <w:t>外出に伴い、必要と認められるその前後の身の回りの世話や整理</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通学時の移動の介助</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通学前後の身の回りの世話や整理</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通学時に必要なコミュニケーションの支援（代読・代筆など）</w:t>
            </w:r>
          </w:p>
          <w:p w:rsidR="00235681" w:rsidRPr="006301CE" w:rsidRDefault="00FA344A"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rPr>
              <w:t>前各号に附帯するその他必要な介護、相談、助言</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1004C">
              <w:rPr>
                <w:rFonts w:ascii="ＭＳ ゴシック" w:eastAsia="ＭＳ ゴシック" w:hAnsi="ＭＳ ゴシック" w:hint="eastAsia"/>
              </w:rPr>
              <w:t>利用者又は障害児の保護者</w:t>
            </w:r>
            <w:r>
              <w:rPr>
                <w:rFonts w:ascii="ＭＳ ゴシック" w:eastAsia="ＭＳ ゴシック" w:hAnsi="ＭＳ ゴシック" w:hint="eastAsia"/>
              </w:rPr>
              <w:t>から受領する費用の額等）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9</w:t>
            </w:r>
            <w:r>
              <w:rPr>
                <w:rFonts w:ascii="ＭＳ ゴシック" w:eastAsia="ＭＳ ゴシック" w:hAnsi="ＭＳ ゴシック" w:hint="eastAsia"/>
              </w:rPr>
              <w:t>条　移動支援を提供した際の利用料の額は、サービスに要した費用の</w:t>
            </w:r>
            <w:r w:rsidR="009075AB">
              <w:rPr>
                <w:rFonts w:ascii="ＭＳ ゴシック" w:eastAsia="ＭＳ ゴシック" w:hAnsi="ＭＳ ゴシック" w:hint="eastAsia"/>
              </w:rPr>
              <w:t>1</w:t>
            </w:r>
            <w:r>
              <w:rPr>
                <w:rFonts w:ascii="ＭＳ ゴシック" w:eastAsia="ＭＳ ゴシック" w:hAnsi="ＭＳ ゴシック" w:hint="eastAsia"/>
              </w:rPr>
              <w:t>割とする。ただし、利用者の受給者証に記載された月額上限額の範囲とする。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第</w:t>
            </w:r>
            <w:r>
              <w:rPr>
                <w:rFonts w:ascii="ＭＳ ゴシック" w:eastAsia="ＭＳ ゴシック" w:hAnsi="ＭＳ ゴシック" w:hint="eastAsia"/>
              </w:rPr>
              <w:t>10</w:t>
            </w:r>
            <w:r w:rsidR="00235681">
              <w:rPr>
                <w:rFonts w:ascii="ＭＳ ゴシック" w:eastAsia="ＭＳ ゴシック" w:hAnsi="ＭＳ ゴシック" w:hint="eastAsia"/>
              </w:rPr>
              <w:t>条に定める通常の事業の実施地域を越えて行う事業に要する交通費は</w:t>
            </w:r>
            <w:r w:rsidR="00FA344A">
              <w:rPr>
                <w:rFonts w:ascii="ＭＳ ゴシック" w:eastAsia="ＭＳ ゴシック" w:hAnsi="ＭＳ ゴシック" w:hint="eastAsia"/>
              </w:rPr>
              <w:t>、公共交通機関等を利用した場合は、その実費を利用者又は</w:t>
            </w:r>
            <w:r w:rsidR="00235681">
              <w:rPr>
                <w:rFonts w:ascii="ＭＳ ゴシック" w:eastAsia="ＭＳ ゴシック" w:hAnsi="ＭＳ ゴシック" w:hint="eastAsia"/>
              </w:rPr>
              <w:t>障害児の保護者から徴収するものとする。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前項の</w:t>
            </w:r>
            <w:r w:rsidR="00FA344A">
              <w:rPr>
                <w:rFonts w:ascii="ＭＳ ゴシック" w:eastAsia="ＭＳ ゴシック" w:hAnsi="ＭＳ ゴシック" w:hint="eastAsia"/>
              </w:rPr>
              <w:t>費用の額に係るサービスの提供に当たっては、あらかじめ、利用者又は</w:t>
            </w:r>
            <w:r w:rsidR="00235681">
              <w:rPr>
                <w:rFonts w:ascii="ＭＳ ゴシック" w:eastAsia="ＭＳ ゴシック" w:hAnsi="ＭＳ ゴシック" w:hint="eastAsia"/>
              </w:rPr>
              <w:t>障害児の保護者</w:t>
            </w:r>
            <w:r w:rsidR="00FA344A">
              <w:rPr>
                <w:rFonts w:ascii="ＭＳ ゴシック" w:eastAsia="ＭＳ ゴシック" w:hAnsi="ＭＳ ゴシック" w:hint="eastAsia"/>
              </w:rPr>
              <w:t>に対し、当該サービスの内容及び費用について説明を行い、利用者又は</w:t>
            </w:r>
            <w:r w:rsidR="00235681">
              <w:rPr>
                <w:rFonts w:ascii="ＭＳ ゴシック" w:eastAsia="ＭＳ ゴシック" w:hAnsi="ＭＳ ゴシック" w:hint="eastAsia"/>
              </w:rPr>
              <w:t>障害児の保護者の同意を得るものとする。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第</w:t>
            </w:r>
            <w:r w:rsidR="00A5344B">
              <w:rPr>
                <w:rFonts w:ascii="ＭＳ ゴシック" w:eastAsia="ＭＳ ゴシック" w:hAnsi="ＭＳ ゴシック" w:hint="eastAsia"/>
              </w:rPr>
              <w:t>1</w:t>
            </w:r>
            <w:r w:rsidR="00235681">
              <w:rPr>
                <w:rFonts w:ascii="ＭＳ ゴシック" w:eastAsia="ＭＳ ゴシック" w:hAnsi="ＭＳ ゴシック" w:hint="eastAsia"/>
              </w:rPr>
              <w:t>項から第</w:t>
            </w:r>
            <w:r>
              <w:rPr>
                <w:rFonts w:ascii="ＭＳ ゴシック" w:eastAsia="ＭＳ ゴシック" w:hAnsi="ＭＳ ゴシック" w:hint="eastAsia"/>
              </w:rPr>
              <w:t>2</w:t>
            </w:r>
            <w:r w:rsidR="00235681">
              <w:rPr>
                <w:rFonts w:ascii="ＭＳ ゴシック" w:eastAsia="ＭＳ ゴシック" w:hAnsi="ＭＳ ゴシック" w:hint="eastAsia"/>
              </w:rPr>
              <w:t>項までの費用の支払いを受</w:t>
            </w:r>
            <w:r w:rsidR="00FA344A">
              <w:rPr>
                <w:rFonts w:ascii="ＭＳ ゴシック" w:eastAsia="ＭＳ ゴシック" w:hAnsi="ＭＳ ゴシック" w:hint="eastAsia"/>
              </w:rPr>
              <w:t>けた場合は、当該費用に係る領収証を、当該費用を支払った利用者又は</w:t>
            </w:r>
            <w:r w:rsidR="00235681">
              <w:rPr>
                <w:rFonts w:ascii="ＭＳ ゴシック" w:eastAsia="ＭＳ ゴシック" w:hAnsi="ＭＳ ゴシック" w:hint="eastAsia"/>
              </w:rPr>
              <w:t>障害児の保護者に</w:t>
            </w:r>
            <w:r w:rsidR="00235681">
              <w:rPr>
                <w:rFonts w:ascii="ＭＳ ゴシック" w:eastAsia="ＭＳ ゴシック" w:hAnsi="ＭＳ ゴシック" w:hint="eastAsia"/>
              </w:rPr>
              <w:lastRenderedPageBreak/>
              <w:t>対し交付するものとする。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5</w:t>
            </w:r>
            <w:r w:rsidR="00235681">
              <w:rPr>
                <w:rFonts w:ascii="ＭＳ ゴシック" w:eastAsia="ＭＳ ゴシック" w:hAnsi="ＭＳ ゴシック" w:hint="eastAsia"/>
              </w:rPr>
              <w:t xml:space="preserve">　豊中市から移動支援給付費を受領した場合は、利用者又は障害児の保護者に対し、</w:t>
            </w:r>
            <w:r w:rsidR="00FA344A">
              <w:rPr>
                <w:rFonts w:ascii="ＭＳ ゴシック" w:eastAsia="ＭＳ ゴシック" w:hAnsi="ＭＳ ゴシック" w:hint="eastAsia"/>
              </w:rPr>
              <w:t>当該利用者に係る移動支援給付費の額を通知するものとする。</w:t>
            </w:r>
          </w:p>
          <w:p w:rsidR="00235681" w:rsidRPr="00C80C56"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（通常の事業の実施地域）</w:t>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10</w:t>
            </w:r>
            <w:r>
              <w:rPr>
                <w:rFonts w:ascii="ＭＳ ゴシック" w:eastAsia="ＭＳ ゴシック" w:hAnsi="ＭＳ ゴシック" w:hint="eastAsia"/>
              </w:rPr>
              <w:t>条　通常の事業の実施地域は、○○市の全域とする。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tabs>
                <w:tab w:val="left" w:pos="5145"/>
              </w:tabs>
              <w:ind w:left="210" w:hangingChars="100" w:hanging="21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r>
              <w:rPr>
                <w:rFonts w:ascii="ＭＳ ゴシック" w:eastAsia="ＭＳ ゴシック" w:hAnsi="ＭＳ ゴシック"/>
              </w:rPr>
              <w:tab/>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11</w:t>
            </w:r>
            <w:r>
              <w:rPr>
                <w:rFonts w:ascii="ＭＳ ゴシック" w:eastAsia="ＭＳ ゴシック" w:hAnsi="ＭＳ ゴシック" w:hint="eastAsia"/>
              </w:rPr>
              <w:t>条　現に移動支援の提供を行っているときに利用者に病状の急変が生じた場合その他必要な場合は、速やかに利用者の主治医への連絡を行う等の必要な措置を講ずるとともに、管理者に報告するものとする。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主治医への連絡等が困難な場合には、医療機関への連絡を行う等の必要な措置を講ずるものとする。</w:t>
            </w:r>
          </w:p>
          <w:p w:rsidR="00235681" w:rsidRPr="00681782"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移動支援の提供により事故が発生したときは、豊中市や利用者の家族等に連絡するとともに、必要な措置を講じるものとする。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移動支援の提供により賠償すべき事故が発生したときは、速やかに損害を賠償するものとする。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（苦情解決）</w:t>
            </w:r>
          </w:p>
          <w:p w:rsidR="00235681" w:rsidRDefault="0010476A"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12</w:t>
            </w:r>
            <w:r>
              <w:rPr>
                <w:rFonts w:ascii="ＭＳ ゴシック" w:eastAsia="ＭＳ ゴシック" w:hAnsi="ＭＳ ゴシック" w:hint="eastAsia"/>
              </w:rPr>
              <w:t>条　提供した移動支援</w:t>
            </w:r>
            <w:r w:rsidR="00235681">
              <w:rPr>
                <w:rFonts w:ascii="ＭＳ ゴシック" w:eastAsia="ＭＳ ゴシック" w:hAnsi="ＭＳ ゴシック" w:hint="eastAsia"/>
              </w:rPr>
              <w:t>に関する利用者等及びその家族からの苦情に迅速かつ適切に対応するために、苦情を受け付けるための窓口を設置するものとする。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提供した移動支援に関し、豊中市が行う報告若しくは文書その他の物件の提出若しくは提示の命令、又は当該職員からの質問若</w:t>
            </w:r>
            <w:r w:rsidR="00FA344A">
              <w:rPr>
                <w:rFonts w:ascii="ＭＳ ゴシック" w:eastAsia="ＭＳ ゴシック" w:hAnsi="ＭＳ ゴシック" w:hint="eastAsia"/>
              </w:rPr>
              <w:t>しくは事業所の設備若しくは帳簿書類その他の物件の検査に応じ、</w:t>
            </w:r>
            <w:r w:rsidR="00235681">
              <w:rPr>
                <w:rFonts w:ascii="ＭＳ ゴシック" w:eastAsia="ＭＳ ゴシック" w:hAnsi="ＭＳ ゴシック" w:hint="eastAsia"/>
              </w:rPr>
              <w:t>利用者等及びその家族からの苦情に関して豊中市が行う調査に協力するとともに、豊中市から指導又は助言を受けた場合は、当該指導又は助言に従って必要な改善を行うものとする。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社会福祉法</w:t>
            </w:r>
            <w:r w:rsidR="00235681">
              <w:rPr>
                <w:rFonts w:ascii="ＭＳ ゴシック" w:eastAsia="ＭＳ ゴシック" w:hAnsi="ＭＳ ゴシック"/>
              </w:rPr>
              <w:t>（</w:t>
            </w:r>
            <w:r w:rsidR="00235681">
              <w:rPr>
                <w:rFonts w:ascii="ＭＳ ゴシック" w:eastAsia="ＭＳ ゴシック" w:hAnsi="ＭＳ ゴシック" w:hint="eastAsia"/>
              </w:rPr>
              <w:t>昭和</w:t>
            </w:r>
            <w:r>
              <w:rPr>
                <w:rFonts w:ascii="ＭＳ ゴシック" w:eastAsia="ＭＳ ゴシック" w:hAnsi="ＭＳ ゴシック" w:hint="eastAsia"/>
              </w:rPr>
              <w:t>26</w:t>
            </w:r>
            <w:r w:rsidR="00235681">
              <w:rPr>
                <w:rFonts w:ascii="ＭＳ ゴシック" w:eastAsia="ＭＳ ゴシック" w:hAnsi="ＭＳ ゴシック" w:hint="eastAsia"/>
              </w:rPr>
              <w:t>年</w:t>
            </w:r>
            <w:r w:rsidR="00235681">
              <w:rPr>
                <w:rFonts w:ascii="ＭＳ ゴシック" w:eastAsia="ＭＳ ゴシック" w:hAnsi="ＭＳ ゴシック"/>
              </w:rPr>
              <w:t>法律</w:t>
            </w:r>
            <w:r w:rsidR="00235681">
              <w:rPr>
                <w:rFonts w:ascii="ＭＳ ゴシック" w:eastAsia="ＭＳ ゴシック" w:hAnsi="ＭＳ ゴシック" w:hint="eastAsia"/>
              </w:rPr>
              <w:t>第</w:t>
            </w:r>
            <w:r>
              <w:rPr>
                <w:rFonts w:ascii="ＭＳ ゴシック" w:eastAsia="ＭＳ ゴシック" w:hAnsi="ＭＳ ゴシック" w:hint="eastAsia"/>
              </w:rPr>
              <w:t>45</w:t>
            </w:r>
            <w:r w:rsidR="00235681">
              <w:rPr>
                <w:rFonts w:ascii="ＭＳ ゴシック" w:eastAsia="ＭＳ ゴシック" w:hAnsi="ＭＳ ゴシック" w:hint="eastAsia"/>
              </w:rPr>
              <w:t>号</w:t>
            </w:r>
            <w:r w:rsidR="00235681">
              <w:rPr>
                <w:rFonts w:ascii="ＭＳ ゴシック" w:eastAsia="ＭＳ ゴシック" w:hAnsi="ＭＳ ゴシック"/>
              </w:rPr>
              <w:t>）</w:t>
            </w:r>
            <w:r w:rsidR="00235681">
              <w:rPr>
                <w:rFonts w:ascii="ＭＳ ゴシック" w:eastAsia="ＭＳ ゴシック" w:hAnsi="ＭＳ ゴシック" w:hint="eastAsia"/>
              </w:rPr>
              <w:t>第</w:t>
            </w:r>
            <w:r>
              <w:rPr>
                <w:rFonts w:ascii="ＭＳ ゴシック" w:eastAsia="ＭＳ ゴシック" w:hAnsi="ＭＳ ゴシック" w:hint="eastAsia"/>
              </w:rPr>
              <w:t>83</w:t>
            </w:r>
            <w:r w:rsidR="00235681">
              <w:rPr>
                <w:rFonts w:ascii="ＭＳ ゴシック" w:eastAsia="ＭＳ ゴシック" w:hAnsi="ＭＳ ゴシック" w:hint="eastAsia"/>
              </w:rPr>
              <w:t>条に規定する運営適正化委員会が同法第</w:t>
            </w:r>
            <w:r>
              <w:rPr>
                <w:rFonts w:ascii="ＭＳ ゴシック" w:eastAsia="ＭＳ ゴシック" w:hAnsi="ＭＳ ゴシック" w:hint="eastAsia"/>
              </w:rPr>
              <w:t>85</w:t>
            </w:r>
            <w:r w:rsidR="00235681">
              <w:rPr>
                <w:rFonts w:ascii="ＭＳ ゴシック" w:eastAsia="ＭＳ ゴシック" w:hAnsi="ＭＳ ゴシック" w:hint="eastAsia"/>
              </w:rPr>
              <w:t>条の規定により行う調査又はあっせんにできる限り協力するものとする。</w:t>
            </w:r>
          </w:p>
          <w:p w:rsidR="00235681" w:rsidRPr="005C30EC"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（個人情報の保護）</w:t>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13</w:t>
            </w:r>
            <w:r>
              <w:rPr>
                <w:rFonts w:ascii="ＭＳ ゴシック" w:eastAsia="ＭＳ ゴシック" w:hAnsi="ＭＳ ゴシック" w:hint="eastAsia"/>
              </w:rPr>
              <w:t>条　事業所は、その業務上知り得た利用者等及びその家族の個人情報については、個人情報の保護に関する法律（</w:t>
            </w:r>
            <w:r>
              <w:rPr>
                <w:rFonts w:ascii="ＭＳ ゴシック" w:eastAsia="ＭＳ ゴシック" w:hAnsi="ＭＳ ゴシック"/>
                <w:bCs/>
              </w:rPr>
              <w:t>平成</w:t>
            </w:r>
            <w:r w:rsidR="009075AB">
              <w:rPr>
                <w:rFonts w:ascii="ＭＳ ゴシック" w:eastAsia="ＭＳ ゴシック" w:hAnsi="ＭＳ ゴシック" w:hint="eastAsia"/>
                <w:bCs/>
              </w:rPr>
              <w:t>15</w:t>
            </w:r>
            <w:r>
              <w:rPr>
                <w:rFonts w:ascii="ＭＳ ゴシック" w:eastAsia="ＭＳ ゴシック" w:hAnsi="ＭＳ ゴシック"/>
                <w:bCs/>
              </w:rPr>
              <w:t>年法律第</w:t>
            </w:r>
            <w:r w:rsidR="009075AB">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2</w:t>
            </w:r>
            <w:r w:rsidR="00235681">
              <w:rPr>
                <w:rFonts w:ascii="ＭＳ ゴシック" w:eastAsia="ＭＳ ゴシック" w:hAnsi="ＭＳ ゴシック" w:hint="eastAsia"/>
              </w:rPr>
              <w:t xml:space="preserve">　職員は、その業務上知り得た利用者等及びその家族の秘密を保持するものとする。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職員であった者に、業務上知り得た利用者等及びその家族の秘密を保持するため、職員でなくなった後においてもこれらの秘密を保持するべき旨を、職員との雇用契約の内容とする。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事業所は他の障害福祉サービス事業者等に対して、利用者等及びその家族に関する情報を提供する際は、あらかじめ文書により利用者等及びその家族の同意を得るものとする。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（虐待防止に関する事項）</w:t>
            </w:r>
          </w:p>
          <w:p w:rsidR="0091004C" w:rsidRDefault="00235681" w:rsidP="0091004C">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14</w:t>
            </w:r>
            <w:r>
              <w:rPr>
                <w:rFonts w:ascii="ＭＳ ゴシック" w:eastAsia="ＭＳ ゴシック" w:hAnsi="ＭＳ ゴシック" w:hint="eastAsia"/>
              </w:rPr>
              <w:t>条　事業者は、利用者等の人権の</w:t>
            </w:r>
            <w:r w:rsidR="00FA344A">
              <w:rPr>
                <w:rFonts w:ascii="ＭＳ ゴシック" w:eastAsia="ＭＳ ゴシック" w:hAnsi="ＭＳ ゴシック" w:hint="eastAsia"/>
              </w:rPr>
              <w:t>擁護・虐待の防止等のため、次の措置を講ずる。</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虐待防止に関する責任者の選定及び設置</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成年後見制度の利用支援</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苦情解決体制の整備</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従業者に対する虐待の防止を啓発・普及するための研修の実施</w:t>
            </w:r>
          </w:p>
          <w:p w:rsidR="00FC58B7" w:rsidRPr="007C0CDD" w:rsidRDefault="00FC58B7"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虐待の防止のための対策を検討する委員会の定期的な開催及びその結果について従業者への周知徹底</w:t>
            </w:r>
          </w:p>
          <w:p w:rsidR="00FC58B7" w:rsidRDefault="00FC58B7" w:rsidP="00FD4BA7">
            <w:pPr>
              <w:rPr>
                <w:rFonts w:ascii="ＭＳ ゴシック" w:eastAsia="ＭＳ ゴシック" w:hAnsi="ＭＳ ゴシック"/>
              </w:rPr>
            </w:pPr>
            <w:bookmarkStart w:id="0" w:name="_GoBack"/>
            <w:bookmarkEnd w:id="0"/>
          </w:p>
          <w:p w:rsidR="00FD4BA7" w:rsidRDefault="00FC58B7" w:rsidP="00FD4BA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7C0CDD">
              <w:rPr>
                <w:rFonts w:ascii="ＭＳ ゴシック" w:eastAsia="ＭＳ ゴシック" w:hAnsi="ＭＳ ゴシック"/>
              </w:rPr>
              <w:t>(</w:t>
            </w:r>
            <w:r w:rsidRPr="007C0CDD">
              <w:rPr>
                <w:rFonts w:ascii="ＭＳ ゴシック" w:eastAsia="ＭＳ ゴシック" w:hAnsi="ＭＳ ゴシック" w:hint="eastAsia"/>
              </w:rPr>
              <w:t>身体拘束等の禁止)</w:t>
            </w:r>
          </w:p>
          <w:p w:rsidR="00FC58B7" w:rsidRPr="007C0CDD" w:rsidRDefault="00FC58B7" w:rsidP="00FD4BA7">
            <w:pPr>
              <w:spacing w:beforeLines="50" w:before="180"/>
              <w:ind w:left="210" w:hangingChars="100" w:hanging="210"/>
              <w:rPr>
                <w:rFonts w:ascii="ＭＳ ゴシック" w:eastAsia="ＭＳ ゴシック" w:hAnsi="ＭＳ ゴシック"/>
              </w:rPr>
            </w:pPr>
            <w:r w:rsidRPr="007C0CDD">
              <w:rPr>
                <w:rFonts w:ascii="ＭＳ ゴシック" w:eastAsia="ＭＳ ゴシック" w:hAnsi="ＭＳ ゴシック" w:hint="eastAsia"/>
              </w:rPr>
              <w:t>第</w:t>
            </w:r>
            <w:r w:rsidR="009075AB">
              <w:rPr>
                <w:rFonts w:ascii="ＭＳ ゴシック" w:eastAsia="ＭＳ ゴシック" w:hAnsi="ＭＳ ゴシック" w:hint="eastAsia"/>
              </w:rPr>
              <w:t>15</w:t>
            </w:r>
            <w:r w:rsidRPr="007C0CDD">
              <w:rPr>
                <w:rFonts w:ascii="ＭＳ ゴシック" w:eastAsia="ＭＳ ゴシック" w:hAnsi="ＭＳ ゴシック" w:hint="eastAsia"/>
              </w:rPr>
              <w:t>条　事業所は、サービスの提供に当たっては、利用者もしくは他の利用者の生命又は身体を保護するため緊急やむを得ない場合を除き、身体的拘束その他利用者の行動を制限する行為（以下「身体拘束等」という。）を行わないものとする。</w:t>
            </w:r>
          </w:p>
          <w:p w:rsidR="00FC58B7" w:rsidRPr="007C0CDD" w:rsidRDefault="009075AB" w:rsidP="00FC58B7">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FC58B7" w:rsidRPr="007C0CDD">
              <w:rPr>
                <w:rFonts w:ascii="ＭＳ ゴシック" w:eastAsia="ＭＳ ゴシック" w:hAnsi="ＭＳ ゴシック" w:hint="eastAsia"/>
              </w:rPr>
              <w:t xml:space="preserve">　事業所は、身体拘束等を行う場合には、その態様及び時間、その際の利用者の心身の状況並びに緊急やむを得ない理由その他必要な事項を記録するものとする。</w:t>
            </w:r>
          </w:p>
          <w:p w:rsidR="00FC58B7" w:rsidRPr="007C0CDD" w:rsidRDefault="009075AB" w:rsidP="00FC58B7">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FC58B7" w:rsidRPr="007C0CDD">
              <w:rPr>
                <w:rFonts w:ascii="ＭＳ ゴシック" w:eastAsia="ＭＳ ゴシック" w:hAnsi="ＭＳ ゴシック" w:hint="eastAsia"/>
              </w:rPr>
              <w:t xml:space="preserve">　事業所は、身体拘束等の適正化を図るため、次に掲げる措置を講ずるものとする。</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身体拘束等の適正化のための対策を検討する委員会の定期的な開催及びその結果について従業者への周知徹底</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身体拘束等の適正化のための指針の整備</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従業者に対する、身体拘束等の適正化のための研修の定期的な実施</w:t>
            </w:r>
          </w:p>
          <w:p w:rsidR="00235681" w:rsidRDefault="00235681" w:rsidP="00FC58B7">
            <w:pPr>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235681" w:rsidRDefault="00675A00"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16</w:t>
            </w:r>
            <w:r w:rsidR="00235681">
              <w:rPr>
                <w:rFonts w:ascii="ＭＳ ゴシック" w:eastAsia="ＭＳ ゴシック" w:hAnsi="ＭＳ ゴシック" w:hint="eastAsia"/>
              </w:rPr>
              <w:t>条　事業所は、職員の資質の向上のために研修の機会を次のとおり設けるものとし、また、業務の執行体制についても検証、整備</w:t>
            </w:r>
            <w:r w:rsidR="00235681">
              <w:rPr>
                <w:rFonts w:ascii="ＭＳ ゴシック" w:eastAsia="ＭＳ ゴシック" w:hAnsi="ＭＳ ゴシック" w:hint="eastAsia"/>
              </w:rPr>
              <w:lastRenderedPageBreak/>
              <w:t>するものとする。</w:t>
            </w:r>
          </w:p>
          <w:p w:rsidR="00235681" w:rsidRPr="008D1D44" w:rsidRDefault="00235681" w:rsidP="008D1D44">
            <w:pPr>
              <w:pStyle w:val="af"/>
              <w:numPr>
                <w:ilvl w:val="0"/>
                <w:numId w:val="23"/>
              </w:numPr>
              <w:ind w:leftChars="0"/>
              <w:rPr>
                <w:rFonts w:ascii="ＭＳ ゴシック" w:eastAsia="ＭＳ ゴシック" w:hAnsi="ＭＳ ゴシック"/>
              </w:rPr>
            </w:pPr>
            <w:r w:rsidRPr="008D1D44">
              <w:rPr>
                <w:rFonts w:ascii="ＭＳ ゴシック" w:eastAsia="ＭＳ ゴシック" w:hAnsi="ＭＳ ゴシック" w:hint="eastAsia"/>
              </w:rPr>
              <w:t>採用時研修　採用後○カ月以内</w:t>
            </w:r>
          </w:p>
          <w:p w:rsidR="00235681" w:rsidRPr="008D1D44" w:rsidRDefault="00235681" w:rsidP="008D1D44">
            <w:pPr>
              <w:pStyle w:val="af"/>
              <w:numPr>
                <w:ilvl w:val="0"/>
                <w:numId w:val="23"/>
              </w:numPr>
              <w:ind w:leftChars="0"/>
              <w:rPr>
                <w:rFonts w:ascii="ＭＳ ゴシック" w:eastAsia="ＭＳ ゴシック" w:hAnsi="ＭＳ ゴシック"/>
              </w:rPr>
            </w:pPr>
            <w:r w:rsidRPr="008D1D44">
              <w:rPr>
                <w:rFonts w:ascii="ＭＳ ゴシック" w:eastAsia="ＭＳ ゴシック" w:hAnsi="ＭＳ ゴシック" w:hint="eastAsia"/>
              </w:rPr>
              <w:t>継続研修　年○回</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事業所は、職員、設備、備品及び会計に関する諸記録を整備するものとする。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6311E9">
              <w:rPr>
                <w:rFonts w:ascii="ＭＳ ゴシック" w:eastAsia="ＭＳ ゴシック" w:hAnsi="ＭＳ ゴシック" w:hint="eastAsia"/>
              </w:rPr>
              <w:t xml:space="preserve">　事業所は、利用者等に対する移動支援</w:t>
            </w:r>
            <w:r w:rsidR="00235681">
              <w:rPr>
                <w:rFonts w:ascii="ＭＳ ゴシック" w:eastAsia="ＭＳ ゴシック" w:hAnsi="ＭＳ ゴシック" w:hint="eastAsia"/>
              </w:rPr>
              <w:t>の提供に関する諸記録を整備し、当該</w:t>
            </w:r>
            <w:r w:rsidR="006311E9">
              <w:rPr>
                <w:rFonts w:ascii="ＭＳ ゴシック" w:eastAsia="ＭＳ ゴシック" w:hAnsi="ＭＳ ゴシック" w:hint="eastAsia"/>
              </w:rPr>
              <w:t>移動支援</w:t>
            </w:r>
            <w:r w:rsidR="00235681">
              <w:rPr>
                <w:rFonts w:ascii="ＭＳ ゴシック" w:eastAsia="ＭＳ ゴシック" w:hAnsi="ＭＳ ゴシック" w:hint="eastAsia"/>
              </w:rPr>
              <w:t>を提供した日から</w:t>
            </w:r>
            <w:r>
              <w:rPr>
                <w:rFonts w:ascii="ＭＳ ゴシック" w:eastAsia="ＭＳ ゴシック" w:hAnsi="ＭＳ ゴシック" w:hint="eastAsia"/>
              </w:rPr>
              <w:t>5</w:t>
            </w:r>
            <w:r w:rsidR="00235681">
              <w:rPr>
                <w:rFonts w:ascii="ＭＳ ゴシック" w:eastAsia="ＭＳ ゴシック" w:hAnsi="ＭＳ ゴシック" w:hint="eastAsia"/>
              </w:rPr>
              <w:t>年間保存するものとする。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事業所は、移動支援の利用について豊中市等が行う連絡調整に、できる限り協力するものとする。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5</w:t>
            </w:r>
            <w:r w:rsidR="00235681">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附　則</w:t>
            </w:r>
          </w:p>
          <w:p w:rsidR="00235681" w:rsidRPr="00C930AA" w:rsidRDefault="00C930AA" w:rsidP="0091004C">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この規程は、平成○○年</w:t>
            </w:r>
            <w:r w:rsidR="009075AB">
              <w:rPr>
                <w:rFonts w:ascii="ＭＳ ゴシック" w:eastAsia="ＭＳ ゴシック" w:hAnsi="ＭＳ ゴシック" w:hint="eastAsia"/>
              </w:rPr>
              <w:t>4</w:t>
            </w:r>
            <w:r>
              <w:rPr>
                <w:rFonts w:ascii="ＭＳ ゴシック" w:eastAsia="ＭＳ ゴシック" w:hAnsi="ＭＳ ゴシック" w:hint="eastAsia"/>
              </w:rPr>
              <w:t>月</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日から施行する。</w:t>
            </w:r>
          </w:p>
          <w:p w:rsidR="00235681" w:rsidRDefault="00744474"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567690</wp:posOffset>
                      </wp:positionH>
                      <wp:positionV relativeFrom="paragraph">
                        <wp:posOffset>-5080</wp:posOffset>
                      </wp:positionV>
                      <wp:extent cx="178435" cy="228600"/>
                      <wp:effectExtent l="1905" t="0" r="635"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7pt;margin-top:-.4pt;width:14.05pt;height:1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I0A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" filled="f" stroked="f">
                      <v:textbox style="mso-fit-shape-to-text:t" inset="0,0,0,0">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v:textbox>
                    </v:shape>
                  </w:pict>
                </mc:Fallback>
              </mc:AlternateContent>
            </w:r>
            <w:r w:rsidR="00235681">
              <w:rPr>
                <w:rFonts w:ascii="ＭＳ ゴシック" w:eastAsia="ＭＳ ゴシック" w:hAnsi="ＭＳ ゴシック" w:hint="eastAsia"/>
              </w:rPr>
              <w:t>附　則</w:t>
            </w:r>
          </w:p>
          <w:p w:rsidR="009E44AA" w:rsidRPr="00235681" w:rsidRDefault="00C930AA" w:rsidP="00235681">
            <w:r>
              <w:rPr>
                <w:rFonts w:ascii="ＭＳ ゴシック" w:eastAsia="ＭＳ ゴシック" w:hAnsi="ＭＳ ゴシック" w:hint="eastAsia"/>
              </w:rPr>
              <w:t>この規程は、平成○○年</w:t>
            </w:r>
            <w:r w:rsidR="009075AB">
              <w:rPr>
                <w:rFonts w:ascii="ＭＳ ゴシック" w:eastAsia="ＭＳ ゴシック" w:hAnsi="ＭＳ ゴシック" w:hint="eastAsia"/>
              </w:rPr>
              <w:t>5</w:t>
            </w:r>
            <w:r>
              <w:rPr>
                <w:rFonts w:ascii="ＭＳ ゴシック" w:eastAsia="ＭＳ ゴシック" w:hAnsi="ＭＳ ゴシック" w:hint="eastAsia"/>
              </w:rPr>
              <w:t>月</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日から施行する。</w:t>
            </w:r>
          </w:p>
        </w:tc>
        <w:tc>
          <w:tcPr>
            <w:tcW w:w="3060" w:type="dxa"/>
          </w:tcPr>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rsidR="009E44AA" w:rsidRDefault="009E44AA">
            <w:pPr>
              <w:spacing w:line="240" w:lineRule="exact"/>
              <w:ind w:left="160" w:hangingChars="100" w:hanging="160"/>
              <w:rPr>
                <w:rFonts w:ascii="ＭＳ ゴシック" w:eastAsia="ＭＳ ゴシック" w:hAnsi="ＭＳ ゴシック"/>
                <w:sz w:val="16"/>
                <w:szCs w:val="16"/>
              </w:rPr>
            </w:pPr>
          </w:p>
          <w:p w:rsidR="00235681" w:rsidRDefault="00235681" w:rsidP="00235681">
            <w:pPr>
              <w:spacing w:line="240" w:lineRule="exact"/>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「、障害児及び・・・」⇒第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条において、「障害児」を主たるサービスの対象者としていない場合は記載しない。</w:t>
            </w: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「利用者等」⇒第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条において、「障害児」を主たるサービスの対象者としていない場合は「利用者」と記載。以下同じ。</w:t>
            </w: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30510E" w:rsidRDefault="0030510E">
            <w:pPr>
              <w:spacing w:line="240" w:lineRule="exact"/>
              <w:rPr>
                <w:rFonts w:ascii="ＭＳ ゴシック" w:eastAsia="ＭＳ ゴシック" w:hAnsi="ＭＳ ゴシック"/>
                <w:sz w:val="16"/>
                <w:szCs w:val="16"/>
              </w:rPr>
            </w:pPr>
          </w:p>
          <w:p w:rsidR="0030510E" w:rsidRDefault="0030510E">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※「○○○」⇒事業所の正式名称を記載。</w:t>
            </w:r>
          </w:p>
          <w:p w:rsidR="009E44AA" w:rsidRDefault="007117E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　○○</w:t>
            </w:r>
            <w:r w:rsidR="009E44AA">
              <w:rPr>
                <w:rFonts w:ascii="ＭＳ ゴシック" w:eastAsia="ＭＳ ゴシック" w:hAnsi="ＭＳ ゴシック" w:hint="eastAsia"/>
                <w:sz w:val="16"/>
                <w:szCs w:val="16"/>
              </w:rPr>
              <w:t>市・・・」⇒所在地は、住居表示、ビル名等を正確に記載。</w:t>
            </w:r>
          </w:p>
          <w:p w:rsidR="009E44AA" w:rsidRDefault="009E44AA">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（例）三丁目　○　　　　</w:t>
            </w: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丁目　×</w:t>
            </w:r>
          </w:p>
          <w:p w:rsidR="009E44AA" w:rsidRDefault="009E44AA">
            <w:pPr>
              <w:spacing w:line="240" w:lineRule="exact"/>
              <w:rPr>
                <w:rFonts w:ascii="ＭＳ ゴシック" w:eastAsia="ＭＳ ゴシック" w:hAnsi="ＭＳ ゴシック"/>
                <w:sz w:val="16"/>
                <w:szCs w:val="16"/>
              </w:rPr>
            </w:pPr>
          </w:p>
          <w:p w:rsidR="0030510E" w:rsidRDefault="0030510E" w:rsidP="0030510E">
            <w:pPr>
              <w:spacing w:line="240" w:lineRule="exact"/>
              <w:rPr>
                <w:rFonts w:ascii="ＭＳ ゴシック" w:eastAsia="ＭＳ ゴシック" w:hAnsi="ＭＳ ゴシック"/>
                <w:sz w:val="16"/>
                <w:szCs w:val="16"/>
              </w:rPr>
            </w:pPr>
          </w:p>
          <w:p w:rsidR="002026C0" w:rsidRDefault="002026C0" w:rsidP="002026C0">
            <w:pPr>
              <w:spacing w:line="240" w:lineRule="exact"/>
              <w:rPr>
                <w:rFonts w:ascii="ＭＳ ゴシック" w:eastAsia="ＭＳ ゴシック" w:hAnsi="ＭＳ ゴシック"/>
                <w:sz w:val="16"/>
                <w:szCs w:val="16"/>
              </w:rPr>
            </w:pPr>
          </w:p>
          <w:p w:rsidR="002026C0" w:rsidRDefault="002026C0" w:rsidP="002026C0">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5</w:t>
            </w:r>
            <w:r>
              <w:rPr>
                <w:rFonts w:ascii="ＭＳ ゴシック" w:eastAsia="ＭＳ ゴシック" w:hAnsi="ＭＳ ゴシック" w:hint="eastAsia"/>
                <w:sz w:val="16"/>
                <w:szCs w:val="16"/>
              </w:rPr>
              <w:t>条に記載のある</w:t>
            </w:r>
            <w:r w:rsidRPr="00B72D4D">
              <w:rPr>
                <w:rFonts w:ascii="ＭＳ ゴシック" w:eastAsia="ＭＳ ゴシック" w:hAnsi="ＭＳ ゴシック" w:hint="eastAsia"/>
                <w:sz w:val="16"/>
                <w:szCs w:val="16"/>
              </w:rPr>
              <w:t>職員の職種、員数</w:t>
            </w:r>
            <w:r>
              <w:rPr>
                <w:rFonts w:ascii="ＭＳ ゴシック" w:eastAsia="ＭＳ ゴシック" w:hAnsi="ＭＳ ゴシック" w:hint="eastAsia"/>
                <w:sz w:val="16"/>
                <w:szCs w:val="16"/>
              </w:rPr>
              <w:t>は、付表、勤務形態一覧表、開始・変更届等の提出書類と一致させること。</w:t>
            </w:r>
          </w:p>
          <w:p w:rsidR="002026C0" w:rsidRDefault="002026C0" w:rsidP="002026C0">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※「（常勤職員）」⇒管理者がサービス提供責任者を兼務する場合は、「（常勤職員。サービス提供責任者兼務）」等と記載する。</w:t>
            </w:r>
          </w:p>
          <w:p w:rsidR="009E44AA" w:rsidRDefault="009E44AA" w:rsidP="00235681">
            <w:pPr>
              <w:spacing w:line="240" w:lineRule="exact"/>
              <w:rPr>
                <w:rFonts w:ascii="ＭＳ ゴシック" w:eastAsia="ＭＳ ゴシック" w:hAnsi="ＭＳ ゴシック"/>
                <w:sz w:val="16"/>
                <w:szCs w:val="16"/>
              </w:rPr>
            </w:pPr>
          </w:p>
          <w:p w:rsidR="00235681" w:rsidRPr="00235681" w:rsidRDefault="009E44AA"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※「（常勤職員）」⇒サービス提供責任者が管理者を兼務する場合は、「（常勤職員。管理者兼務）」等と記載。</w:t>
            </w:r>
            <w:r w:rsidR="00235681">
              <w:rPr>
                <w:rFonts w:ascii="ＭＳ ゴシック" w:eastAsia="ＭＳ ゴシック" w:hAnsi="ＭＳ ゴシック" w:hint="eastAsia"/>
                <w:sz w:val="16"/>
                <w:szCs w:val="16"/>
              </w:rPr>
              <w:t>サービス提供責任者が複数名の場合は、「（常勤職員。内</w:t>
            </w:r>
            <w:r w:rsidR="009075AB">
              <w:rPr>
                <w:rFonts w:ascii="ＭＳ ゴシック" w:eastAsia="ＭＳ ゴシック" w:hAnsi="ＭＳ ゴシック" w:hint="eastAsia"/>
                <w:sz w:val="16"/>
                <w:szCs w:val="16"/>
              </w:rPr>
              <w:t>1</w:t>
            </w:r>
            <w:r w:rsidR="00235681">
              <w:rPr>
                <w:rFonts w:ascii="ＭＳ ゴシック" w:eastAsia="ＭＳ ゴシック" w:hAnsi="ＭＳ ゴシック" w:hint="eastAsia"/>
                <w:sz w:val="16"/>
                <w:szCs w:val="16"/>
              </w:rPr>
              <w:t>名管理者兼務）」等と記載する。</w:t>
            </w:r>
          </w:p>
          <w:p w:rsidR="009E44AA" w:rsidRDefault="009E44AA">
            <w:pPr>
              <w:spacing w:line="240" w:lineRule="exact"/>
              <w:ind w:left="160" w:hangingChars="100" w:hanging="160"/>
              <w:rPr>
                <w:rFonts w:ascii="ＭＳ ゴシック" w:eastAsia="ＭＳ ゴシック" w:hAnsi="ＭＳ ゴシック"/>
                <w:sz w:val="16"/>
                <w:szCs w:val="16"/>
              </w:rPr>
            </w:pPr>
          </w:p>
          <w:p w:rsidR="006E4297" w:rsidRDefault="006E4297">
            <w:pPr>
              <w:spacing w:line="240" w:lineRule="exact"/>
              <w:ind w:left="160" w:hangingChars="100" w:hanging="160"/>
              <w:rPr>
                <w:rFonts w:ascii="ＭＳ ゴシック" w:eastAsia="ＭＳ ゴシック" w:hAnsi="ＭＳ ゴシック"/>
                <w:sz w:val="16"/>
                <w:szCs w:val="16"/>
              </w:rPr>
            </w:pPr>
          </w:p>
          <w:p w:rsidR="00B72D4D" w:rsidRDefault="00B72D4D">
            <w:pPr>
              <w:spacing w:line="240" w:lineRule="exact"/>
              <w:ind w:left="160" w:hangingChars="100" w:hanging="160"/>
              <w:rPr>
                <w:rFonts w:ascii="ＭＳ ゴシック" w:eastAsia="ＭＳ ゴシック" w:hAnsi="ＭＳ ゴシック"/>
                <w:sz w:val="16"/>
                <w:szCs w:val="16"/>
              </w:rPr>
            </w:pPr>
          </w:p>
          <w:p w:rsidR="00B72D4D" w:rsidRDefault="00B72D4D" w:rsidP="008345C8">
            <w:pPr>
              <w:spacing w:line="240" w:lineRule="exact"/>
              <w:rPr>
                <w:rFonts w:ascii="ＭＳ ゴシック" w:eastAsia="ＭＳ ゴシック" w:hAnsi="ＭＳ ゴシック"/>
                <w:sz w:val="16"/>
                <w:szCs w:val="16"/>
              </w:rPr>
            </w:pPr>
          </w:p>
          <w:p w:rsidR="00B72D4D" w:rsidRDefault="00B72D4D">
            <w:pPr>
              <w:spacing w:line="240" w:lineRule="exact"/>
              <w:ind w:left="160" w:hangingChars="100" w:hanging="160"/>
              <w:rPr>
                <w:rFonts w:ascii="ＭＳ ゴシック" w:eastAsia="ＭＳ ゴシック" w:hAnsi="ＭＳ ゴシック"/>
                <w:sz w:val="16"/>
                <w:szCs w:val="16"/>
              </w:rPr>
            </w:pPr>
          </w:p>
          <w:p w:rsidR="00235681" w:rsidRDefault="00235681" w:rsidP="00913D06">
            <w:pPr>
              <w:spacing w:line="240" w:lineRule="exact"/>
              <w:ind w:left="160" w:hangingChars="100" w:hanging="160"/>
              <w:rPr>
                <w:rFonts w:ascii="ＭＳ ゴシック" w:eastAsia="ＭＳ ゴシック" w:hAnsi="ＭＳ ゴシック"/>
                <w:sz w:val="16"/>
                <w:szCs w:val="16"/>
              </w:rPr>
            </w:pPr>
          </w:p>
          <w:p w:rsidR="00235681" w:rsidRDefault="00235681" w:rsidP="00B72D4D">
            <w:pPr>
              <w:spacing w:line="240" w:lineRule="exact"/>
              <w:rPr>
                <w:rFonts w:ascii="ＭＳ ゴシック" w:eastAsia="ＭＳ ゴシック" w:hAnsi="ＭＳ ゴシック"/>
                <w:sz w:val="16"/>
                <w:szCs w:val="16"/>
              </w:rPr>
            </w:pPr>
          </w:p>
          <w:p w:rsidR="00B72D4D" w:rsidRDefault="00B72D4D"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Pr="00F229A4" w:rsidRDefault="00F229A4" w:rsidP="00B72D4D">
            <w:pPr>
              <w:spacing w:line="240" w:lineRule="exact"/>
              <w:rPr>
                <w:rFonts w:ascii="ＭＳ ゴシック" w:eastAsia="ＭＳ ゴシック" w:hAnsi="ＭＳ ゴシック"/>
                <w:color w:val="FF0000"/>
                <w:sz w:val="16"/>
                <w:szCs w:val="16"/>
              </w:rPr>
            </w:pPr>
            <w:r w:rsidRPr="00F229A4">
              <w:rPr>
                <w:rFonts w:ascii="ＭＳ ゴシック" w:eastAsia="ＭＳ ゴシック" w:hAnsi="ＭＳ ゴシック" w:hint="eastAsia"/>
                <w:color w:val="FF0000"/>
                <w:sz w:val="16"/>
                <w:szCs w:val="16"/>
              </w:rPr>
              <w:t>※通学支援サービスで、視覚障害児のサービスを行わない場合は、</w:t>
            </w:r>
            <w:r w:rsidR="008D1D44">
              <w:rPr>
                <w:rFonts w:ascii="ＭＳ ゴシック" w:eastAsia="ＭＳ ゴシック" w:hAnsi="ＭＳ ゴシック" w:hint="eastAsia"/>
                <w:color w:val="FF0000"/>
                <w:sz w:val="16"/>
                <w:szCs w:val="16"/>
              </w:rPr>
              <w:t>「第2項視覚障害児への…」</w:t>
            </w:r>
            <w:r w:rsidRPr="00F229A4">
              <w:rPr>
                <w:rFonts w:ascii="ＭＳ ゴシック" w:eastAsia="ＭＳ ゴシック" w:hAnsi="ＭＳ ゴシック" w:hint="eastAsia"/>
                <w:color w:val="FF0000"/>
                <w:sz w:val="16"/>
                <w:szCs w:val="16"/>
              </w:rPr>
              <w:t>は記載しない。</w:t>
            </w:r>
          </w:p>
          <w:p w:rsidR="008345C8" w:rsidRPr="00B72D4D" w:rsidRDefault="008345C8" w:rsidP="00B72D4D">
            <w:pPr>
              <w:spacing w:line="240" w:lineRule="exact"/>
              <w:rPr>
                <w:rFonts w:ascii="ＭＳ ゴシック" w:eastAsia="ＭＳ ゴシック" w:hAnsi="ＭＳ ゴシック"/>
                <w:sz w:val="16"/>
                <w:szCs w:val="16"/>
              </w:rPr>
            </w:pPr>
          </w:p>
          <w:p w:rsidR="0030510E" w:rsidRPr="00F229A4" w:rsidRDefault="0030510E" w:rsidP="00235681">
            <w:pPr>
              <w:spacing w:line="240" w:lineRule="exact"/>
              <w:rPr>
                <w:rFonts w:ascii="ＭＳ ゴシック" w:eastAsia="ＭＳ ゴシック" w:hAnsi="ＭＳ ゴシック"/>
                <w:sz w:val="16"/>
                <w:szCs w:val="16"/>
              </w:rPr>
            </w:pPr>
          </w:p>
          <w:p w:rsidR="0030510E" w:rsidRDefault="0030510E" w:rsidP="00235681">
            <w:pPr>
              <w:spacing w:line="240" w:lineRule="exact"/>
              <w:ind w:left="160" w:hangingChars="100" w:hanging="160"/>
              <w:rPr>
                <w:rFonts w:ascii="ＭＳ ゴシック" w:eastAsia="ＭＳ ゴシック" w:hAnsi="ＭＳ ゴシック"/>
                <w:sz w:val="16"/>
                <w:szCs w:val="16"/>
              </w:rPr>
            </w:pPr>
          </w:p>
          <w:p w:rsidR="0030510E" w:rsidRDefault="0030510E"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※「営業日」「営業時間」は、利用の受付等が可能な日及び時間を記載する。</w:t>
            </w:r>
          </w:p>
          <w:p w:rsidR="0030510E" w:rsidRDefault="0030510E" w:rsidP="0030510E">
            <w:pPr>
              <w:spacing w:line="240" w:lineRule="exact"/>
              <w:rPr>
                <w:rFonts w:ascii="ＭＳ ゴシック" w:eastAsia="ＭＳ ゴシック" w:hAnsi="ＭＳ ゴシック"/>
                <w:sz w:val="16"/>
                <w:szCs w:val="16"/>
              </w:rPr>
            </w:pPr>
          </w:p>
          <w:p w:rsidR="0030510E" w:rsidRDefault="0030510E" w:rsidP="00F229A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35681">
              <w:rPr>
                <w:rFonts w:ascii="ＭＳ ゴシック" w:eastAsia="ＭＳ ゴシック" w:hAnsi="ＭＳ ゴシック" w:hint="eastAsia"/>
                <w:sz w:val="16"/>
                <w:szCs w:val="16"/>
              </w:rPr>
              <w:t>「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までを除く毎日」等と記載する。</w:t>
            </w:r>
          </w:p>
          <w:p w:rsidR="004B2CD5" w:rsidRDefault="004B2CD5" w:rsidP="00235681">
            <w:pPr>
              <w:spacing w:line="240" w:lineRule="exact"/>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4B2CD5" w:rsidRDefault="004B2CD5" w:rsidP="004B2CD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sidR="00556D2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 xml:space="preserve">　サービスの提供に・・・」⇒行わない場合は記載しない。</w:t>
            </w:r>
          </w:p>
          <w:p w:rsidR="004B2CD5" w:rsidRDefault="004B2CD5" w:rsidP="004B2CD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2</w:t>
            </w:r>
            <w:r w:rsidR="00556D2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サービス提供が年中無休・</w:t>
            </w:r>
            <w:r w:rsidR="009075AB">
              <w:rPr>
                <w:rFonts w:ascii="ＭＳ ゴシック" w:eastAsia="ＭＳ ゴシック" w:hAnsi="ＭＳ ゴシック" w:hint="eastAsia"/>
                <w:sz w:val="16"/>
                <w:szCs w:val="16"/>
              </w:rPr>
              <w:t>24</w:t>
            </w:r>
            <w:r>
              <w:rPr>
                <w:rFonts w:ascii="ＭＳ ゴシック" w:eastAsia="ＭＳ ゴシック" w:hAnsi="ＭＳ ゴシック" w:hint="eastAsia"/>
                <w:sz w:val="16"/>
                <w:szCs w:val="16"/>
              </w:rPr>
              <w:t>時間の場合⇒第</w:t>
            </w:r>
            <w:r w:rsidR="009075AB">
              <w:rPr>
                <w:rFonts w:ascii="ＭＳ ゴシック" w:eastAsia="ＭＳ ゴシック" w:hAnsi="ＭＳ ゴシック" w:hint="eastAsia"/>
                <w:sz w:val="16"/>
                <w:szCs w:val="16"/>
              </w:rPr>
              <w:t>6</w:t>
            </w:r>
            <w:r>
              <w:rPr>
                <w:rFonts w:ascii="ＭＳ ゴシック" w:eastAsia="ＭＳ ゴシック" w:hAnsi="ＭＳ ゴシック" w:hint="eastAsia"/>
                <w:sz w:val="16"/>
                <w:szCs w:val="16"/>
              </w:rPr>
              <w:t>条第</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項は記載不要。</w:t>
            </w:r>
          </w:p>
          <w:p w:rsidR="004B2CD5"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営業日についても同様に第</w:t>
            </w:r>
            <w:r w:rsidR="009075AB">
              <w:rPr>
                <w:rFonts w:ascii="ＭＳ ゴシック" w:eastAsia="ＭＳ ゴシック" w:hAnsi="ＭＳ ゴシック" w:hint="eastAsia"/>
                <w:sz w:val="16"/>
                <w:szCs w:val="16"/>
              </w:rPr>
              <w:t>6</w:t>
            </w:r>
            <w:r>
              <w:rPr>
                <w:rFonts w:ascii="ＭＳ ゴシック" w:eastAsia="ＭＳ ゴシック" w:hAnsi="ＭＳ ゴシック" w:hint="eastAsia"/>
                <w:sz w:val="16"/>
                <w:szCs w:val="16"/>
              </w:rPr>
              <w:t>条第</w:t>
            </w:r>
            <w:r w:rsidR="009075AB">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項を記載すること。）</w:t>
            </w:r>
          </w:p>
          <w:p w:rsidR="00235681"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3</w:t>
            </w:r>
            <w:r w:rsidR="00556D21">
              <w:rPr>
                <w:rFonts w:ascii="ＭＳ ゴシック" w:eastAsia="ＭＳ ゴシック" w:hAnsi="ＭＳ ゴシック" w:hint="eastAsia"/>
                <w:sz w:val="16"/>
                <w:szCs w:val="16"/>
              </w:rPr>
              <w:t xml:space="preserve"> </w:t>
            </w:r>
            <w:r w:rsidR="00235681">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(3)</w:t>
            </w:r>
            <w:r w:rsidR="00235681">
              <w:rPr>
                <w:rFonts w:ascii="ＭＳ ゴシック" w:eastAsia="ＭＳ ゴシック" w:hAnsi="ＭＳ ゴシック" w:hint="eastAsia"/>
                <w:sz w:val="16"/>
                <w:szCs w:val="16"/>
              </w:rPr>
              <w:t>及び」⇒サービス提供日が年中無休の場合は記入しない。</w:t>
            </w:r>
          </w:p>
          <w:p w:rsidR="00235681"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4</w:t>
            </w:r>
            <w:r w:rsidR="00556D21">
              <w:rPr>
                <w:rFonts w:ascii="ＭＳ ゴシック" w:eastAsia="ＭＳ ゴシック" w:hAnsi="ＭＳ ゴシック" w:hint="eastAsia"/>
                <w:sz w:val="16"/>
                <w:szCs w:val="16"/>
              </w:rPr>
              <w:t xml:space="preserve"> </w:t>
            </w:r>
            <w:r w:rsidR="00235681">
              <w:rPr>
                <w:rFonts w:ascii="ＭＳ ゴシック" w:eastAsia="ＭＳ ゴシック" w:hAnsi="ＭＳ ゴシック" w:hint="eastAsia"/>
                <w:sz w:val="16"/>
                <w:szCs w:val="16"/>
              </w:rPr>
              <w:t>「及び</w:t>
            </w:r>
            <w:r w:rsidR="00A7720B">
              <w:rPr>
                <w:rFonts w:ascii="ＭＳ ゴシック" w:eastAsia="ＭＳ ゴシック" w:hAnsi="ＭＳ ゴシック" w:hint="eastAsia"/>
                <w:sz w:val="16"/>
                <w:szCs w:val="16"/>
              </w:rPr>
              <w:t>(4)</w:t>
            </w:r>
            <w:r w:rsidR="00235681">
              <w:rPr>
                <w:rFonts w:ascii="ＭＳ ゴシック" w:eastAsia="ＭＳ ゴシック" w:hAnsi="ＭＳ ゴシック" w:hint="eastAsia"/>
                <w:sz w:val="16"/>
                <w:szCs w:val="16"/>
              </w:rPr>
              <w:t>」⇒サービス提供日が</w:t>
            </w:r>
            <w:r w:rsidR="009075AB">
              <w:rPr>
                <w:rFonts w:ascii="ＭＳ ゴシック" w:eastAsia="ＭＳ ゴシック" w:hAnsi="ＭＳ ゴシック" w:hint="eastAsia"/>
                <w:sz w:val="16"/>
                <w:szCs w:val="16"/>
              </w:rPr>
              <w:t>24</w:t>
            </w:r>
            <w:r w:rsidR="00235681">
              <w:rPr>
                <w:rFonts w:ascii="ＭＳ ゴシック" w:eastAsia="ＭＳ ゴシック" w:hAnsi="ＭＳ ゴシック" w:hint="eastAsia"/>
                <w:sz w:val="16"/>
                <w:szCs w:val="16"/>
              </w:rPr>
              <w:t>時間の場合は記入しない。</w:t>
            </w: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026C0">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7</w:t>
            </w:r>
            <w:r w:rsidR="002026C0">
              <w:rPr>
                <w:rFonts w:ascii="ＭＳ ゴシック" w:eastAsia="ＭＳ ゴシック" w:hAnsi="ＭＳ ゴシック" w:hint="eastAsia"/>
                <w:sz w:val="16"/>
                <w:szCs w:val="16"/>
              </w:rPr>
              <w:t xml:space="preserve">条　</w:t>
            </w:r>
            <w:r>
              <w:rPr>
                <w:rFonts w:ascii="ＭＳ ゴシック" w:eastAsia="ＭＳ ゴシック" w:hAnsi="ＭＳ ゴシック" w:hint="eastAsia"/>
                <w:sz w:val="16"/>
                <w:szCs w:val="16"/>
              </w:rPr>
              <w:t>「障害児」を主たるサービスの対象者としていない場合は</w:t>
            </w:r>
            <w:r w:rsidR="00EE4F76">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(3)</w:t>
            </w:r>
            <w:r w:rsidR="00EE4F76">
              <w:rPr>
                <w:rFonts w:ascii="ＭＳ ゴシック" w:eastAsia="ＭＳ ゴシック" w:hAnsi="ＭＳ ゴシック" w:hint="eastAsia"/>
                <w:sz w:val="16"/>
                <w:szCs w:val="16"/>
              </w:rPr>
              <w:t>障害児…」は記載しない。</w:t>
            </w:r>
          </w:p>
          <w:p w:rsidR="00235681" w:rsidRPr="00B200B7" w:rsidRDefault="00B200B7">
            <w:pPr>
              <w:spacing w:line="240" w:lineRule="exact"/>
              <w:rPr>
                <w:rFonts w:ascii="ＭＳ ゴシック" w:eastAsia="ＭＳ ゴシック" w:hAnsi="ＭＳ ゴシック"/>
                <w:color w:val="FF0000"/>
                <w:sz w:val="16"/>
                <w:szCs w:val="16"/>
              </w:rPr>
            </w:pPr>
            <w:r w:rsidRPr="00B200B7">
              <w:rPr>
                <w:rFonts w:ascii="ＭＳ ゴシック" w:eastAsia="ＭＳ ゴシック" w:hAnsi="ＭＳ ゴシック" w:hint="eastAsia"/>
                <w:color w:val="FF0000"/>
                <w:sz w:val="16"/>
                <w:szCs w:val="16"/>
              </w:rPr>
              <w:t>※通学支援サービスで、視覚障害児のサービスを行わない場合は</w:t>
            </w:r>
            <w:r w:rsidR="00A7720B">
              <w:rPr>
                <w:rFonts w:ascii="ＭＳ ゴシック" w:eastAsia="ＭＳ ゴシック" w:hAnsi="ＭＳ ゴシック" w:hint="eastAsia"/>
                <w:color w:val="FF0000"/>
                <w:sz w:val="16"/>
                <w:szCs w:val="16"/>
              </w:rPr>
              <w:t>(6)</w:t>
            </w:r>
            <w:r w:rsidRPr="00B200B7">
              <w:rPr>
                <w:rFonts w:ascii="ＭＳ ゴシック" w:eastAsia="ＭＳ ゴシック" w:hAnsi="ＭＳ ゴシック" w:hint="eastAsia"/>
                <w:color w:val="FF0000"/>
                <w:sz w:val="16"/>
                <w:szCs w:val="16"/>
              </w:rPr>
              <w:t>は記載しない。</w:t>
            </w: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834A99">
            <w:pPr>
              <w:spacing w:line="240" w:lineRule="exact"/>
              <w:rPr>
                <w:rFonts w:ascii="ＭＳ ゴシック" w:eastAsia="ＭＳ ゴシック" w:hAnsi="ＭＳ ゴシック"/>
                <w:color w:val="FF0000"/>
                <w:sz w:val="16"/>
                <w:szCs w:val="16"/>
              </w:rPr>
            </w:pPr>
            <w:r w:rsidRPr="00F229A4">
              <w:rPr>
                <w:rFonts w:ascii="ＭＳ ゴシック" w:eastAsia="ＭＳ ゴシック" w:hAnsi="ＭＳ ゴシック" w:hint="eastAsia"/>
                <w:color w:val="FF0000"/>
                <w:sz w:val="16"/>
                <w:szCs w:val="16"/>
              </w:rPr>
              <w:t>※通学支援サービスを行わない</w:t>
            </w:r>
            <w:r w:rsidR="00DA084F" w:rsidRPr="00F229A4">
              <w:rPr>
                <w:rFonts w:ascii="ＭＳ ゴシック" w:eastAsia="ＭＳ ゴシック" w:hAnsi="ＭＳ ゴシック" w:hint="eastAsia"/>
                <w:color w:val="FF0000"/>
                <w:sz w:val="16"/>
                <w:szCs w:val="16"/>
              </w:rPr>
              <w:t>場合は、</w:t>
            </w:r>
            <w:r w:rsidR="00A7720B">
              <w:rPr>
                <w:rFonts w:ascii="ＭＳ ゴシック" w:eastAsia="ＭＳ ゴシック" w:hAnsi="ＭＳ ゴシック" w:hint="eastAsia"/>
                <w:color w:val="FF0000"/>
                <w:sz w:val="16"/>
                <w:szCs w:val="16"/>
              </w:rPr>
              <w:t>(5)(6)(7)</w:t>
            </w:r>
            <w:r w:rsidR="00DA084F" w:rsidRPr="00F229A4">
              <w:rPr>
                <w:rFonts w:ascii="ＭＳ ゴシック" w:eastAsia="ＭＳ ゴシック" w:hAnsi="ＭＳ ゴシック" w:hint="eastAsia"/>
                <w:color w:val="FF0000"/>
                <w:sz w:val="16"/>
                <w:szCs w:val="16"/>
              </w:rPr>
              <w:t>は記載しない。</w:t>
            </w:r>
          </w:p>
          <w:p w:rsidR="005A6AE8" w:rsidRPr="00F229A4" w:rsidRDefault="00A7720B">
            <w:pPr>
              <w:spacing w:line="240" w:lineRule="exact"/>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005A6AE8">
              <w:rPr>
                <w:rFonts w:ascii="ＭＳ ゴシック" w:eastAsia="ＭＳ ゴシック" w:hAnsi="ＭＳ ゴシック" w:hint="eastAsia"/>
                <w:color w:val="FF0000"/>
                <w:sz w:val="16"/>
                <w:szCs w:val="16"/>
              </w:rPr>
              <w:t>は番号が繰り上げになるので注意。</w:t>
            </w:r>
          </w:p>
          <w:p w:rsidR="00B76534" w:rsidRPr="00B76534" w:rsidRDefault="00B76534">
            <w:pPr>
              <w:spacing w:line="240" w:lineRule="exact"/>
              <w:rPr>
                <w:rFonts w:ascii="ＭＳ ゴシック" w:eastAsia="ＭＳ ゴシック" w:hAnsi="ＭＳ ゴシック"/>
                <w:color w:val="FF0000"/>
                <w:sz w:val="16"/>
                <w:szCs w:val="16"/>
              </w:rPr>
            </w:pPr>
          </w:p>
          <w:p w:rsidR="008345C8" w:rsidRPr="00B76534" w:rsidRDefault="00DA084F">
            <w:pPr>
              <w:spacing w:line="240" w:lineRule="exact"/>
              <w:rPr>
                <w:rFonts w:ascii="ＭＳ ゴシック" w:eastAsia="ＭＳ ゴシック" w:hAnsi="ＭＳ ゴシック"/>
                <w:color w:val="FF0000"/>
                <w:sz w:val="16"/>
                <w:szCs w:val="16"/>
              </w:rPr>
            </w:pPr>
            <w:r w:rsidRPr="00B76534">
              <w:rPr>
                <w:rFonts w:ascii="ＭＳ ゴシック" w:eastAsia="ＭＳ ゴシック" w:hAnsi="ＭＳ ゴシック" w:hint="eastAsia"/>
                <w:color w:val="FF0000"/>
                <w:sz w:val="16"/>
                <w:szCs w:val="16"/>
              </w:rPr>
              <w:t>※通学支援サービスで、視覚障害児のサービス</w:t>
            </w:r>
            <w:r w:rsidR="00B76534" w:rsidRPr="00B76534">
              <w:rPr>
                <w:rFonts w:ascii="ＭＳ ゴシック" w:eastAsia="ＭＳ ゴシック" w:hAnsi="ＭＳ ゴシック" w:hint="eastAsia"/>
                <w:color w:val="FF0000"/>
                <w:sz w:val="16"/>
                <w:szCs w:val="16"/>
              </w:rPr>
              <w:t>を行わない場合は</w:t>
            </w:r>
            <w:r w:rsidR="00A7720B">
              <w:rPr>
                <w:rFonts w:ascii="ＭＳ ゴシック" w:eastAsia="ＭＳ ゴシック" w:hAnsi="ＭＳ ゴシック" w:hint="eastAsia"/>
                <w:color w:val="FF0000"/>
                <w:sz w:val="16"/>
                <w:szCs w:val="16"/>
              </w:rPr>
              <w:t>(7)</w:t>
            </w:r>
            <w:r w:rsidR="00B76534" w:rsidRPr="00B76534">
              <w:rPr>
                <w:rFonts w:ascii="ＭＳ ゴシック" w:eastAsia="ＭＳ ゴシック" w:hAnsi="ＭＳ ゴシック" w:hint="eastAsia"/>
                <w:color w:val="FF0000"/>
                <w:sz w:val="16"/>
                <w:szCs w:val="16"/>
              </w:rPr>
              <w:t>は記載しない。</w:t>
            </w:r>
          </w:p>
          <w:p w:rsidR="008345C8" w:rsidRPr="00B76534" w:rsidRDefault="008345C8">
            <w:pPr>
              <w:spacing w:line="240" w:lineRule="exact"/>
              <w:rPr>
                <w:rFonts w:ascii="ＭＳ ゴシック" w:eastAsia="ＭＳ ゴシック" w:hAnsi="ＭＳ ゴシック"/>
                <w:sz w:val="16"/>
                <w:szCs w:val="16"/>
              </w:rPr>
            </w:pPr>
          </w:p>
          <w:p w:rsidR="00DA084F" w:rsidRDefault="00DA084F" w:rsidP="00C930AA">
            <w:pPr>
              <w:spacing w:line="240" w:lineRule="exact"/>
              <w:rPr>
                <w:rFonts w:ascii="ＭＳ ゴシック" w:eastAsia="ＭＳ ゴシック" w:hAnsi="ＭＳ ゴシック"/>
                <w:sz w:val="16"/>
                <w:szCs w:val="16"/>
              </w:rPr>
            </w:pPr>
          </w:p>
          <w:p w:rsidR="00DA084F" w:rsidRDefault="00DA084F" w:rsidP="00C930AA">
            <w:pPr>
              <w:spacing w:line="240" w:lineRule="exact"/>
              <w:rPr>
                <w:rFonts w:ascii="ＭＳ ゴシック" w:eastAsia="ＭＳ ゴシック" w:hAnsi="ＭＳ ゴシック"/>
                <w:sz w:val="16"/>
                <w:szCs w:val="16"/>
              </w:rPr>
            </w:pPr>
          </w:p>
          <w:p w:rsidR="00C427CC" w:rsidRDefault="00C427CC" w:rsidP="00C930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1004C">
              <w:rPr>
                <w:rFonts w:ascii="ＭＳ ゴシック" w:eastAsia="ＭＳ ゴシック" w:hAnsi="ＭＳ ゴシック" w:hint="eastAsia"/>
                <w:sz w:val="16"/>
                <w:szCs w:val="16"/>
              </w:rPr>
              <w:t>利用者又は障害児の保護者</w:t>
            </w:r>
            <w:r>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条において、「障害児」を主たるサービスの対象者としていない場合は「利用者」と記載する。以下同じ。</w:t>
            </w:r>
          </w:p>
          <w:p w:rsidR="00C930AA" w:rsidRDefault="00C930AA">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C427CC" w:rsidRDefault="00C427CC" w:rsidP="00C427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C427CC" w:rsidRDefault="00C427CC">
            <w:pPr>
              <w:spacing w:line="240" w:lineRule="exact"/>
              <w:rPr>
                <w:rFonts w:ascii="ＭＳ ゴシック" w:eastAsia="ＭＳ ゴシック" w:hAnsi="ＭＳ ゴシック"/>
                <w:sz w:val="16"/>
                <w:szCs w:val="16"/>
              </w:rPr>
            </w:pPr>
          </w:p>
          <w:p w:rsidR="00C427CC" w:rsidRDefault="00C427CC">
            <w:pPr>
              <w:spacing w:line="240" w:lineRule="exact"/>
              <w:rPr>
                <w:rFonts w:ascii="ＭＳ ゴシック" w:eastAsia="ＭＳ ゴシック" w:hAnsi="ＭＳ ゴシック"/>
                <w:sz w:val="16"/>
                <w:szCs w:val="16"/>
              </w:rPr>
            </w:pPr>
          </w:p>
          <w:p w:rsidR="008345C8" w:rsidRDefault="008345C8">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Pr="00EE4F76" w:rsidRDefault="00E73499">
            <w:pPr>
              <w:spacing w:line="240" w:lineRule="exact"/>
              <w:rPr>
                <w:rFonts w:ascii="ＭＳ ゴシック" w:eastAsia="ＭＳ ゴシック" w:hAnsi="ＭＳ ゴシック"/>
                <w:sz w:val="16"/>
                <w:szCs w:val="16"/>
              </w:rPr>
            </w:pPr>
          </w:p>
          <w:p w:rsidR="00235681" w:rsidRDefault="005A6AE8"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w:t>
            </w:r>
            <w:r w:rsidR="00235681">
              <w:rPr>
                <w:rFonts w:ascii="ＭＳ ゴシック" w:eastAsia="ＭＳ ゴシック" w:hAnsi="ＭＳ ゴシック" w:hint="eastAsia"/>
                <w:sz w:val="16"/>
                <w:szCs w:val="16"/>
              </w:rPr>
              <w:t>。なお、市区町村内の一部地域のみを対象とする場合は「○○市○○町」など客観的に区域が分かるように記載する。</w:t>
            </w:r>
          </w:p>
          <w:p w:rsidR="009E44AA" w:rsidRPr="00235681"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Pr="00070556"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9E44AA" w:rsidRDefault="009E44AA" w:rsidP="00070556">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FC58B7" w:rsidRPr="00C3040F" w:rsidRDefault="00FC58B7" w:rsidP="00FC58B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(5)</w:t>
            </w:r>
            <w:r>
              <w:rPr>
                <w:rFonts w:ascii="ＭＳ ゴシック" w:eastAsia="ＭＳ ゴシック" w:hAnsi="ＭＳ ゴシック" w:hint="eastAsia"/>
                <w:sz w:val="16"/>
                <w:szCs w:val="16"/>
              </w:rPr>
              <w:t>については必須</w:t>
            </w:r>
            <w:r w:rsidRPr="00C3040F">
              <w:rPr>
                <w:rFonts w:ascii="ＭＳ ゴシック" w:eastAsia="ＭＳ ゴシック" w:hAnsi="ＭＳ ゴシック" w:hint="eastAsia"/>
                <w:sz w:val="16"/>
                <w:szCs w:val="16"/>
              </w:rPr>
              <w:t>、事業所において</w:t>
            </w:r>
            <w:r>
              <w:rPr>
                <w:rFonts w:ascii="ＭＳ ゴシック" w:eastAsia="ＭＳ ゴシック" w:hAnsi="ＭＳ ゴシック" w:hint="eastAsia"/>
                <w:sz w:val="16"/>
                <w:szCs w:val="16"/>
              </w:rPr>
              <w:t>他に行うものがあれば</w:t>
            </w:r>
            <w:r w:rsidRPr="00C3040F">
              <w:rPr>
                <w:rFonts w:ascii="ＭＳ ゴシック" w:eastAsia="ＭＳ ゴシック" w:hAnsi="ＭＳ ゴシック" w:hint="eastAsia"/>
                <w:sz w:val="16"/>
                <w:szCs w:val="16"/>
              </w:rPr>
              <w:t>記載する。</w:t>
            </w:r>
          </w:p>
          <w:p w:rsidR="00235681" w:rsidRPr="00FC58B7"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pPr>
              <w:spacing w:line="240" w:lineRule="exact"/>
              <w:ind w:left="160" w:hangingChars="100" w:hanging="160"/>
              <w:rPr>
                <w:rFonts w:ascii="ＭＳ ゴシック" w:eastAsia="ＭＳ ゴシック" w:hAnsi="ＭＳ ゴシック"/>
                <w:sz w:val="16"/>
                <w:szCs w:val="16"/>
              </w:rPr>
            </w:pPr>
          </w:p>
          <w:p w:rsidR="00623DD4" w:rsidRDefault="00623DD4" w:rsidP="00E73499">
            <w:pPr>
              <w:spacing w:line="240" w:lineRule="exact"/>
              <w:rPr>
                <w:rFonts w:ascii="ＭＳ ゴシック" w:eastAsia="ＭＳ ゴシック" w:hAnsi="ＭＳ ゴシック"/>
                <w:sz w:val="16"/>
                <w:szCs w:val="16"/>
              </w:rPr>
            </w:pPr>
          </w:p>
          <w:p w:rsidR="00623DD4" w:rsidRDefault="00623DD4">
            <w:pPr>
              <w:spacing w:line="240" w:lineRule="exact"/>
              <w:ind w:left="160" w:hangingChars="100" w:hanging="160"/>
              <w:rPr>
                <w:rFonts w:ascii="ＭＳ ゴシック" w:eastAsia="ＭＳ ゴシック" w:hAnsi="ＭＳ ゴシック"/>
                <w:sz w:val="16"/>
                <w:szCs w:val="16"/>
              </w:rPr>
            </w:pPr>
          </w:p>
          <w:p w:rsidR="00E73499" w:rsidRDefault="00E73499">
            <w:pPr>
              <w:spacing w:line="240" w:lineRule="exact"/>
              <w:ind w:left="160" w:hangingChars="100" w:hanging="160"/>
              <w:rPr>
                <w:rFonts w:ascii="ＭＳ ゴシック" w:eastAsia="ＭＳ ゴシック" w:hAnsi="ＭＳ ゴシック"/>
                <w:sz w:val="16"/>
                <w:szCs w:val="16"/>
              </w:rPr>
            </w:pPr>
          </w:p>
          <w:p w:rsidR="00C930AA" w:rsidRDefault="00C930AA">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rsidP="00BB0965">
            <w:pPr>
              <w:spacing w:line="240" w:lineRule="exact"/>
              <w:rPr>
                <w:rFonts w:ascii="ＭＳ ゴシック" w:eastAsia="ＭＳ ゴシック" w:hAnsi="ＭＳ ゴシック"/>
                <w:sz w:val="16"/>
                <w:szCs w:val="16"/>
              </w:rPr>
            </w:pPr>
          </w:p>
          <w:p w:rsidR="00C930AA" w:rsidRDefault="00C930AA">
            <w:pPr>
              <w:spacing w:line="240" w:lineRule="exact"/>
              <w:ind w:left="160" w:hangingChars="100" w:hanging="160"/>
              <w:rPr>
                <w:rFonts w:ascii="ＭＳ ゴシック" w:eastAsia="ＭＳ ゴシック" w:hAnsi="ＭＳ ゴシック"/>
                <w:sz w:val="16"/>
                <w:szCs w:val="16"/>
              </w:rPr>
            </w:pPr>
          </w:p>
          <w:p w:rsidR="009E44AA" w:rsidRDefault="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この規程は、平成○○年○月○日から施行する。」を順次追記する。</w:t>
            </w:r>
          </w:p>
          <w:p w:rsidR="00C930AA" w:rsidRDefault="00C930AA">
            <w:pPr>
              <w:spacing w:line="240" w:lineRule="exact"/>
              <w:ind w:left="160" w:hangingChars="100" w:hanging="160"/>
              <w:rPr>
                <w:rFonts w:ascii="ＭＳ ゴシック" w:eastAsia="ＭＳ ゴシック" w:hAnsi="ＭＳ ゴシック"/>
                <w:sz w:val="16"/>
                <w:szCs w:val="16"/>
              </w:rPr>
            </w:pPr>
          </w:p>
          <w:p w:rsidR="009E44AA" w:rsidRDefault="00C930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 xml:space="preserve">　</w:t>
            </w:r>
            <w:r w:rsidR="008345C8">
              <w:rPr>
                <w:rFonts w:ascii="ＭＳ ゴシック" w:eastAsia="ＭＳ ゴシック" w:hAnsi="ＭＳ ゴシック" w:hint="eastAsia"/>
                <w:sz w:val="16"/>
                <w:szCs w:val="16"/>
              </w:rPr>
              <w:t>変更の度に履歴を積んでください。</w:t>
            </w:r>
          </w:p>
          <w:p w:rsidR="009E44AA" w:rsidRDefault="009E44AA" w:rsidP="00C427CC">
            <w:pPr>
              <w:spacing w:line="240" w:lineRule="exact"/>
              <w:rPr>
                <w:rFonts w:ascii="ＭＳ ゴシック" w:eastAsia="ＭＳ ゴシック" w:hAnsi="ＭＳ ゴシック"/>
                <w:sz w:val="16"/>
                <w:szCs w:val="16"/>
              </w:rPr>
            </w:pPr>
          </w:p>
        </w:tc>
      </w:tr>
    </w:tbl>
    <w:p w:rsidR="009E44AA" w:rsidRDefault="009E44AA" w:rsidP="0091004C">
      <w:pPr>
        <w:spacing w:line="200" w:lineRule="exact"/>
        <w:rPr>
          <w:rFonts w:ascii="ＭＳ ゴシック" w:eastAsia="ＭＳ ゴシック" w:hAnsi="ＭＳ ゴシック"/>
        </w:rPr>
      </w:pPr>
    </w:p>
    <w:p w:rsidR="00BB0965" w:rsidRDefault="00BB0965" w:rsidP="0091004C">
      <w:pPr>
        <w:spacing w:line="200" w:lineRule="exact"/>
        <w:rPr>
          <w:rFonts w:ascii="ＭＳ ゴシック" w:eastAsia="ＭＳ ゴシック" w:hAnsi="ＭＳ ゴシック"/>
        </w:rPr>
      </w:pPr>
    </w:p>
    <w:p w:rsidR="00BB0965" w:rsidRPr="00BB0965" w:rsidRDefault="00BB0965">
      <w:pPr>
        <w:rPr>
          <w:rFonts w:ascii="ＭＳ ゴシック" w:eastAsia="ＭＳ ゴシック" w:hAnsi="ＭＳ ゴシック"/>
          <w:b/>
          <w:sz w:val="32"/>
          <w:szCs w:val="32"/>
        </w:rPr>
      </w:pPr>
      <w:r w:rsidRPr="00BB0965">
        <w:rPr>
          <w:rFonts w:ascii="ＭＳ ゴシック" w:eastAsia="ＭＳ ゴシック" w:hAnsi="ＭＳ ゴシック" w:hint="eastAsia"/>
          <w:b/>
          <w:sz w:val="32"/>
          <w:szCs w:val="32"/>
        </w:rPr>
        <w:t>【</w:t>
      </w:r>
      <w:r w:rsidR="0068450F">
        <w:rPr>
          <w:rFonts w:ascii="ＭＳ ゴシック" w:eastAsia="ＭＳ ゴシック" w:hAnsi="ＭＳ ゴシック" w:hint="eastAsia"/>
          <w:b/>
          <w:sz w:val="32"/>
          <w:szCs w:val="32"/>
        </w:rPr>
        <w:t>運営規程</w:t>
      </w:r>
      <w:r w:rsidRPr="00BB0965">
        <w:rPr>
          <w:rFonts w:ascii="ＭＳ ゴシック" w:eastAsia="ＭＳ ゴシック" w:hAnsi="ＭＳ ゴシック" w:hint="eastAsia"/>
          <w:b/>
          <w:sz w:val="32"/>
          <w:szCs w:val="32"/>
        </w:rPr>
        <w:t>の附則の記載方法】</w:t>
      </w:r>
    </w:p>
    <w:p w:rsidR="00114744" w:rsidRDefault="00744474" w:rsidP="0011474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34290</wp:posOffset>
                </wp:positionV>
                <wp:extent cx="1828800" cy="251460"/>
                <wp:effectExtent l="11430" t="5080" r="7620" b="1016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FFFF"/>
                        </a:solidFill>
                        <a:ln w="9525">
                          <a:solidFill>
                            <a:srgbClr val="000000"/>
                          </a:solidFill>
                          <a:miter lim="800000"/>
                          <a:headEnd/>
                          <a:tailEnd/>
                        </a:ln>
                      </wps:spPr>
                      <wps:txbx>
                        <w:txbxContent>
                          <w:p w:rsidR="00844278" w:rsidRPr="00844278" w:rsidRDefault="00844278" w:rsidP="00844278">
                            <w:pPr>
                              <w:jc w:val="center"/>
                              <w:rPr>
                                <w:rFonts w:ascii="ＭＳ ゴシック" w:eastAsia="ＭＳ ゴシック" w:hAnsi="ＭＳ ゴシック"/>
                              </w:rPr>
                            </w:pPr>
                            <w:r w:rsidRPr="00844278">
                              <w:rPr>
                                <w:rFonts w:ascii="ＭＳ ゴシック" w:eastAsia="ＭＳ ゴシック" w:hAnsi="ＭＳ ゴシック" w:hint="eastAsia"/>
                              </w:rPr>
                              <w:t>新規申請時の</w:t>
                            </w:r>
                            <w:r w:rsidRPr="00844278">
                              <w:rPr>
                                <w:rFonts w:ascii="ＭＳ ゴシック" w:eastAsia="ＭＳ ゴシック" w:hAnsi="ＭＳ ゴシック"/>
                              </w:rPr>
                              <w:t>附則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3pt;margin-top:2.7pt;width:2in;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">
                <v:textbox inset="5.85pt,.7pt,5.85pt,.7pt">
                  <w:txbxContent>
                    <w:p w:rsidR="00844278" w:rsidRPr="00844278" w:rsidRDefault="00844278" w:rsidP="00844278">
                      <w:pPr>
                        <w:jc w:val="center"/>
                        <w:rPr>
                          <w:rFonts w:ascii="ＭＳ ゴシック" w:eastAsia="ＭＳ ゴシック" w:hAnsi="ＭＳ ゴシック"/>
                        </w:rPr>
                      </w:pPr>
                      <w:r w:rsidRPr="00844278">
                        <w:rPr>
                          <w:rFonts w:ascii="ＭＳ ゴシック" w:eastAsia="ＭＳ ゴシック" w:hAnsi="ＭＳ ゴシック" w:hint="eastAsia"/>
                        </w:rPr>
                        <w:t>新規申請時の</w:t>
                      </w:r>
                      <w:r w:rsidRPr="00844278">
                        <w:rPr>
                          <w:rFonts w:ascii="ＭＳ ゴシック" w:eastAsia="ＭＳ ゴシック" w:hAnsi="ＭＳ ゴシック"/>
                        </w:rPr>
                        <w:t>附則</w:t>
                      </w:r>
                    </w:p>
                  </w:txbxContent>
                </v:textbox>
              </v:shape>
            </w:pict>
          </mc:Fallback>
        </mc:AlternateContent>
      </w:r>
    </w:p>
    <w:p w:rsidR="00114744" w:rsidRDefault="00114744" w:rsidP="0091004C">
      <w:pPr>
        <w:spacing w:line="200" w:lineRule="exact"/>
        <w:ind w:left="210" w:hangingChars="100" w:hanging="210"/>
        <w:rPr>
          <w:rFonts w:ascii="ＭＳ ゴシック" w:eastAsia="ＭＳ ゴシック" w:hAnsi="ＭＳ ゴシック"/>
        </w:rPr>
      </w:pPr>
    </w:p>
    <w:p w:rsidR="00114744" w:rsidRDefault="00114744" w:rsidP="00B23BDA">
      <w:pPr>
        <w:rPr>
          <w:rFonts w:ascii="ＭＳ ゴシック" w:eastAsia="ＭＳ ゴシック" w:hAnsi="ＭＳ ゴシック"/>
        </w:rPr>
      </w:pPr>
      <w:r>
        <w:rPr>
          <w:rFonts w:ascii="ＭＳ ゴシック" w:eastAsia="ＭＳ ゴシック" w:hAnsi="ＭＳ ゴシック" w:hint="eastAsia"/>
        </w:rPr>
        <w:t>※ 令和</w:t>
      </w:r>
      <w:r w:rsidR="009075AB">
        <w:rPr>
          <w:rFonts w:ascii="ＭＳ ゴシック" w:eastAsia="ＭＳ ゴシック" w:hAnsi="ＭＳ ゴシック" w:hint="eastAsia"/>
        </w:rPr>
        <w:t>4</w:t>
      </w:r>
      <w:r>
        <w:rPr>
          <w:rFonts w:ascii="ＭＳ ゴシック" w:eastAsia="ＭＳ ゴシック" w:hAnsi="ＭＳ ゴシック" w:hint="eastAsia"/>
        </w:rPr>
        <w:t>年</w:t>
      </w:r>
      <w:r w:rsidR="009075AB">
        <w:rPr>
          <w:rFonts w:ascii="ＭＳ ゴシック" w:eastAsia="ＭＳ ゴシック" w:hAnsi="ＭＳ ゴシック" w:hint="eastAsia"/>
        </w:rPr>
        <w:t>4</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日新規申請の場合。</w:t>
      </w:r>
    </w:p>
    <w:p w:rsidR="00114744" w:rsidRDefault="00114744" w:rsidP="00BB0965">
      <w:pPr>
        <w:spacing w:line="100" w:lineRule="exact"/>
        <w:ind w:leftChars="100" w:left="210" w:firstLineChars="102" w:firstLine="214"/>
        <w:rPr>
          <w:rFonts w:ascii="ＭＳ ゴシック" w:eastAsia="ＭＳ ゴシック" w:hAnsi="ＭＳ ゴシック"/>
        </w:rPr>
      </w:pPr>
    </w:p>
    <w:p w:rsidR="00114744" w:rsidRDefault="00114744" w:rsidP="003130F8">
      <w:pPr>
        <w:spacing w:line="30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114744" w:rsidRDefault="00114744" w:rsidP="003130F8">
      <w:pPr>
        <w:spacing w:line="30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9075AB">
        <w:rPr>
          <w:rFonts w:ascii="ＭＳ ゴシック" w:eastAsia="ＭＳ ゴシック" w:hAnsi="ＭＳ ゴシック" w:hint="eastAsia"/>
        </w:rPr>
        <w:t>4</w:t>
      </w:r>
      <w:r>
        <w:rPr>
          <w:rFonts w:ascii="ＭＳ ゴシック" w:eastAsia="ＭＳ ゴシック" w:hAnsi="ＭＳ ゴシック" w:hint="eastAsia"/>
        </w:rPr>
        <w:t>年</w:t>
      </w:r>
      <w:r w:rsidR="009075AB">
        <w:rPr>
          <w:rFonts w:ascii="ＭＳ ゴシック" w:eastAsia="ＭＳ ゴシック" w:hAnsi="ＭＳ ゴシック" w:hint="eastAsia"/>
        </w:rPr>
        <w:t>4</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117040" w:rsidRDefault="00117040" w:rsidP="003130F8">
      <w:pPr>
        <w:spacing w:line="200" w:lineRule="exact"/>
        <w:rPr>
          <w:rFonts w:ascii="ＭＳ ゴシック" w:eastAsia="ＭＳ ゴシック" w:hAnsi="ＭＳ ゴシック"/>
        </w:rPr>
      </w:pPr>
    </w:p>
    <w:p w:rsidR="00CF3FEB" w:rsidRDefault="00CF3FEB" w:rsidP="003130F8">
      <w:pPr>
        <w:spacing w:line="200" w:lineRule="exact"/>
        <w:rPr>
          <w:rFonts w:ascii="ＭＳ ゴシック" w:eastAsia="ＭＳ ゴシック" w:hAnsi="ＭＳ ゴシック"/>
        </w:rPr>
      </w:pPr>
    </w:p>
    <w:p w:rsidR="00114744" w:rsidRDefault="00744474" w:rsidP="0011474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95250</wp:posOffset>
                </wp:positionV>
                <wp:extent cx="1828800" cy="251460"/>
                <wp:effectExtent l="11430" t="12065" r="7620" b="1270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FFFF"/>
                        </a:solidFill>
                        <a:ln w="9525">
                          <a:solidFill>
                            <a:srgbClr val="000000"/>
                          </a:solidFill>
                          <a:miter lim="800000"/>
                          <a:headEnd/>
                          <a:tailEnd/>
                        </a:ln>
                      </wps:spPr>
                      <wps:txbx>
                        <w:txbxContent>
                          <w:p w:rsidR="00B23BDA" w:rsidRPr="00844278" w:rsidRDefault="00B23BDA" w:rsidP="00B23BDA">
                            <w:pPr>
                              <w:jc w:val="center"/>
                              <w:rPr>
                                <w:rFonts w:ascii="ＭＳ ゴシック" w:eastAsia="ＭＳ ゴシック" w:hAnsi="ＭＳ ゴシック"/>
                              </w:rPr>
                            </w:pPr>
                            <w:r>
                              <w:rPr>
                                <w:rFonts w:ascii="ＭＳ ゴシック" w:eastAsia="ＭＳ ゴシック" w:hAnsi="ＭＳ ゴシック" w:hint="eastAsia"/>
                              </w:rPr>
                              <w:t>変更届</w:t>
                            </w:r>
                            <w:r w:rsidRPr="00844278">
                              <w:rPr>
                                <w:rFonts w:ascii="ＭＳ ゴシック" w:eastAsia="ＭＳ ゴシック" w:hAnsi="ＭＳ ゴシック" w:hint="eastAsia"/>
                              </w:rPr>
                              <w:t>時の</w:t>
                            </w:r>
                            <w:r w:rsidRPr="00844278">
                              <w:rPr>
                                <w:rFonts w:ascii="ＭＳ ゴシック" w:eastAsia="ＭＳ ゴシック" w:hAnsi="ＭＳ ゴシック"/>
                              </w:rPr>
                              <w:t>附則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3pt;margin-top:7.5pt;width:2in;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">
                <v:textbox inset="5.85pt,.7pt,5.85pt,.7pt">
                  <w:txbxContent>
                    <w:p w:rsidR="00B23BDA" w:rsidRPr="00844278" w:rsidRDefault="00B23BDA" w:rsidP="00B23BDA">
                      <w:pPr>
                        <w:jc w:val="center"/>
                        <w:rPr>
                          <w:rFonts w:ascii="ＭＳ ゴシック" w:eastAsia="ＭＳ ゴシック" w:hAnsi="ＭＳ ゴシック"/>
                        </w:rPr>
                      </w:pPr>
                      <w:r>
                        <w:rPr>
                          <w:rFonts w:ascii="ＭＳ ゴシック" w:eastAsia="ＭＳ ゴシック" w:hAnsi="ＭＳ ゴシック" w:hint="eastAsia"/>
                        </w:rPr>
                        <w:t>変更届</w:t>
                      </w:r>
                      <w:r w:rsidRPr="00844278">
                        <w:rPr>
                          <w:rFonts w:ascii="ＭＳ ゴシック" w:eastAsia="ＭＳ ゴシック" w:hAnsi="ＭＳ ゴシック" w:hint="eastAsia"/>
                        </w:rPr>
                        <w:t>時の</w:t>
                      </w:r>
                      <w:r w:rsidRPr="00844278">
                        <w:rPr>
                          <w:rFonts w:ascii="ＭＳ ゴシック" w:eastAsia="ＭＳ ゴシック" w:hAnsi="ＭＳ ゴシック"/>
                        </w:rPr>
                        <w:t>附則</w:t>
                      </w:r>
                    </w:p>
                  </w:txbxContent>
                </v:textbox>
              </v:shape>
            </w:pict>
          </mc:Fallback>
        </mc:AlternateContent>
      </w:r>
    </w:p>
    <w:p w:rsidR="00114744" w:rsidRDefault="00114744" w:rsidP="00114744">
      <w:pPr>
        <w:rPr>
          <w:rFonts w:ascii="ＭＳ ゴシック" w:eastAsia="ＭＳ ゴシック" w:hAnsi="ＭＳ ゴシック"/>
        </w:rPr>
      </w:pPr>
    </w:p>
    <w:p w:rsidR="00114744" w:rsidRPr="00C930AA" w:rsidRDefault="00117040" w:rsidP="00B23BDA">
      <w:pPr>
        <w:rPr>
          <w:rFonts w:ascii="ＭＳ ゴシック" w:eastAsia="ＭＳ ゴシック" w:hAnsi="ＭＳ ゴシック"/>
        </w:rPr>
      </w:pPr>
      <w:r>
        <w:rPr>
          <w:rFonts w:ascii="ＭＳ ゴシック" w:eastAsia="ＭＳ ゴシック" w:hAnsi="ＭＳ ゴシック" w:hint="eastAsia"/>
        </w:rPr>
        <w:t xml:space="preserve">※ </w:t>
      </w:r>
      <w:r w:rsidR="00844278">
        <w:rPr>
          <w:rFonts w:ascii="ＭＳ ゴシック" w:eastAsia="ＭＳ ゴシック" w:hAnsi="ＭＳ ゴシック" w:hint="eastAsia"/>
        </w:rPr>
        <w:t>令和</w:t>
      </w:r>
      <w:r w:rsidR="009075AB">
        <w:rPr>
          <w:rFonts w:ascii="ＭＳ ゴシック" w:eastAsia="ＭＳ ゴシック" w:hAnsi="ＭＳ ゴシック" w:hint="eastAsia"/>
        </w:rPr>
        <w:t>4</w:t>
      </w:r>
      <w:r w:rsidR="00844278">
        <w:rPr>
          <w:rFonts w:ascii="ＭＳ ゴシック" w:eastAsia="ＭＳ ゴシック" w:hAnsi="ＭＳ ゴシック" w:hint="eastAsia"/>
        </w:rPr>
        <w:t>年</w:t>
      </w:r>
      <w:r w:rsidR="009075AB">
        <w:rPr>
          <w:rFonts w:ascii="ＭＳ ゴシック" w:eastAsia="ＭＳ ゴシック" w:hAnsi="ＭＳ ゴシック" w:hint="eastAsia"/>
        </w:rPr>
        <w:t>4</w:t>
      </w:r>
      <w:r w:rsidR="00844278">
        <w:rPr>
          <w:rFonts w:ascii="ＭＳ ゴシック" w:eastAsia="ＭＳ ゴシック" w:hAnsi="ＭＳ ゴシック" w:hint="eastAsia"/>
        </w:rPr>
        <w:t>月</w:t>
      </w:r>
      <w:r w:rsidR="009075AB">
        <w:rPr>
          <w:rFonts w:ascii="ＭＳ ゴシック" w:eastAsia="ＭＳ ゴシック" w:hAnsi="ＭＳ ゴシック" w:hint="eastAsia"/>
        </w:rPr>
        <w:t>1</w:t>
      </w:r>
      <w:r w:rsidR="00844278">
        <w:rPr>
          <w:rFonts w:ascii="ＭＳ ゴシック" w:eastAsia="ＭＳ ゴシック" w:hAnsi="ＭＳ ゴシック" w:hint="eastAsia"/>
        </w:rPr>
        <w:t>日新規申請の後、</w:t>
      </w:r>
      <w:r w:rsidR="0068450F">
        <w:rPr>
          <w:rFonts w:ascii="ＭＳ ゴシック" w:eastAsia="ＭＳ ゴシック" w:hAnsi="ＭＳ ゴシック" w:hint="eastAsia"/>
        </w:rPr>
        <w:t>運営規程</w:t>
      </w:r>
      <w:r w:rsidR="00844278">
        <w:rPr>
          <w:rFonts w:ascii="ＭＳ ゴシック" w:eastAsia="ＭＳ ゴシック" w:hAnsi="ＭＳ ゴシック" w:hint="eastAsia"/>
        </w:rPr>
        <w:t>の記載内容の変更があった場合。</w:t>
      </w:r>
    </w:p>
    <w:p w:rsidR="00844278" w:rsidRDefault="00844278" w:rsidP="00BB0965">
      <w:pPr>
        <w:spacing w:line="100" w:lineRule="exact"/>
        <w:ind w:leftChars="100" w:left="210" w:firstLineChars="102" w:firstLine="214"/>
        <w:rPr>
          <w:rFonts w:ascii="ＭＳ ゴシック" w:eastAsia="ＭＳ ゴシック" w:hAnsi="ＭＳ ゴシック"/>
        </w:rPr>
      </w:pPr>
    </w:p>
    <w:p w:rsidR="00114744" w:rsidRDefault="00114744"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114744" w:rsidRDefault="00114744"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w:t>
      </w:r>
      <w:r w:rsidR="00844278">
        <w:rPr>
          <w:rFonts w:ascii="ＭＳ ゴシック" w:eastAsia="ＭＳ ゴシック" w:hAnsi="ＭＳ ゴシック" w:hint="eastAsia"/>
        </w:rPr>
        <w:t>令和</w:t>
      </w:r>
      <w:r w:rsidR="009075AB">
        <w:rPr>
          <w:rFonts w:ascii="ＭＳ ゴシック" w:eastAsia="ＭＳ ゴシック" w:hAnsi="ＭＳ ゴシック" w:hint="eastAsia"/>
        </w:rPr>
        <w:t>4</w:t>
      </w:r>
      <w:r w:rsidR="00844278">
        <w:rPr>
          <w:rFonts w:ascii="ＭＳ ゴシック" w:eastAsia="ＭＳ ゴシック" w:hAnsi="ＭＳ ゴシック" w:hint="eastAsia"/>
        </w:rPr>
        <w:t>年</w:t>
      </w:r>
      <w:r w:rsidR="009075AB">
        <w:rPr>
          <w:rFonts w:ascii="ＭＳ ゴシック" w:eastAsia="ＭＳ ゴシック" w:hAnsi="ＭＳ ゴシック" w:hint="eastAsia"/>
        </w:rPr>
        <w:t>4</w:t>
      </w:r>
      <w:r w:rsidR="00844278">
        <w:rPr>
          <w:rFonts w:ascii="ＭＳ ゴシック" w:eastAsia="ＭＳ ゴシック" w:hAnsi="ＭＳ ゴシック" w:hint="eastAsia"/>
        </w:rPr>
        <w:t>月</w:t>
      </w:r>
      <w:r w:rsidR="009075AB">
        <w:rPr>
          <w:rFonts w:ascii="ＭＳ ゴシック" w:eastAsia="ＭＳ ゴシック" w:hAnsi="ＭＳ ゴシック" w:hint="eastAsia"/>
        </w:rPr>
        <w:t>1</w:t>
      </w:r>
      <w:r w:rsidR="00844278">
        <w:rPr>
          <w:rFonts w:ascii="ＭＳ ゴシック" w:eastAsia="ＭＳ ゴシック" w:hAnsi="ＭＳ ゴシック" w:hint="eastAsia"/>
        </w:rPr>
        <w:t>日</w:t>
      </w:r>
      <w:r>
        <w:rPr>
          <w:rFonts w:ascii="ＭＳ ゴシック" w:eastAsia="ＭＳ ゴシック" w:hAnsi="ＭＳ ゴシック" w:hint="eastAsia"/>
        </w:rPr>
        <w:t>から施行する。</w:t>
      </w:r>
    </w:p>
    <w:p w:rsid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9075AB">
        <w:rPr>
          <w:rFonts w:ascii="ＭＳ ゴシック" w:eastAsia="ＭＳ ゴシック" w:hAnsi="ＭＳ ゴシック" w:hint="eastAsia"/>
        </w:rPr>
        <w:t>4</w:t>
      </w:r>
      <w:r>
        <w:rPr>
          <w:rFonts w:ascii="ＭＳ ゴシック" w:eastAsia="ＭＳ ゴシック" w:hAnsi="ＭＳ ゴシック" w:hint="eastAsia"/>
        </w:rPr>
        <w:t>年</w:t>
      </w:r>
      <w:r w:rsidR="009075AB">
        <w:rPr>
          <w:rFonts w:ascii="ＭＳ ゴシック" w:eastAsia="ＭＳ ゴシック" w:hAnsi="ＭＳ ゴシック" w:hint="eastAsia"/>
        </w:rPr>
        <w:t>5</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3130F8" w:rsidRP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9075AB">
        <w:rPr>
          <w:rFonts w:ascii="ＭＳ ゴシック" w:eastAsia="ＭＳ ゴシック" w:hAnsi="ＭＳ ゴシック" w:hint="eastAsia"/>
        </w:rPr>
        <w:t>4</w:t>
      </w:r>
      <w:r>
        <w:rPr>
          <w:rFonts w:ascii="ＭＳ ゴシック" w:eastAsia="ＭＳ ゴシック" w:hAnsi="ＭＳ ゴシック" w:hint="eastAsia"/>
        </w:rPr>
        <w:t>年</w:t>
      </w:r>
      <w:r w:rsidR="009075AB">
        <w:rPr>
          <w:rFonts w:ascii="ＭＳ ゴシック" w:eastAsia="ＭＳ ゴシック" w:hAnsi="ＭＳ ゴシック" w:hint="eastAsia"/>
        </w:rPr>
        <w:t>6</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P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9075AB">
        <w:rPr>
          <w:rFonts w:ascii="ＭＳ ゴシック" w:eastAsia="ＭＳ ゴシック" w:hAnsi="ＭＳ ゴシック" w:hint="eastAsia"/>
        </w:rPr>
        <w:t>4</w:t>
      </w:r>
      <w:r>
        <w:rPr>
          <w:rFonts w:ascii="ＭＳ ゴシック" w:eastAsia="ＭＳ ゴシック" w:hAnsi="ＭＳ ゴシック" w:hint="eastAsia"/>
        </w:rPr>
        <w:t>年</w:t>
      </w:r>
      <w:r w:rsidR="009075AB">
        <w:rPr>
          <w:rFonts w:ascii="ＭＳ ゴシック" w:eastAsia="ＭＳ ゴシック" w:hAnsi="ＭＳ ゴシック" w:hint="eastAsia"/>
        </w:rPr>
        <w:t>7</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sectPr w:rsidR="00844278" w:rsidRPr="0084427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9B" w:rsidRDefault="0039239B">
      <w:r>
        <w:separator/>
      </w:r>
    </w:p>
  </w:endnote>
  <w:endnote w:type="continuationSeparator" w:id="0">
    <w:p w:rsidR="0039239B" w:rsidRDefault="0039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4D" w:rsidRDefault="00B72D4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D4D" w:rsidRDefault="00B72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9B" w:rsidRDefault="0039239B">
      <w:r>
        <w:separator/>
      </w:r>
    </w:p>
  </w:footnote>
  <w:footnote w:type="continuationSeparator" w:id="0">
    <w:p w:rsidR="0039239B" w:rsidRDefault="0039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C6F"/>
    <w:multiLevelType w:val="hybridMultilevel"/>
    <w:tmpl w:val="EB40A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95890"/>
    <w:multiLevelType w:val="hybridMultilevel"/>
    <w:tmpl w:val="469A05EC"/>
    <w:lvl w:ilvl="0" w:tplc="F3BC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EB44FF"/>
    <w:multiLevelType w:val="hybridMultilevel"/>
    <w:tmpl w:val="38AC66F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16E39"/>
    <w:multiLevelType w:val="hybridMultilevel"/>
    <w:tmpl w:val="92683382"/>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7D1747"/>
    <w:multiLevelType w:val="hybridMultilevel"/>
    <w:tmpl w:val="B0A43316"/>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2D0838"/>
    <w:multiLevelType w:val="hybridMultilevel"/>
    <w:tmpl w:val="EE329FAA"/>
    <w:lvl w:ilvl="0" w:tplc="DF5EB73A">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B2589"/>
    <w:multiLevelType w:val="hybridMultilevel"/>
    <w:tmpl w:val="589A9CB4"/>
    <w:lvl w:ilvl="0" w:tplc="BE766DC8">
      <w:start w:val="1"/>
      <w:numFmt w:val="decimal"/>
      <w:lvlText w:val="(%1)"/>
      <w:lvlJc w:val="left"/>
      <w:pPr>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B964B9"/>
    <w:multiLevelType w:val="hybridMultilevel"/>
    <w:tmpl w:val="14B0FFE4"/>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A22AA"/>
    <w:multiLevelType w:val="hybridMultilevel"/>
    <w:tmpl w:val="EC844B72"/>
    <w:lvl w:ilvl="0" w:tplc="B6243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93B92"/>
    <w:multiLevelType w:val="hybridMultilevel"/>
    <w:tmpl w:val="288847EA"/>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21C81"/>
    <w:multiLevelType w:val="hybridMultilevel"/>
    <w:tmpl w:val="582E7184"/>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235A48"/>
    <w:multiLevelType w:val="hybridMultilevel"/>
    <w:tmpl w:val="8E6899BA"/>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95E8F"/>
    <w:multiLevelType w:val="hybridMultilevel"/>
    <w:tmpl w:val="C728D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4D7175"/>
    <w:multiLevelType w:val="hybridMultilevel"/>
    <w:tmpl w:val="C9B83846"/>
    <w:lvl w:ilvl="0" w:tplc="DF5EB73A">
      <w:start w:val="1"/>
      <w:numFmt w:val="decimalFullWidth"/>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3D0FCF"/>
    <w:multiLevelType w:val="hybridMultilevel"/>
    <w:tmpl w:val="8738D7FC"/>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942044"/>
    <w:multiLevelType w:val="hybridMultilevel"/>
    <w:tmpl w:val="07B895CC"/>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FD35A2"/>
    <w:multiLevelType w:val="hybridMultilevel"/>
    <w:tmpl w:val="5FEE9ADE"/>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B2C01"/>
    <w:multiLevelType w:val="hybridMultilevel"/>
    <w:tmpl w:val="6778F37A"/>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370B5"/>
    <w:multiLevelType w:val="hybridMultilevel"/>
    <w:tmpl w:val="EE329FAA"/>
    <w:lvl w:ilvl="0" w:tplc="DF5EB73A">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AE46BC"/>
    <w:multiLevelType w:val="hybridMultilevel"/>
    <w:tmpl w:val="B1D6F18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E61377"/>
    <w:multiLevelType w:val="hybridMultilevel"/>
    <w:tmpl w:val="03BCC4E2"/>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425EAC"/>
    <w:multiLevelType w:val="hybridMultilevel"/>
    <w:tmpl w:val="7A767F98"/>
    <w:lvl w:ilvl="0" w:tplc="2EC22DF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76BC0"/>
    <w:multiLevelType w:val="hybridMultilevel"/>
    <w:tmpl w:val="D07CB880"/>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4D3FE3"/>
    <w:multiLevelType w:val="hybridMultilevel"/>
    <w:tmpl w:val="49C6C678"/>
    <w:lvl w:ilvl="0" w:tplc="DF5EB73A">
      <w:start w:val="1"/>
      <w:numFmt w:val="decimalFullWidth"/>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211C32"/>
    <w:multiLevelType w:val="hybridMultilevel"/>
    <w:tmpl w:val="E04AF99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5C4562"/>
    <w:multiLevelType w:val="hybridMultilevel"/>
    <w:tmpl w:val="E20EBE48"/>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1"/>
  </w:num>
  <w:num w:numId="4">
    <w:abstractNumId w:val="24"/>
  </w:num>
  <w:num w:numId="5">
    <w:abstractNumId w:val="9"/>
  </w:num>
  <w:num w:numId="6">
    <w:abstractNumId w:val="14"/>
  </w:num>
  <w:num w:numId="7">
    <w:abstractNumId w:val="6"/>
  </w:num>
  <w:num w:numId="8">
    <w:abstractNumId w:val="19"/>
  </w:num>
  <w:num w:numId="9">
    <w:abstractNumId w:val="26"/>
  </w:num>
  <w:num w:numId="10">
    <w:abstractNumId w:val="5"/>
  </w:num>
  <w:num w:numId="11">
    <w:abstractNumId w:val="23"/>
  </w:num>
  <w:num w:numId="12">
    <w:abstractNumId w:val="11"/>
  </w:num>
  <w:num w:numId="13">
    <w:abstractNumId w:val="0"/>
  </w:num>
  <w:num w:numId="14">
    <w:abstractNumId w:val="15"/>
  </w:num>
  <w:num w:numId="15">
    <w:abstractNumId w:val="13"/>
  </w:num>
  <w:num w:numId="16">
    <w:abstractNumId w:val="3"/>
  </w:num>
  <w:num w:numId="17">
    <w:abstractNumId w:val="20"/>
  </w:num>
  <w:num w:numId="18">
    <w:abstractNumId w:val="7"/>
  </w:num>
  <w:num w:numId="19">
    <w:abstractNumId w:val="12"/>
  </w:num>
  <w:num w:numId="20">
    <w:abstractNumId w:val="21"/>
  </w:num>
  <w:num w:numId="21">
    <w:abstractNumId w:val="10"/>
  </w:num>
  <w:num w:numId="22">
    <w:abstractNumId w:val="4"/>
  </w:num>
  <w:num w:numId="23">
    <w:abstractNumId w:val="25"/>
  </w:num>
  <w:num w:numId="24">
    <w:abstractNumId w:val="18"/>
  </w:num>
  <w:num w:numId="25">
    <w:abstractNumId w:val="8"/>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A"/>
    <w:rsid w:val="00015064"/>
    <w:rsid w:val="0001791D"/>
    <w:rsid w:val="00034571"/>
    <w:rsid w:val="000426D8"/>
    <w:rsid w:val="00070556"/>
    <w:rsid w:val="000B24A7"/>
    <w:rsid w:val="001014C4"/>
    <w:rsid w:val="0010476A"/>
    <w:rsid w:val="00114744"/>
    <w:rsid w:val="00117040"/>
    <w:rsid w:val="001A3B03"/>
    <w:rsid w:val="001D5938"/>
    <w:rsid w:val="002026C0"/>
    <w:rsid w:val="00235681"/>
    <w:rsid w:val="002A0784"/>
    <w:rsid w:val="002B342C"/>
    <w:rsid w:val="002D4D0E"/>
    <w:rsid w:val="002F4311"/>
    <w:rsid w:val="0030510E"/>
    <w:rsid w:val="003130F8"/>
    <w:rsid w:val="00326AA3"/>
    <w:rsid w:val="003801C7"/>
    <w:rsid w:val="0039239B"/>
    <w:rsid w:val="003E6D71"/>
    <w:rsid w:val="003F3190"/>
    <w:rsid w:val="004076AF"/>
    <w:rsid w:val="00426A01"/>
    <w:rsid w:val="0045585E"/>
    <w:rsid w:val="00472F84"/>
    <w:rsid w:val="0049329F"/>
    <w:rsid w:val="004B2CD5"/>
    <w:rsid w:val="004E7DD4"/>
    <w:rsid w:val="00513C92"/>
    <w:rsid w:val="00522556"/>
    <w:rsid w:val="00523BDC"/>
    <w:rsid w:val="00556D21"/>
    <w:rsid w:val="005742F3"/>
    <w:rsid w:val="005A6AE8"/>
    <w:rsid w:val="005B4A39"/>
    <w:rsid w:val="0061571B"/>
    <w:rsid w:val="00623DD4"/>
    <w:rsid w:val="006311E9"/>
    <w:rsid w:val="00636327"/>
    <w:rsid w:val="00642201"/>
    <w:rsid w:val="00675A00"/>
    <w:rsid w:val="0068450F"/>
    <w:rsid w:val="006E4297"/>
    <w:rsid w:val="007117E4"/>
    <w:rsid w:val="00744474"/>
    <w:rsid w:val="0076293D"/>
    <w:rsid w:val="007A4518"/>
    <w:rsid w:val="007B1B92"/>
    <w:rsid w:val="007C0CDD"/>
    <w:rsid w:val="007C7A34"/>
    <w:rsid w:val="007F20E5"/>
    <w:rsid w:val="007F32B1"/>
    <w:rsid w:val="00804FAF"/>
    <w:rsid w:val="008345C8"/>
    <w:rsid w:val="00834A99"/>
    <w:rsid w:val="00844278"/>
    <w:rsid w:val="0085624D"/>
    <w:rsid w:val="00873E40"/>
    <w:rsid w:val="008D1D44"/>
    <w:rsid w:val="00902F10"/>
    <w:rsid w:val="009075AB"/>
    <w:rsid w:val="0091004C"/>
    <w:rsid w:val="009102B1"/>
    <w:rsid w:val="00913D06"/>
    <w:rsid w:val="00922AED"/>
    <w:rsid w:val="00946B49"/>
    <w:rsid w:val="00952A11"/>
    <w:rsid w:val="00980425"/>
    <w:rsid w:val="00981969"/>
    <w:rsid w:val="009A3236"/>
    <w:rsid w:val="009C22E7"/>
    <w:rsid w:val="009E44AA"/>
    <w:rsid w:val="009F7E60"/>
    <w:rsid w:val="00A20633"/>
    <w:rsid w:val="00A531CE"/>
    <w:rsid w:val="00A5344B"/>
    <w:rsid w:val="00A7720B"/>
    <w:rsid w:val="00A932D7"/>
    <w:rsid w:val="00AB5AC0"/>
    <w:rsid w:val="00AC5874"/>
    <w:rsid w:val="00AD38E3"/>
    <w:rsid w:val="00AD4C1C"/>
    <w:rsid w:val="00B040F7"/>
    <w:rsid w:val="00B200B7"/>
    <w:rsid w:val="00B23BDA"/>
    <w:rsid w:val="00B35231"/>
    <w:rsid w:val="00B71C50"/>
    <w:rsid w:val="00B72D4D"/>
    <w:rsid w:val="00B75A10"/>
    <w:rsid w:val="00B76534"/>
    <w:rsid w:val="00B8403B"/>
    <w:rsid w:val="00B91014"/>
    <w:rsid w:val="00B93BDD"/>
    <w:rsid w:val="00B965E9"/>
    <w:rsid w:val="00BA5972"/>
    <w:rsid w:val="00BB0965"/>
    <w:rsid w:val="00BB15D7"/>
    <w:rsid w:val="00C15C6D"/>
    <w:rsid w:val="00C427CC"/>
    <w:rsid w:val="00C8464D"/>
    <w:rsid w:val="00C930AA"/>
    <w:rsid w:val="00CC4B66"/>
    <w:rsid w:val="00CE425A"/>
    <w:rsid w:val="00CF3FEB"/>
    <w:rsid w:val="00CF7B48"/>
    <w:rsid w:val="00D719F1"/>
    <w:rsid w:val="00DA084F"/>
    <w:rsid w:val="00DD4258"/>
    <w:rsid w:val="00E05EFF"/>
    <w:rsid w:val="00E1547E"/>
    <w:rsid w:val="00E206D8"/>
    <w:rsid w:val="00E73499"/>
    <w:rsid w:val="00EA71C0"/>
    <w:rsid w:val="00EC43F4"/>
    <w:rsid w:val="00EE4F76"/>
    <w:rsid w:val="00F0439A"/>
    <w:rsid w:val="00F21D9F"/>
    <w:rsid w:val="00F229A4"/>
    <w:rsid w:val="00F7017C"/>
    <w:rsid w:val="00FA344A"/>
    <w:rsid w:val="00FA67FE"/>
    <w:rsid w:val="00FC58B7"/>
    <w:rsid w:val="00FD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CD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rPr>
      <w:color w:val="0000FF"/>
      <w:u w:val="single"/>
    </w:rPr>
  </w:style>
  <w:style w:type="paragraph" w:styleId="ab">
    <w:name w:val="Body Text Indent"/>
    <w:basedOn w:val="a"/>
    <w:pPr>
      <w:spacing w:line="240" w:lineRule="exact"/>
      <w:ind w:left="160" w:hangingChars="100" w:hanging="160"/>
    </w:pPr>
    <w:rPr>
      <w:rFonts w:ascii="ＭＳ ゴシック" w:eastAsia="ＭＳ ゴシック" w:hAnsi="ＭＳ ゴシック"/>
      <w:color w:val="FF0000"/>
      <w:sz w:val="16"/>
      <w:szCs w:val="16"/>
    </w:rPr>
  </w:style>
  <w:style w:type="paragraph" w:styleId="ac">
    <w:name w:val="endnote text"/>
    <w:basedOn w:val="a"/>
    <w:link w:val="ad"/>
    <w:rsid w:val="00AD4C1C"/>
    <w:pPr>
      <w:snapToGrid w:val="0"/>
      <w:jc w:val="left"/>
    </w:pPr>
  </w:style>
  <w:style w:type="character" w:customStyle="1" w:styleId="ad">
    <w:name w:val="文末脚注文字列 (文字)"/>
    <w:link w:val="ac"/>
    <w:rsid w:val="00AD4C1C"/>
    <w:rPr>
      <w:kern w:val="2"/>
      <w:sz w:val="21"/>
      <w:szCs w:val="24"/>
    </w:rPr>
  </w:style>
  <w:style w:type="character" w:styleId="ae">
    <w:name w:val="endnote reference"/>
    <w:rsid w:val="00AD4C1C"/>
    <w:rPr>
      <w:vertAlign w:val="superscript"/>
    </w:rPr>
  </w:style>
  <w:style w:type="paragraph" w:styleId="af">
    <w:name w:val="List Paragraph"/>
    <w:basedOn w:val="a"/>
    <w:uiPriority w:val="34"/>
    <w:qFormat/>
    <w:rsid w:val="009100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4340-1C6F-4B9D-89B8-AE880C23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5321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2024-02-29T06:55:00Z</dcterms:created>
  <dcterms:modified xsi:type="dcterms:W3CDTF">2024-03-01T04:31:00Z</dcterms:modified>
</cp:coreProperties>
</file>