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8494"/>
      </w:tblGrid>
      <w:tr w:rsidR="00855A58" w:rsidRPr="00855A58" w14:paraId="1E8FF84D" w14:textId="77777777" w:rsidTr="00855A58">
        <w:tc>
          <w:tcPr>
            <w:tcW w:w="8494" w:type="dxa"/>
          </w:tcPr>
          <w:p w14:paraId="6977A1DF" w14:textId="77777777" w:rsidR="00855A58" w:rsidRPr="00035DED" w:rsidRDefault="00035DED" w:rsidP="00855A58">
            <w:pPr>
              <w:jc w:val="center"/>
              <w:rPr>
                <w:rFonts w:ascii="ＭＳ ゴシック" w:eastAsia="ＭＳ ゴシック" w:hAnsi="ＭＳ ゴシック"/>
                <w:sz w:val="24"/>
              </w:rPr>
            </w:pPr>
            <w:commentRangeStart w:id="0"/>
            <w:r w:rsidRPr="00035DED">
              <w:rPr>
                <w:rFonts w:ascii="ＭＳ ゴシック" w:eastAsia="ＭＳ ゴシック" w:hAnsi="ＭＳ ゴシック" w:hint="eastAsia"/>
                <w:sz w:val="24"/>
                <w:highlight w:val="yellow"/>
              </w:rPr>
              <w:t>豊中介護サービス</w:t>
            </w:r>
            <w:commentRangeEnd w:id="0"/>
            <w:r w:rsidRPr="00035DED">
              <w:rPr>
                <w:rStyle w:val="a5"/>
                <w:highlight w:val="yellow"/>
              </w:rPr>
              <w:commentReference w:id="0"/>
            </w:r>
          </w:p>
          <w:p w14:paraId="2D89E7D7" w14:textId="77777777" w:rsidR="00855A58" w:rsidRPr="00855A58" w:rsidRDefault="00855A58" w:rsidP="00855A58">
            <w:pPr>
              <w:jc w:val="center"/>
              <w:rPr>
                <w:rFonts w:ascii="ＭＳ ゴシック" w:eastAsia="ＭＳ ゴシック" w:hAnsi="ＭＳ ゴシック"/>
                <w:sz w:val="22"/>
              </w:rPr>
            </w:pPr>
            <w:r w:rsidRPr="00855A58">
              <w:rPr>
                <w:rFonts w:ascii="ＭＳ ゴシック" w:eastAsia="ＭＳ ゴシック" w:hAnsi="ＭＳ ゴシック" w:hint="eastAsia"/>
                <w:sz w:val="24"/>
              </w:rPr>
              <w:t>移動支援事業 運営規程</w:t>
            </w:r>
          </w:p>
        </w:tc>
      </w:tr>
    </w:tbl>
    <w:p w14:paraId="1435699B" w14:textId="77777777" w:rsidR="00855A58" w:rsidRPr="00855A58" w:rsidRDefault="00855A58" w:rsidP="00855A58">
      <w:pPr>
        <w:rPr>
          <w:rFonts w:ascii="ＭＳ ゴシック" w:eastAsia="ＭＳ ゴシック" w:hAnsi="ＭＳ ゴシック"/>
          <w:sz w:val="22"/>
        </w:rPr>
      </w:pPr>
    </w:p>
    <w:p w14:paraId="60212BA9" w14:textId="77777777"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（事業の目的）</w:t>
      </w:r>
    </w:p>
    <w:p w14:paraId="7394CFC1" w14:textId="77777777" w:rsidR="00855A58" w:rsidRPr="00855A58" w:rsidRDefault="00855A58" w:rsidP="00855A58">
      <w:pPr>
        <w:ind w:left="220" w:hangingChars="100" w:hanging="220"/>
        <w:rPr>
          <w:rFonts w:ascii="ＭＳ ゴシック" w:eastAsia="ＭＳ ゴシック" w:hAnsi="ＭＳ ゴシック"/>
          <w:sz w:val="22"/>
        </w:rPr>
      </w:pPr>
      <w:r w:rsidRPr="00855A58">
        <w:rPr>
          <w:rFonts w:ascii="ＭＳ ゴシック" w:eastAsia="ＭＳ ゴシック" w:hAnsi="ＭＳ ゴシック" w:hint="eastAsia"/>
          <w:sz w:val="22"/>
        </w:rPr>
        <w:t xml:space="preserve">第1条　</w:t>
      </w:r>
      <w:commentRangeStart w:id="1"/>
      <w:r w:rsidR="00035DED" w:rsidRPr="00035DED">
        <w:rPr>
          <w:rFonts w:ascii="ＭＳ ゴシック" w:eastAsia="ＭＳ ゴシック" w:hAnsi="ＭＳ ゴシック" w:hint="eastAsia"/>
          <w:sz w:val="22"/>
          <w:highlight w:val="yellow"/>
        </w:rPr>
        <w:t>株式会社　豊中介護</w:t>
      </w:r>
      <w:commentRangeEnd w:id="1"/>
      <w:r w:rsidR="00035DED" w:rsidRPr="00035DED">
        <w:rPr>
          <w:rStyle w:val="a5"/>
          <w:highlight w:val="yellow"/>
        </w:rPr>
        <w:commentReference w:id="1"/>
      </w:r>
      <w:r w:rsidRPr="00855A58">
        <w:rPr>
          <w:rFonts w:ascii="ＭＳ ゴシック" w:eastAsia="ＭＳ ゴシック" w:hAnsi="ＭＳ ゴシック" w:hint="eastAsia"/>
          <w:sz w:val="22"/>
        </w:rPr>
        <w:t>（以下「事業者」という。）が設置する</w:t>
      </w:r>
      <w:commentRangeStart w:id="2"/>
      <w:r w:rsidR="00035DED" w:rsidRPr="00035DED">
        <w:rPr>
          <w:rFonts w:ascii="ＭＳ ゴシック" w:eastAsia="ＭＳ ゴシック" w:hAnsi="ＭＳ ゴシック" w:hint="eastAsia"/>
          <w:sz w:val="22"/>
          <w:highlight w:val="yellow"/>
        </w:rPr>
        <w:t>豊中介護サービス</w:t>
      </w:r>
      <w:commentRangeEnd w:id="2"/>
      <w:r w:rsidR="00035DED">
        <w:rPr>
          <w:rStyle w:val="a5"/>
        </w:rPr>
        <w:commentReference w:id="2"/>
      </w:r>
      <w:r w:rsidRPr="00855A58">
        <w:rPr>
          <w:rFonts w:ascii="ＭＳ ゴシック" w:eastAsia="ＭＳ ゴシック" w:hAnsi="ＭＳ ゴシック" w:hint="eastAsia"/>
          <w:sz w:val="22"/>
        </w:rPr>
        <w:t>（以下「事業所」という。）において実施する地域生活支援事業のうち、移動支援事業の適正な運営を確保するために必要な人員及び運営管理に関する事項を定め、移動支援事業の円滑な運営管理を図るとともに、利用者</w:t>
      </w:r>
      <w:commentRangeStart w:id="3"/>
      <w:r w:rsidRPr="00DC4E98">
        <w:rPr>
          <w:rFonts w:ascii="ＭＳ ゴシック" w:eastAsia="ＭＳ ゴシック" w:hAnsi="ＭＳ ゴシック" w:hint="eastAsia"/>
          <w:sz w:val="22"/>
          <w:highlight w:val="yellow"/>
        </w:rPr>
        <w:t>、障害児及び障害児の保護者（以下「利用者等」という。）</w:t>
      </w:r>
      <w:commentRangeEnd w:id="3"/>
      <w:r w:rsidR="00DC4E98">
        <w:rPr>
          <w:rStyle w:val="a5"/>
        </w:rPr>
        <w:commentReference w:id="3"/>
      </w:r>
      <w:r w:rsidRPr="00855A58">
        <w:rPr>
          <w:rFonts w:ascii="ＭＳ ゴシック" w:eastAsia="ＭＳ ゴシック" w:hAnsi="ＭＳ ゴシック" w:hint="eastAsia"/>
          <w:sz w:val="22"/>
        </w:rPr>
        <w:t>の意思及び人格を尊重して、常に当該利用者</w:t>
      </w:r>
      <w:r w:rsidRPr="00DC4E98">
        <w:rPr>
          <w:rFonts w:ascii="ＭＳ ゴシック" w:eastAsia="ＭＳ ゴシック" w:hAnsi="ＭＳ ゴシック" w:hint="eastAsia"/>
          <w:sz w:val="22"/>
        </w:rPr>
        <w:t>等</w:t>
      </w:r>
      <w:r w:rsidRPr="00855A58">
        <w:rPr>
          <w:rFonts w:ascii="ＭＳ ゴシック" w:eastAsia="ＭＳ ゴシック" w:hAnsi="ＭＳ ゴシック" w:hint="eastAsia"/>
          <w:sz w:val="22"/>
        </w:rPr>
        <w:t>の立場に立った移動支援サービスの提供を確保することを目的とする。</w:t>
      </w:r>
    </w:p>
    <w:p w14:paraId="2EF30564" w14:textId="77777777" w:rsidR="00855A58" w:rsidRPr="00855A58" w:rsidRDefault="00855A58" w:rsidP="00855A58">
      <w:pPr>
        <w:rPr>
          <w:rFonts w:ascii="ＭＳ ゴシック" w:eastAsia="ＭＳ ゴシック" w:hAnsi="ＭＳ ゴシック"/>
          <w:sz w:val="22"/>
        </w:rPr>
      </w:pPr>
    </w:p>
    <w:p w14:paraId="3C22A4EB" w14:textId="77777777"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（運営の方針）</w:t>
      </w:r>
    </w:p>
    <w:p w14:paraId="181DB22D" w14:textId="77777777" w:rsidR="00855A58" w:rsidRPr="00DC4E98" w:rsidRDefault="00855A58" w:rsidP="00855A58">
      <w:pPr>
        <w:ind w:left="220" w:hangingChars="100" w:hanging="220"/>
        <w:rPr>
          <w:rFonts w:ascii="ＭＳ ゴシック" w:eastAsia="ＭＳ ゴシック" w:hAnsi="ＭＳ ゴシック"/>
          <w:sz w:val="22"/>
        </w:rPr>
      </w:pPr>
      <w:r w:rsidRPr="00855A58">
        <w:rPr>
          <w:rFonts w:ascii="ＭＳ ゴシック" w:eastAsia="ＭＳ ゴシック" w:hAnsi="ＭＳ ゴシック" w:hint="eastAsia"/>
          <w:sz w:val="22"/>
        </w:rPr>
        <w:t>第2条　事業所は、利用者</w:t>
      </w:r>
      <w:r w:rsidRPr="00DC4E98">
        <w:rPr>
          <w:rFonts w:ascii="ＭＳ ゴシック" w:eastAsia="ＭＳ ゴシック" w:hAnsi="ＭＳ ゴシック" w:hint="eastAsia"/>
          <w:sz w:val="22"/>
        </w:rPr>
        <w:t>等が地域において自立した日常生活又は社会生活を営むことができるよう、当該利用者等の身体その他の状況及びその置かれている環境に応じて、外出時における移動中の介護並びに生活等に関する相談及び助言その他の生活全般にわたる援助を適切かつ効果的に行うものとする。</w:t>
      </w:r>
    </w:p>
    <w:p w14:paraId="464923EA" w14:textId="77777777" w:rsidR="00855A58" w:rsidRPr="00DC4E98" w:rsidRDefault="00855A58" w:rsidP="00855A58">
      <w:pPr>
        <w:ind w:left="220" w:hangingChars="100" w:hanging="220"/>
        <w:rPr>
          <w:rFonts w:ascii="ＭＳ ゴシック" w:eastAsia="ＭＳ ゴシック" w:hAnsi="ＭＳ ゴシック"/>
          <w:sz w:val="22"/>
        </w:rPr>
      </w:pPr>
      <w:r w:rsidRPr="00DC4E98">
        <w:rPr>
          <w:rFonts w:ascii="ＭＳ ゴシック" w:eastAsia="ＭＳ ゴシック" w:hAnsi="ＭＳ ゴシック" w:hint="eastAsia"/>
          <w:sz w:val="22"/>
        </w:rPr>
        <w:t>2　移動支援の実施に当たっては、利用者等の必要な時に必要な移動支援の提供ができるよう努めるものとする。</w:t>
      </w:r>
    </w:p>
    <w:p w14:paraId="7EF3B15A" w14:textId="77777777" w:rsidR="00855A58" w:rsidRPr="00855A58" w:rsidRDefault="00855A58" w:rsidP="00855A58">
      <w:pPr>
        <w:ind w:left="220" w:hangingChars="100" w:hanging="220"/>
        <w:rPr>
          <w:rFonts w:ascii="ＭＳ ゴシック" w:eastAsia="ＭＳ ゴシック" w:hAnsi="ＭＳ ゴシック"/>
          <w:sz w:val="22"/>
        </w:rPr>
      </w:pPr>
      <w:r w:rsidRPr="00DC4E98">
        <w:rPr>
          <w:rFonts w:ascii="ＭＳ ゴシック" w:eastAsia="ＭＳ ゴシック" w:hAnsi="ＭＳ ゴシック" w:hint="eastAsia"/>
          <w:sz w:val="22"/>
        </w:rPr>
        <w:t>3　移動支援の実施に当たっては、地域との結び付きを重視し、利用者等</w:t>
      </w:r>
      <w:r w:rsidRPr="00855A58">
        <w:rPr>
          <w:rFonts w:ascii="ＭＳ ゴシック" w:eastAsia="ＭＳ ゴシック" w:hAnsi="ＭＳ ゴシック" w:hint="eastAsia"/>
          <w:sz w:val="22"/>
        </w:rPr>
        <w:t>の所在する市町村、他の指定障害福祉サービス事業者、指定一般相談支援事業者、指定特定相談支援事業者、指定障害児相談支援事業者、指定障害者支援施設その他福祉サービス又は保健医療サービスを提供する者（以下「障害福祉サービス事業者等」という。）との密接な連携に努めるものとする。</w:t>
      </w:r>
    </w:p>
    <w:p w14:paraId="65E7D8BB" w14:textId="77777777" w:rsidR="00855A58" w:rsidRPr="00855A58" w:rsidRDefault="00855A58" w:rsidP="00855A58">
      <w:pPr>
        <w:ind w:left="220" w:hangingChars="100" w:hanging="220"/>
        <w:rPr>
          <w:rFonts w:ascii="ＭＳ ゴシック" w:eastAsia="ＭＳ ゴシック" w:hAnsi="ＭＳ ゴシック"/>
          <w:sz w:val="22"/>
        </w:rPr>
      </w:pPr>
      <w:r w:rsidRPr="00855A58">
        <w:rPr>
          <w:rFonts w:ascii="ＭＳ ゴシック" w:eastAsia="ＭＳ ゴシック" w:hAnsi="ＭＳ ゴシック" w:hint="eastAsia"/>
          <w:sz w:val="22"/>
        </w:rPr>
        <w:t>4　前三項のほか、「障害者の日常生活及び社会生活を総合的に支援するための法律」（平成17年法律第123号。以下「法」という。）及び「障害者の日常生活及び社会生活を総合的に支援するための法律に基づく指定障害福祉サービスの事業等の人員、設備及び運営に関する基準」（平成18年厚生労働省令第171号）並びに豊中市障害者等移動支援事業実施要綱等に定める内容のほか関係法令等を遵守し、移動支援事業を実施するものとする。</w:t>
      </w:r>
    </w:p>
    <w:p w14:paraId="0A7274B3" w14:textId="77777777" w:rsidR="00855A58" w:rsidRPr="00855A58" w:rsidRDefault="00855A58" w:rsidP="00855A58">
      <w:pPr>
        <w:rPr>
          <w:rFonts w:ascii="ＭＳ ゴシック" w:eastAsia="ＭＳ ゴシック" w:hAnsi="ＭＳ ゴシック"/>
          <w:sz w:val="22"/>
        </w:rPr>
      </w:pPr>
    </w:p>
    <w:p w14:paraId="63F3A6AE" w14:textId="77777777"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（事業の運営）</w:t>
      </w:r>
    </w:p>
    <w:p w14:paraId="154E4F22" w14:textId="77777777" w:rsidR="00855A58" w:rsidRPr="00855A58" w:rsidRDefault="00855A58" w:rsidP="00855A58">
      <w:pPr>
        <w:ind w:left="220" w:hangingChars="100" w:hanging="220"/>
        <w:rPr>
          <w:rFonts w:ascii="ＭＳ ゴシック" w:eastAsia="ＭＳ ゴシック" w:hAnsi="ＭＳ ゴシック"/>
          <w:sz w:val="22"/>
        </w:rPr>
      </w:pPr>
      <w:r w:rsidRPr="00855A58">
        <w:rPr>
          <w:rFonts w:ascii="ＭＳ ゴシック" w:eastAsia="ＭＳ ゴシック" w:hAnsi="ＭＳ ゴシック" w:hint="eastAsia"/>
          <w:sz w:val="22"/>
        </w:rPr>
        <w:t>第3条　移動支援の提供に当たっては、事業所の従業者によってのみ行うものとし、第三者への委託は行わないものとする。</w:t>
      </w:r>
    </w:p>
    <w:p w14:paraId="783E90BB" w14:textId="77777777" w:rsidR="00855A58" w:rsidRPr="00855A58" w:rsidRDefault="00855A58" w:rsidP="00855A58">
      <w:pPr>
        <w:rPr>
          <w:rFonts w:ascii="ＭＳ ゴシック" w:eastAsia="ＭＳ ゴシック" w:hAnsi="ＭＳ ゴシック"/>
          <w:sz w:val="22"/>
        </w:rPr>
      </w:pPr>
    </w:p>
    <w:p w14:paraId="13435DC8" w14:textId="77777777"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（事業所の名称等）</w:t>
      </w:r>
    </w:p>
    <w:p w14:paraId="1A718146" w14:textId="77777777" w:rsidR="00855A58" w:rsidRPr="00855A58" w:rsidRDefault="00855A58" w:rsidP="00855A58">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第4条　移動支援</w:t>
      </w:r>
      <w:r w:rsidR="008501E0">
        <w:rPr>
          <w:rFonts w:ascii="ＭＳ ゴシック" w:eastAsia="ＭＳ ゴシック" w:hAnsi="ＭＳ ゴシック" w:hint="eastAsia"/>
          <w:sz w:val="22"/>
        </w:rPr>
        <w:t>事業</w:t>
      </w:r>
      <w:r w:rsidRPr="00855A58">
        <w:rPr>
          <w:rFonts w:ascii="ＭＳ ゴシック" w:eastAsia="ＭＳ ゴシック" w:hAnsi="ＭＳ ゴシック" w:hint="eastAsia"/>
          <w:sz w:val="22"/>
        </w:rPr>
        <w:t>を行う事業所の名称及び所在地は、次のとおりとする。</w:t>
      </w:r>
    </w:p>
    <w:p w14:paraId="0F791613" w14:textId="77777777" w:rsidR="009C4223" w:rsidRDefault="00855A58" w:rsidP="009C4223">
      <w:pPr>
        <w:pStyle w:val="a4"/>
        <w:numPr>
          <w:ilvl w:val="0"/>
          <w:numId w:val="2"/>
        </w:numPr>
        <w:tabs>
          <w:tab w:val="left" w:pos="1560"/>
        </w:tabs>
        <w:ind w:leftChars="0" w:left="567" w:hanging="357"/>
        <w:rPr>
          <w:rFonts w:ascii="ＭＳ ゴシック" w:eastAsia="ＭＳ ゴシック" w:hAnsi="ＭＳ ゴシック"/>
          <w:sz w:val="22"/>
        </w:rPr>
      </w:pPr>
      <w:r w:rsidRPr="00855A58">
        <w:rPr>
          <w:rFonts w:ascii="ＭＳ ゴシック" w:eastAsia="ＭＳ ゴシック" w:hAnsi="ＭＳ ゴシック" w:hint="eastAsia"/>
          <w:sz w:val="22"/>
        </w:rPr>
        <w:lastRenderedPageBreak/>
        <w:t>名称</w:t>
      </w:r>
      <w:r w:rsidRPr="00855A58">
        <w:rPr>
          <w:rFonts w:ascii="ＭＳ ゴシック" w:eastAsia="ＭＳ ゴシック" w:hAnsi="ＭＳ ゴシック"/>
          <w:sz w:val="22"/>
        </w:rPr>
        <w:tab/>
      </w:r>
      <w:commentRangeStart w:id="4"/>
      <w:r w:rsidR="00DC4E98" w:rsidRPr="00035DED">
        <w:rPr>
          <w:rFonts w:ascii="ＭＳ ゴシック" w:eastAsia="ＭＳ ゴシック" w:hAnsi="ＭＳ ゴシック" w:hint="eastAsia"/>
          <w:sz w:val="22"/>
          <w:highlight w:val="yellow"/>
        </w:rPr>
        <w:t>豊中介護サービス</w:t>
      </w:r>
      <w:commentRangeEnd w:id="4"/>
      <w:r w:rsidR="00DC4E98">
        <w:rPr>
          <w:rStyle w:val="a5"/>
        </w:rPr>
        <w:commentReference w:id="4"/>
      </w:r>
    </w:p>
    <w:p w14:paraId="3350A0DC" w14:textId="77777777" w:rsidR="00855A58" w:rsidRPr="009C4223" w:rsidRDefault="00855A58" w:rsidP="009C4223">
      <w:pPr>
        <w:pStyle w:val="a4"/>
        <w:numPr>
          <w:ilvl w:val="0"/>
          <w:numId w:val="2"/>
        </w:numPr>
        <w:tabs>
          <w:tab w:val="left" w:pos="1560"/>
        </w:tabs>
        <w:ind w:leftChars="0" w:left="567" w:hanging="357"/>
        <w:rPr>
          <w:rFonts w:ascii="ＭＳ ゴシック" w:eastAsia="ＭＳ ゴシック" w:hAnsi="ＭＳ ゴシック"/>
          <w:sz w:val="22"/>
        </w:rPr>
      </w:pPr>
      <w:r w:rsidRPr="009C4223">
        <w:rPr>
          <w:rFonts w:ascii="ＭＳ ゴシック" w:eastAsia="ＭＳ ゴシック" w:hAnsi="ＭＳ ゴシック" w:hint="eastAsia"/>
          <w:sz w:val="22"/>
        </w:rPr>
        <w:t>所在地</w:t>
      </w:r>
      <w:r w:rsidRPr="009C4223">
        <w:rPr>
          <w:rFonts w:ascii="ＭＳ ゴシック" w:eastAsia="ＭＳ ゴシック" w:hAnsi="ＭＳ ゴシック" w:hint="eastAsia"/>
          <w:sz w:val="22"/>
        </w:rPr>
        <w:tab/>
      </w:r>
      <w:commentRangeStart w:id="5"/>
      <w:r w:rsidR="00A013D1" w:rsidRPr="00A013D1">
        <w:rPr>
          <w:rFonts w:ascii="ＭＳ ゴシック" w:eastAsia="ＭＳ ゴシック" w:hAnsi="ＭＳ ゴシック" w:hint="eastAsia"/>
          <w:sz w:val="22"/>
          <w:highlight w:val="yellow"/>
        </w:rPr>
        <w:t>大阪府豊中市豊中</w:t>
      </w:r>
      <w:r w:rsidRPr="00A013D1">
        <w:rPr>
          <w:rFonts w:ascii="ＭＳ ゴシック" w:eastAsia="ＭＳ ゴシック" w:hAnsi="ＭＳ ゴシック" w:hint="eastAsia"/>
          <w:sz w:val="22"/>
          <w:highlight w:val="yellow"/>
        </w:rPr>
        <w:t>町</w:t>
      </w:r>
      <w:r w:rsidR="00A013D1">
        <w:rPr>
          <w:rFonts w:ascii="ＭＳ ゴシック" w:eastAsia="ＭＳ ゴシック" w:hAnsi="ＭＳ ゴシック" w:hint="eastAsia"/>
          <w:sz w:val="22"/>
          <w:highlight w:val="yellow"/>
        </w:rPr>
        <w:t>三</w:t>
      </w:r>
      <w:r w:rsidRPr="00A013D1">
        <w:rPr>
          <w:rFonts w:ascii="ＭＳ ゴシック" w:eastAsia="ＭＳ ゴシック" w:hAnsi="ＭＳ ゴシック" w:hint="eastAsia"/>
          <w:sz w:val="22"/>
          <w:highlight w:val="yellow"/>
        </w:rPr>
        <w:t>丁目</w:t>
      </w:r>
      <w:r w:rsidR="00A013D1">
        <w:rPr>
          <w:rFonts w:ascii="ＭＳ ゴシック" w:eastAsia="ＭＳ ゴシック" w:hAnsi="ＭＳ ゴシック" w:hint="eastAsia"/>
          <w:sz w:val="22"/>
          <w:highlight w:val="yellow"/>
        </w:rPr>
        <w:t>2</w:t>
      </w:r>
      <w:r w:rsidRPr="00A013D1">
        <w:rPr>
          <w:rFonts w:ascii="ＭＳ ゴシック" w:eastAsia="ＭＳ ゴシック" w:hAnsi="ＭＳ ゴシック" w:hint="eastAsia"/>
          <w:sz w:val="22"/>
          <w:highlight w:val="yellow"/>
        </w:rPr>
        <w:t>番</w:t>
      </w:r>
      <w:r w:rsidR="00A013D1" w:rsidRPr="00A013D1">
        <w:rPr>
          <w:rFonts w:ascii="ＭＳ ゴシック" w:eastAsia="ＭＳ ゴシック" w:hAnsi="ＭＳ ゴシック" w:hint="eastAsia"/>
          <w:sz w:val="22"/>
          <w:highlight w:val="yellow"/>
        </w:rPr>
        <w:t>1</w:t>
      </w:r>
      <w:r w:rsidRPr="00A013D1">
        <w:rPr>
          <w:rFonts w:ascii="ＭＳ ゴシック" w:eastAsia="ＭＳ ゴシック" w:hAnsi="ＭＳ ゴシック" w:hint="eastAsia"/>
          <w:sz w:val="22"/>
          <w:highlight w:val="yellow"/>
        </w:rPr>
        <w:t xml:space="preserve">号　</w:t>
      </w:r>
      <w:r w:rsidR="00A013D1" w:rsidRPr="00A013D1">
        <w:rPr>
          <w:rFonts w:ascii="ＭＳ ゴシック" w:eastAsia="ＭＳ ゴシック" w:hAnsi="ＭＳ ゴシック" w:hint="eastAsia"/>
          <w:sz w:val="22"/>
          <w:highlight w:val="yellow"/>
        </w:rPr>
        <w:t>豊中</w:t>
      </w:r>
      <w:r w:rsidRPr="00A013D1">
        <w:rPr>
          <w:rFonts w:ascii="ＭＳ ゴシック" w:eastAsia="ＭＳ ゴシック" w:hAnsi="ＭＳ ゴシック" w:hint="eastAsia"/>
          <w:sz w:val="22"/>
          <w:highlight w:val="yellow"/>
        </w:rPr>
        <w:t>ビル</w:t>
      </w:r>
      <w:r w:rsidR="00A013D1">
        <w:rPr>
          <w:rFonts w:ascii="ＭＳ ゴシック" w:eastAsia="ＭＳ ゴシック" w:hAnsi="ＭＳ ゴシック" w:hint="eastAsia"/>
          <w:sz w:val="22"/>
          <w:highlight w:val="yellow"/>
        </w:rPr>
        <w:t>999</w:t>
      </w:r>
      <w:r w:rsidRPr="00A013D1">
        <w:rPr>
          <w:rFonts w:ascii="ＭＳ ゴシック" w:eastAsia="ＭＳ ゴシック" w:hAnsi="ＭＳ ゴシック" w:hint="eastAsia"/>
          <w:sz w:val="22"/>
          <w:highlight w:val="yellow"/>
        </w:rPr>
        <w:t>号</w:t>
      </w:r>
      <w:commentRangeEnd w:id="5"/>
      <w:r w:rsidR="00A013D1" w:rsidRPr="00A013D1">
        <w:rPr>
          <w:rStyle w:val="a5"/>
          <w:highlight w:val="yellow"/>
        </w:rPr>
        <w:commentReference w:id="5"/>
      </w:r>
    </w:p>
    <w:p w14:paraId="3737D61D" w14:textId="77777777" w:rsidR="00855A58" w:rsidRPr="00855A58" w:rsidRDefault="00855A58" w:rsidP="00855A58">
      <w:pPr>
        <w:rPr>
          <w:rFonts w:ascii="ＭＳ ゴシック" w:eastAsia="ＭＳ ゴシック" w:hAnsi="ＭＳ ゴシック"/>
          <w:sz w:val="22"/>
        </w:rPr>
      </w:pPr>
    </w:p>
    <w:p w14:paraId="741DE73B" w14:textId="77777777" w:rsidR="00855A58" w:rsidRPr="00855A58" w:rsidRDefault="00855A58" w:rsidP="00855A58">
      <w:pPr>
        <w:rPr>
          <w:rFonts w:ascii="ＭＳ ゴシック" w:eastAsia="ＭＳ ゴシック" w:hAnsi="ＭＳ ゴシック"/>
          <w:sz w:val="22"/>
        </w:rPr>
      </w:pPr>
      <w:commentRangeStart w:id="6"/>
      <w:r w:rsidRPr="00855A58">
        <w:rPr>
          <w:rFonts w:ascii="ＭＳ ゴシック" w:eastAsia="ＭＳ ゴシック" w:hAnsi="ＭＳ ゴシック" w:hint="eastAsia"/>
          <w:sz w:val="22"/>
        </w:rPr>
        <w:t>（職員の職種、員数及び職務の内容）</w:t>
      </w:r>
      <w:commentRangeEnd w:id="6"/>
      <w:r w:rsidR="00A013D1">
        <w:rPr>
          <w:rStyle w:val="a5"/>
        </w:rPr>
        <w:commentReference w:id="6"/>
      </w:r>
    </w:p>
    <w:p w14:paraId="3A3CB453" w14:textId="77777777" w:rsidR="00855A58" w:rsidRPr="00855A58" w:rsidRDefault="00855A58" w:rsidP="00855A58">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第5条　事業所における職員の職種、員数及び職務の内容は、次のとおりとする。</w:t>
      </w:r>
    </w:p>
    <w:p w14:paraId="45DEB197" w14:textId="77777777" w:rsidR="00855A58" w:rsidRPr="00855A58" w:rsidRDefault="00855A58" w:rsidP="008501E0">
      <w:pPr>
        <w:pStyle w:val="a4"/>
        <w:numPr>
          <w:ilvl w:val="0"/>
          <w:numId w:val="3"/>
        </w:numPr>
        <w:tabs>
          <w:tab w:val="left" w:pos="3119"/>
        </w:tabs>
        <w:ind w:leftChars="0" w:left="709" w:hanging="499"/>
        <w:rPr>
          <w:rFonts w:ascii="ＭＳ ゴシック" w:eastAsia="ＭＳ ゴシック" w:hAnsi="ＭＳ ゴシック"/>
          <w:sz w:val="22"/>
        </w:rPr>
      </w:pPr>
      <w:r w:rsidRPr="00855A58">
        <w:rPr>
          <w:rFonts w:ascii="ＭＳ ゴシック" w:eastAsia="ＭＳ ゴシック" w:hAnsi="ＭＳ ゴシック" w:hint="eastAsia"/>
          <w:sz w:val="22"/>
        </w:rPr>
        <w:t>管理者</w:t>
      </w:r>
      <w:r>
        <w:rPr>
          <w:rFonts w:ascii="ＭＳ ゴシック" w:eastAsia="ＭＳ ゴシック" w:hAnsi="ＭＳ ゴシック"/>
          <w:sz w:val="22"/>
        </w:rPr>
        <w:tab/>
      </w:r>
      <w:r w:rsidR="00A013D1" w:rsidRPr="00A013D1">
        <w:rPr>
          <w:rFonts w:ascii="ＭＳ ゴシック" w:eastAsia="ＭＳ ゴシック" w:hAnsi="ＭＳ ゴシック" w:hint="eastAsia"/>
          <w:sz w:val="22"/>
          <w:highlight w:val="yellow"/>
        </w:rPr>
        <w:t>1</w:t>
      </w:r>
      <w:r w:rsidRPr="00855A58">
        <w:rPr>
          <w:rFonts w:ascii="ＭＳ ゴシック" w:eastAsia="ＭＳ ゴシック" w:hAnsi="ＭＳ ゴシック" w:hint="eastAsia"/>
          <w:sz w:val="22"/>
        </w:rPr>
        <w:t>名（常勤職員。</w:t>
      </w:r>
      <w:commentRangeStart w:id="7"/>
      <w:r w:rsidR="00A013D1" w:rsidRPr="00A013D1">
        <w:rPr>
          <w:rFonts w:ascii="ＭＳ ゴシック" w:eastAsia="ＭＳ ゴシック" w:hAnsi="ＭＳ ゴシック" w:hint="eastAsia"/>
          <w:sz w:val="22"/>
          <w:highlight w:val="yellow"/>
        </w:rPr>
        <w:t>サービス提供責任者</w:t>
      </w:r>
      <w:commentRangeEnd w:id="7"/>
      <w:r w:rsidR="00A013D1">
        <w:rPr>
          <w:rStyle w:val="a5"/>
        </w:rPr>
        <w:commentReference w:id="7"/>
      </w:r>
      <w:r w:rsidRPr="00855A58">
        <w:rPr>
          <w:rFonts w:ascii="ＭＳ ゴシック" w:eastAsia="ＭＳ ゴシック" w:hAnsi="ＭＳ ゴシック" w:hint="eastAsia"/>
          <w:sz w:val="22"/>
        </w:rPr>
        <w:t>兼務）</w:t>
      </w:r>
    </w:p>
    <w:p w14:paraId="0B4FB4BE" w14:textId="77777777" w:rsidR="00855A58" w:rsidRPr="00855A58" w:rsidRDefault="00855A58" w:rsidP="00855A58">
      <w:pPr>
        <w:ind w:leftChars="135" w:left="283" w:firstLineChars="70" w:firstLine="154"/>
        <w:rPr>
          <w:rFonts w:ascii="ＭＳ ゴシック" w:eastAsia="ＭＳ ゴシック" w:hAnsi="ＭＳ ゴシック"/>
          <w:sz w:val="22"/>
        </w:rPr>
      </w:pPr>
      <w:r w:rsidRPr="00855A58">
        <w:rPr>
          <w:rFonts w:ascii="ＭＳ ゴシック" w:eastAsia="ＭＳ ゴシック" w:hAnsi="ＭＳ ゴシック" w:hint="eastAsia"/>
          <w:sz w:val="22"/>
        </w:rPr>
        <w:t>管理者は、職員及び業務の管理を一元的に行うとともに、事業所の職員に対し法令等を遵守させるため必要な指揮命令を行う。</w:t>
      </w:r>
    </w:p>
    <w:p w14:paraId="0BD58A0F" w14:textId="77777777" w:rsidR="00855A58" w:rsidRPr="00855A58" w:rsidRDefault="00855A58" w:rsidP="009C4223">
      <w:pPr>
        <w:pStyle w:val="a4"/>
        <w:numPr>
          <w:ilvl w:val="0"/>
          <w:numId w:val="3"/>
        </w:numPr>
        <w:tabs>
          <w:tab w:val="left" w:pos="3119"/>
        </w:tabs>
        <w:ind w:leftChars="0" w:left="709" w:hanging="499"/>
        <w:rPr>
          <w:rFonts w:ascii="ＭＳ ゴシック" w:eastAsia="ＭＳ ゴシック" w:hAnsi="ＭＳ ゴシック"/>
          <w:sz w:val="22"/>
        </w:rPr>
      </w:pPr>
      <w:r>
        <w:rPr>
          <w:rFonts w:ascii="ＭＳ ゴシック" w:eastAsia="ＭＳ ゴシック" w:hAnsi="ＭＳ ゴシック" w:hint="eastAsia"/>
          <w:sz w:val="22"/>
        </w:rPr>
        <w:t>サービス提供責任者</w:t>
      </w:r>
      <w:r>
        <w:rPr>
          <w:rFonts w:ascii="ＭＳ ゴシック" w:eastAsia="ＭＳ ゴシック" w:hAnsi="ＭＳ ゴシック"/>
          <w:sz w:val="22"/>
        </w:rPr>
        <w:tab/>
      </w:r>
      <w:r w:rsidR="00A013D1" w:rsidRPr="00A013D1">
        <w:rPr>
          <w:rFonts w:ascii="ＭＳ ゴシック" w:eastAsia="ＭＳ ゴシック" w:hAnsi="ＭＳ ゴシック" w:hint="eastAsia"/>
          <w:sz w:val="22"/>
          <w:highlight w:val="yellow"/>
        </w:rPr>
        <w:t>2</w:t>
      </w:r>
      <w:r w:rsidRPr="00855A58">
        <w:rPr>
          <w:rFonts w:ascii="ＭＳ ゴシック" w:eastAsia="ＭＳ ゴシック" w:hAnsi="ＭＳ ゴシック" w:hint="eastAsia"/>
          <w:sz w:val="22"/>
        </w:rPr>
        <w:t>名（常勤職員。</w:t>
      </w:r>
      <w:commentRangeStart w:id="8"/>
      <w:r>
        <w:rPr>
          <w:rFonts w:ascii="ＭＳ ゴシック" w:eastAsia="ＭＳ ゴシック" w:hAnsi="ＭＳ ゴシック" w:hint="eastAsia"/>
          <w:sz w:val="22"/>
        </w:rPr>
        <w:t>うち</w:t>
      </w:r>
      <w:r w:rsidR="00A013D1" w:rsidRPr="00A013D1">
        <w:rPr>
          <w:rFonts w:ascii="ＭＳ ゴシック" w:eastAsia="ＭＳ ゴシック" w:hAnsi="ＭＳ ゴシック" w:hint="eastAsia"/>
          <w:sz w:val="22"/>
          <w:highlight w:val="yellow"/>
        </w:rPr>
        <w:t>1</w:t>
      </w:r>
      <w:r w:rsidRPr="00855A58">
        <w:rPr>
          <w:rFonts w:ascii="ＭＳ ゴシック" w:eastAsia="ＭＳ ゴシック" w:hAnsi="ＭＳ ゴシック" w:hint="eastAsia"/>
          <w:sz w:val="22"/>
        </w:rPr>
        <w:t>名</w:t>
      </w:r>
      <w:r w:rsidR="00A013D1" w:rsidRPr="00A013D1">
        <w:rPr>
          <w:rFonts w:ascii="ＭＳ ゴシック" w:eastAsia="ＭＳ ゴシック" w:hAnsi="ＭＳ ゴシック" w:hint="eastAsia"/>
          <w:sz w:val="22"/>
          <w:highlight w:val="yellow"/>
        </w:rPr>
        <w:t>管理者</w:t>
      </w:r>
      <w:commentRangeEnd w:id="8"/>
      <w:r w:rsidR="00A013D1">
        <w:rPr>
          <w:rStyle w:val="a5"/>
        </w:rPr>
        <w:commentReference w:id="8"/>
      </w:r>
      <w:r w:rsidRPr="00855A58">
        <w:rPr>
          <w:rFonts w:ascii="ＭＳ ゴシック" w:eastAsia="ＭＳ ゴシック" w:hAnsi="ＭＳ ゴシック" w:hint="eastAsia"/>
          <w:sz w:val="22"/>
        </w:rPr>
        <w:t>兼務）</w:t>
      </w:r>
    </w:p>
    <w:p w14:paraId="1A1E1B4C" w14:textId="77777777" w:rsidR="00855A58" w:rsidRPr="00855A58" w:rsidRDefault="00855A58" w:rsidP="00855A58">
      <w:pPr>
        <w:ind w:firstLineChars="200" w:firstLine="440"/>
        <w:rPr>
          <w:rFonts w:ascii="ＭＳ ゴシック" w:eastAsia="ＭＳ ゴシック" w:hAnsi="ＭＳ ゴシック"/>
          <w:sz w:val="22"/>
        </w:rPr>
      </w:pPr>
      <w:r w:rsidRPr="00855A58">
        <w:rPr>
          <w:rFonts w:ascii="ＭＳ ゴシック" w:eastAsia="ＭＳ ゴシック" w:hAnsi="ＭＳ ゴシック" w:hint="eastAsia"/>
          <w:sz w:val="22"/>
        </w:rPr>
        <w:t>サービス提供責任者は、次の業務を行う。</w:t>
      </w:r>
    </w:p>
    <w:p w14:paraId="1009EEC8" w14:textId="77777777" w:rsidR="008501E0" w:rsidRDefault="00855A58" w:rsidP="008501E0">
      <w:pPr>
        <w:ind w:leftChars="202" w:left="851" w:hangingChars="194" w:hanging="427"/>
        <w:rPr>
          <w:rFonts w:ascii="ＭＳ ゴシック" w:eastAsia="ＭＳ ゴシック" w:hAnsi="ＭＳ ゴシック"/>
          <w:sz w:val="22"/>
        </w:rPr>
      </w:pPr>
      <w:r w:rsidRPr="00855A58">
        <w:rPr>
          <w:rFonts w:ascii="ＭＳ ゴシック" w:eastAsia="ＭＳ ゴシック" w:hAnsi="ＭＳ ゴシック" w:hint="eastAsia"/>
          <w:sz w:val="22"/>
        </w:rPr>
        <w:t>（ア）利用者等の日常生活全般の状況及び希望等を踏まえて、具体的なサービスの内容等（以下、「移動支援計画」という。）を記載した書面を作成し、利用者等及びその家族に内容を説明するとともに、当該移動支援計画書を交付する。</w:t>
      </w:r>
    </w:p>
    <w:p w14:paraId="681A1CA9" w14:textId="77777777" w:rsidR="008501E0" w:rsidRDefault="00855A58" w:rsidP="008501E0">
      <w:pPr>
        <w:ind w:leftChars="202" w:left="851" w:hangingChars="194" w:hanging="427"/>
        <w:rPr>
          <w:rFonts w:ascii="ＭＳ ゴシック" w:eastAsia="ＭＳ ゴシック" w:hAnsi="ＭＳ ゴシック"/>
          <w:sz w:val="22"/>
        </w:rPr>
      </w:pPr>
      <w:r w:rsidRPr="00855A58">
        <w:rPr>
          <w:rFonts w:ascii="ＭＳ ゴシック" w:eastAsia="ＭＳ ゴシック" w:hAnsi="ＭＳ ゴシック" w:hint="eastAsia"/>
          <w:sz w:val="22"/>
        </w:rPr>
        <w:t>（イ）移動支援計画の作成後において、当該移動支援計画の実施状況の把握を行い、必要に応じて当該移動支援計画の変更を行う。</w:t>
      </w:r>
    </w:p>
    <w:p w14:paraId="4CCA6D77" w14:textId="77777777" w:rsidR="00855A58" w:rsidRPr="00855A58" w:rsidRDefault="00855A58" w:rsidP="008501E0">
      <w:pPr>
        <w:ind w:leftChars="202" w:left="851" w:hangingChars="194" w:hanging="427"/>
        <w:rPr>
          <w:rFonts w:ascii="ＭＳ ゴシック" w:eastAsia="ＭＳ ゴシック" w:hAnsi="ＭＳ ゴシック"/>
          <w:sz w:val="22"/>
        </w:rPr>
      </w:pPr>
      <w:r w:rsidRPr="00855A58">
        <w:rPr>
          <w:rFonts w:ascii="ＭＳ ゴシック" w:eastAsia="ＭＳ ゴシック" w:hAnsi="ＭＳ ゴシック" w:hint="eastAsia"/>
          <w:sz w:val="22"/>
        </w:rPr>
        <w:t>（ウ）事業所に対する移動支援の利用の申込みに係る調整、従業者に対する技術指導等のサービスの内容の管理等を行う。</w:t>
      </w:r>
    </w:p>
    <w:p w14:paraId="0CD6418E" w14:textId="77777777" w:rsidR="00855A58" w:rsidRPr="00855A58" w:rsidRDefault="00855A58" w:rsidP="009C4223">
      <w:pPr>
        <w:pStyle w:val="a4"/>
        <w:numPr>
          <w:ilvl w:val="0"/>
          <w:numId w:val="3"/>
        </w:numPr>
        <w:tabs>
          <w:tab w:val="left" w:pos="3119"/>
        </w:tabs>
        <w:ind w:leftChars="0" w:left="709" w:hanging="499"/>
        <w:rPr>
          <w:rFonts w:ascii="ＭＳ ゴシック" w:eastAsia="ＭＳ ゴシック" w:hAnsi="ＭＳ ゴシック"/>
          <w:sz w:val="22"/>
        </w:rPr>
      </w:pPr>
      <w:r>
        <w:rPr>
          <w:rFonts w:ascii="ＭＳ ゴシック" w:eastAsia="ＭＳ ゴシック" w:hAnsi="ＭＳ ゴシック" w:hint="eastAsia"/>
          <w:sz w:val="22"/>
        </w:rPr>
        <w:t>従業者</w:t>
      </w:r>
      <w:r>
        <w:rPr>
          <w:rFonts w:ascii="ＭＳ ゴシック" w:eastAsia="ＭＳ ゴシック" w:hAnsi="ＭＳ ゴシック" w:hint="eastAsia"/>
          <w:sz w:val="22"/>
        </w:rPr>
        <w:tab/>
      </w:r>
      <w:r w:rsidR="00A013D1" w:rsidRPr="00A013D1">
        <w:rPr>
          <w:rFonts w:ascii="ＭＳ ゴシック" w:eastAsia="ＭＳ ゴシック" w:hAnsi="ＭＳ ゴシック" w:hint="eastAsia"/>
          <w:sz w:val="22"/>
          <w:highlight w:val="yellow"/>
        </w:rPr>
        <w:t>5</w:t>
      </w:r>
      <w:r w:rsidRPr="00855A58">
        <w:rPr>
          <w:rFonts w:ascii="ＭＳ ゴシック" w:eastAsia="ＭＳ ゴシック" w:hAnsi="ＭＳ ゴシック" w:hint="eastAsia"/>
          <w:sz w:val="22"/>
        </w:rPr>
        <w:t xml:space="preserve">名（常勤職員　</w:t>
      </w:r>
      <w:r w:rsidR="00A013D1" w:rsidRPr="00A013D1">
        <w:rPr>
          <w:rFonts w:ascii="ＭＳ ゴシック" w:eastAsia="ＭＳ ゴシック" w:hAnsi="ＭＳ ゴシック" w:hint="eastAsia"/>
          <w:sz w:val="22"/>
          <w:highlight w:val="yellow"/>
        </w:rPr>
        <w:t>3</w:t>
      </w:r>
      <w:r w:rsidRPr="00855A58">
        <w:rPr>
          <w:rFonts w:ascii="ＭＳ ゴシック" w:eastAsia="ＭＳ ゴシック" w:hAnsi="ＭＳ ゴシック" w:hint="eastAsia"/>
          <w:sz w:val="22"/>
        </w:rPr>
        <w:t xml:space="preserve">名、非常勤職員　</w:t>
      </w:r>
      <w:r w:rsidR="00A013D1" w:rsidRPr="00A013D1">
        <w:rPr>
          <w:rFonts w:ascii="ＭＳ ゴシック" w:eastAsia="ＭＳ ゴシック" w:hAnsi="ＭＳ ゴシック" w:hint="eastAsia"/>
          <w:sz w:val="22"/>
          <w:highlight w:val="yellow"/>
        </w:rPr>
        <w:t>2</w:t>
      </w:r>
      <w:r w:rsidRPr="00855A58">
        <w:rPr>
          <w:rFonts w:ascii="ＭＳ ゴシック" w:eastAsia="ＭＳ ゴシック" w:hAnsi="ＭＳ ゴシック" w:hint="eastAsia"/>
          <w:sz w:val="22"/>
        </w:rPr>
        <w:t>名)</w:t>
      </w:r>
    </w:p>
    <w:p w14:paraId="129D9777" w14:textId="77777777" w:rsidR="00855A58" w:rsidRPr="00855A58" w:rsidRDefault="00855A58" w:rsidP="00855A58">
      <w:pPr>
        <w:ind w:firstLineChars="200" w:firstLine="440"/>
        <w:rPr>
          <w:rFonts w:ascii="ＭＳ ゴシック" w:eastAsia="ＭＳ ゴシック" w:hAnsi="ＭＳ ゴシック"/>
          <w:sz w:val="22"/>
        </w:rPr>
      </w:pPr>
      <w:r w:rsidRPr="00855A58">
        <w:rPr>
          <w:rFonts w:ascii="ＭＳ ゴシック" w:eastAsia="ＭＳ ゴシック" w:hAnsi="ＭＳ ゴシック" w:hint="eastAsia"/>
          <w:sz w:val="22"/>
        </w:rPr>
        <w:t>従業者は、移動支援計画に基づき移動支援の提供に当たる。</w:t>
      </w:r>
    </w:p>
    <w:p w14:paraId="42C87085" w14:textId="77777777" w:rsidR="00855A58" w:rsidRPr="00855A58" w:rsidRDefault="00855A58" w:rsidP="009C4223">
      <w:pPr>
        <w:pStyle w:val="a4"/>
        <w:numPr>
          <w:ilvl w:val="0"/>
          <w:numId w:val="3"/>
        </w:numPr>
        <w:tabs>
          <w:tab w:val="left" w:pos="3119"/>
        </w:tabs>
        <w:ind w:leftChars="0" w:left="709" w:hanging="499"/>
        <w:rPr>
          <w:rFonts w:ascii="ＭＳ ゴシック" w:eastAsia="ＭＳ ゴシック" w:hAnsi="ＭＳ ゴシック"/>
          <w:sz w:val="22"/>
        </w:rPr>
      </w:pPr>
      <w:r w:rsidRPr="00855A58">
        <w:rPr>
          <w:rFonts w:ascii="ＭＳ ゴシック" w:eastAsia="ＭＳ ゴシック" w:hAnsi="ＭＳ ゴシック" w:hint="eastAsia"/>
          <w:sz w:val="22"/>
        </w:rPr>
        <w:t>事務職員</w:t>
      </w:r>
      <w:r w:rsidRPr="00855A58">
        <w:rPr>
          <w:rFonts w:ascii="ＭＳ ゴシック" w:eastAsia="ＭＳ ゴシック" w:hAnsi="ＭＳ ゴシック"/>
          <w:sz w:val="22"/>
        </w:rPr>
        <w:tab/>
      </w:r>
      <w:r w:rsidR="00A013D1" w:rsidRPr="00A013D1">
        <w:rPr>
          <w:rFonts w:ascii="ＭＳ ゴシック" w:eastAsia="ＭＳ ゴシック" w:hAnsi="ＭＳ ゴシック" w:hint="eastAsia"/>
          <w:sz w:val="22"/>
          <w:highlight w:val="yellow"/>
        </w:rPr>
        <w:t>2</w:t>
      </w:r>
      <w:r w:rsidRPr="00855A58">
        <w:rPr>
          <w:rFonts w:ascii="ＭＳ ゴシック" w:eastAsia="ＭＳ ゴシック" w:hAnsi="ＭＳ ゴシック" w:hint="eastAsia"/>
          <w:sz w:val="22"/>
        </w:rPr>
        <w:t xml:space="preserve">名（常勤職員　</w:t>
      </w:r>
      <w:r w:rsidR="00A013D1" w:rsidRPr="00A013D1">
        <w:rPr>
          <w:rFonts w:ascii="ＭＳ ゴシック" w:eastAsia="ＭＳ ゴシック" w:hAnsi="ＭＳ ゴシック" w:hint="eastAsia"/>
          <w:sz w:val="22"/>
          <w:highlight w:val="yellow"/>
        </w:rPr>
        <w:t>1</w:t>
      </w:r>
      <w:r w:rsidRPr="00855A58">
        <w:rPr>
          <w:rFonts w:ascii="ＭＳ ゴシック" w:eastAsia="ＭＳ ゴシック" w:hAnsi="ＭＳ ゴシック" w:hint="eastAsia"/>
          <w:sz w:val="22"/>
        </w:rPr>
        <w:t xml:space="preserve">名、非常勤職員　</w:t>
      </w:r>
      <w:r w:rsidR="00A013D1" w:rsidRPr="00A013D1">
        <w:rPr>
          <w:rFonts w:ascii="ＭＳ ゴシック" w:eastAsia="ＭＳ ゴシック" w:hAnsi="ＭＳ ゴシック" w:hint="eastAsia"/>
          <w:sz w:val="22"/>
          <w:highlight w:val="yellow"/>
        </w:rPr>
        <w:t>1</w:t>
      </w:r>
      <w:r w:rsidRPr="00855A58">
        <w:rPr>
          <w:rFonts w:ascii="ＭＳ ゴシック" w:eastAsia="ＭＳ ゴシック" w:hAnsi="ＭＳ ゴシック" w:hint="eastAsia"/>
          <w:sz w:val="22"/>
        </w:rPr>
        <w:t>名)</w:t>
      </w:r>
    </w:p>
    <w:p w14:paraId="1E917250" w14:textId="77777777" w:rsidR="00855A58" w:rsidRPr="009C4223" w:rsidRDefault="00855A58" w:rsidP="009C4223">
      <w:pPr>
        <w:tabs>
          <w:tab w:val="left" w:pos="3119"/>
        </w:tabs>
        <w:ind w:firstLineChars="200" w:firstLine="440"/>
        <w:rPr>
          <w:rFonts w:ascii="ＭＳ ゴシック" w:eastAsia="ＭＳ ゴシック" w:hAnsi="ＭＳ ゴシック"/>
          <w:sz w:val="22"/>
        </w:rPr>
      </w:pPr>
      <w:r w:rsidRPr="009C4223">
        <w:rPr>
          <w:rFonts w:ascii="ＭＳ ゴシック" w:eastAsia="ＭＳ ゴシック" w:hAnsi="ＭＳ ゴシック" w:hint="eastAsia"/>
          <w:sz w:val="22"/>
        </w:rPr>
        <w:t>事務職員は、必要な事務を行う。</w:t>
      </w:r>
    </w:p>
    <w:p w14:paraId="4CDB324A" w14:textId="77777777" w:rsidR="00855A58" w:rsidRPr="00855A58" w:rsidRDefault="00855A58" w:rsidP="00855A58">
      <w:pPr>
        <w:rPr>
          <w:rFonts w:ascii="ＭＳ ゴシック" w:eastAsia="ＭＳ ゴシック" w:hAnsi="ＭＳ ゴシック"/>
          <w:sz w:val="22"/>
        </w:rPr>
      </w:pPr>
      <w:commentRangeStart w:id="9"/>
      <w:r w:rsidRPr="00A013D1">
        <w:rPr>
          <w:rFonts w:ascii="ＭＳ ゴシック" w:eastAsia="ＭＳ ゴシック" w:hAnsi="ＭＳ ゴシック" w:hint="eastAsia"/>
          <w:sz w:val="22"/>
          <w:highlight w:val="yellow"/>
        </w:rPr>
        <w:t xml:space="preserve">2　視覚障害児への通学支援サービス従事者　</w:t>
      </w:r>
      <w:r w:rsidR="00A013D1" w:rsidRPr="00A013D1">
        <w:rPr>
          <w:rFonts w:ascii="ＭＳ ゴシック" w:eastAsia="ＭＳ ゴシック" w:hAnsi="ＭＳ ゴシック" w:hint="eastAsia"/>
          <w:sz w:val="22"/>
          <w:highlight w:val="yellow"/>
        </w:rPr>
        <w:t>3</w:t>
      </w:r>
      <w:r w:rsidR="009C4223" w:rsidRPr="00A013D1">
        <w:rPr>
          <w:rFonts w:ascii="ＭＳ ゴシック" w:eastAsia="ＭＳ ゴシック" w:hAnsi="ＭＳ ゴシック" w:hint="eastAsia"/>
          <w:sz w:val="22"/>
          <w:highlight w:val="yellow"/>
        </w:rPr>
        <w:t>名</w:t>
      </w:r>
      <w:commentRangeEnd w:id="9"/>
      <w:r w:rsidR="00A013D1">
        <w:rPr>
          <w:rStyle w:val="a5"/>
        </w:rPr>
        <w:commentReference w:id="9"/>
      </w:r>
    </w:p>
    <w:p w14:paraId="102528D0" w14:textId="77777777" w:rsidR="00855A58" w:rsidRPr="00855A58" w:rsidRDefault="00855A58" w:rsidP="00855A58">
      <w:pPr>
        <w:rPr>
          <w:rFonts w:ascii="ＭＳ ゴシック" w:eastAsia="ＭＳ ゴシック" w:hAnsi="ＭＳ ゴシック"/>
          <w:sz w:val="22"/>
        </w:rPr>
      </w:pPr>
    </w:p>
    <w:p w14:paraId="7C9B6490" w14:textId="5162D084" w:rsidR="00855A58" w:rsidRPr="00855A58" w:rsidRDefault="005E2B09" w:rsidP="00855A58">
      <w:pPr>
        <w:rPr>
          <w:rFonts w:ascii="ＭＳ ゴシック" w:eastAsia="ＭＳ ゴシック" w:hAnsi="ＭＳ ゴシック"/>
          <w:sz w:val="22"/>
        </w:rPr>
      </w:pPr>
      <w:r>
        <w:rPr>
          <w:rFonts w:ascii="ＭＳ ゴシック" w:eastAsia="ＭＳ ゴシック" w:hAnsi="ＭＳ ゴシック" w:hint="eastAsia"/>
          <w:sz w:val="22"/>
        </w:rPr>
        <w:t>（営業</w:t>
      </w:r>
      <w:r w:rsidR="00B35DBB">
        <w:rPr>
          <w:rFonts w:ascii="ＭＳ ゴシック" w:eastAsia="ＭＳ ゴシック" w:hAnsi="ＭＳ ゴシック" w:hint="eastAsia"/>
          <w:sz w:val="22"/>
        </w:rPr>
        <w:t>日及び</w:t>
      </w:r>
      <w:r w:rsidR="00855A58" w:rsidRPr="00855A58">
        <w:rPr>
          <w:rFonts w:ascii="ＭＳ ゴシック" w:eastAsia="ＭＳ ゴシック" w:hAnsi="ＭＳ ゴシック" w:hint="eastAsia"/>
          <w:sz w:val="22"/>
        </w:rPr>
        <w:t>営業時間等）</w:t>
      </w:r>
    </w:p>
    <w:p w14:paraId="706DE092" w14:textId="77777777" w:rsidR="00855A58" w:rsidRPr="00855A58" w:rsidRDefault="00855A58" w:rsidP="009C4223">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第6条　事業所の</w:t>
      </w:r>
      <w:commentRangeStart w:id="10"/>
      <w:r w:rsidRPr="00855A58">
        <w:rPr>
          <w:rFonts w:ascii="ＭＳ ゴシック" w:eastAsia="ＭＳ ゴシック" w:hAnsi="ＭＳ ゴシック" w:hint="eastAsia"/>
          <w:sz w:val="22"/>
        </w:rPr>
        <w:t>営業日及び営業時間並びにサービス提供日及びサービス提供時間</w:t>
      </w:r>
      <w:commentRangeEnd w:id="10"/>
      <w:r w:rsidR="00B35DBB">
        <w:rPr>
          <w:rStyle w:val="a5"/>
        </w:rPr>
        <w:commentReference w:id="10"/>
      </w:r>
      <w:r w:rsidRPr="00855A58">
        <w:rPr>
          <w:rFonts w:ascii="ＭＳ ゴシック" w:eastAsia="ＭＳ ゴシック" w:hAnsi="ＭＳ ゴシック" w:hint="eastAsia"/>
          <w:sz w:val="22"/>
        </w:rPr>
        <w:t>は、次のとおりとする。</w:t>
      </w:r>
    </w:p>
    <w:p w14:paraId="424D2F69" w14:textId="77777777" w:rsidR="009C4223" w:rsidRDefault="009C4223" w:rsidP="009C4223">
      <w:pPr>
        <w:pStyle w:val="a4"/>
        <w:numPr>
          <w:ilvl w:val="0"/>
          <w:numId w:val="4"/>
        </w:numPr>
        <w:tabs>
          <w:tab w:val="left" w:pos="1701"/>
        </w:tabs>
        <w:ind w:leftChars="0" w:left="567" w:hanging="357"/>
        <w:rPr>
          <w:rFonts w:ascii="ＭＳ ゴシック" w:eastAsia="ＭＳ ゴシック" w:hAnsi="ＭＳ ゴシック"/>
          <w:sz w:val="22"/>
        </w:rPr>
      </w:pPr>
      <w:r>
        <w:rPr>
          <w:rFonts w:ascii="ＭＳ ゴシック" w:eastAsia="ＭＳ ゴシック" w:hAnsi="ＭＳ ゴシック" w:hint="eastAsia"/>
          <w:sz w:val="22"/>
        </w:rPr>
        <w:t>営業日</w:t>
      </w:r>
      <w:r>
        <w:rPr>
          <w:rFonts w:ascii="ＭＳ ゴシック" w:eastAsia="ＭＳ ゴシック" w:hAnsi="ＭＳ ゴシック"/>
          <w:sz w:val="22"/>
        </w:rPr>
        <w:tab/>
      </w:r>
      <w:r w:rsidR="007B093E" w:rsidRPr="007B093E">
        <w:rPr>
          <w:rFonts w:ascii="ＭＳ ゴシック" w:eastAsia="ＭＳ ゴシック" w:hAnsi="ＭＳ ゴシック" w:hint="eastAsia"/>
          <w:sz w:val="22"/>
          <w:highlight w:val="yellow"/>
        </w:rPr>
        <w:t>月</w:t>
      </w:r>
      <w:r w:rsidR="00855A58" w:rsidRPr="009C4223">
        <w:rPr>
          <w:rFonts w:ascii="ＭＳ ゴシック" w:eastAsia="ＭＳ ゴシック" w:hAnsi="ＭＳ ゴシック" w:hint="eastAsia"/>
          <w:sz w:val="22"/>
        </w:rPr>
        <w:t>曜日から</w:t>
      </w:r>
      <w:r w:rsidR="007B093E" w:rsidRPr="007B093E">
        <w:rPr>
          <w:rFonts w:ascii="ＭＳ ゴシック" w:eastAsia="ＭＳ ゴシック" w:hAnsi="ＭＳ ゴシック" w:hint="eastAsia"/>
          <w:sz w:val="22"/>
          <w:highlight w:val="yellow"/>
        </w:rPr>
        <w:t>土</w:t>
      </w:r>
      <w:r w:rsidR="00855A58" w:rsidRPr="009C4223">
        <w:rPr>
          <w:rFonts w:ascii="ＭＳ ゴシック" w:eastAsia="ＭＳ ゴシック" w:hAnsi="ＭＳ ゴシック" w:hint="eastAsia"/>
          <w:sz w:val="22"/>
        </w:rPr>
        <w:t>曜日までとする。</w:t>
      </w:r>
      <w:r>
        <w:rPr>
          <w:rFonts w:ascii="ＭＳ ゴシック" w:eastAsia="ＭＳ ゴシック" w:hAnsi="ＭＳ ゴシック" w:hint="eastAsia"/>
          <w:sz w:val="22"/>
        </w:rPr>
        <w:t>ただし、次の日・期間を除く。</w:t>
      </w:r>
    </w:p>
    <w:p w14:paraId="2620980D" w14:textId="77777777" w:rsidR="009C4223" w:rsidRDefault="009C4223" w:rsidP="009C4223">
      <w:pPr>
        <w:pStyle w:val="a4"/>
        <w:tabs>
          <w:tab w:val="left" w:pos="1843"/>
        </w:tabs>
        <w:ind w:leftChars="0" w:left="420"/>
        <w:rPr>
          <w:rFonts w:ascii="ＭＳ ゴシック" w:eastAsia="ＭＳ ゴシック" w:hAnsi="ＭＳ ゴシック"/>
          <w:sz w:val="22"/>
        </w:rPr>
      </w:pPr>
      <w:commentRangeStart w:id="11"/>
      <w:r>
        <w:rPr>
          <w:rFonts w:ascii="ＭＳ ゴシック" w:eastAsia="ＭＳ ゴシック" w:hAnsi="ＭＳ ゴシック"/>
          <w:sz w:val="22"/>
        </w:rPr>
        <w:tab/>
      </w:r>
      <w:r w:rsidR="00855A58" w:rsidRPr="009C4223">
        <w:rPr>
          <w:rFonts w:ascii="ＭＳ ゴシック" w:eastAsia="ＭＳ ゴシック" w:hAnsi="ＭＳ ゴシック" w:hint="eastAsia"/>
          <w:sz w:val="22"/>
        </w:rPr>
        <w:t>国民の祝日</w:t>
      </w:r>
    </w:p>
    <w:p w14:paraId="4B75FA72" w14:textId="77777777" w:rsidR="00855A58" w:rsidRDefault="009C4223" w:rsidP="009C4223">
      <w:pPr>
        <w:pStyle w:val="a4"/>
        <w:tabs>
          <w:tab w:val="left" w:pos="1843"/>
        </w:tabs>
        <w:ind w:leftChars="0" w:left="420"/>
        <w:rPr>
          <w:rFonts w:ascii="ＭＳ ゴシック" w:eastAsia="ＭＳ ゴシック" w:hAnsi="ＭＳ ゴシック"/>
          <w:sz w:val="22"/>
        </w:rPr>
      </w:pPr>
      <w:r>
        <w:rPr>
          <w:rFonts w:ascii="ＭＳ ゴシック" w:eastAsia="ＭＳ ゴシック" w:hAnsi="ＭＳ ゴシック"/>
          <w:sz w:val="22"/>
        </w:rPr>
        <w:tab/>
      </w:r>
      <w:r>
        <w:rPr>
          <w:rFonts w:ascii="ＭＳ ゴシック" w:eastAsia="ＭＳ ゴシック" w:hAnsi="ＭＳ ゴシック" w:hint="eastAsia"/>
          <w:sz w:val="22"/>
        </w:rPr>
        <w:t>夏季休業：</w:t>
      </w:r>
      <w:r w:rsidR="007B093E" w:rsidRPr="007B093E">
        <w:rPr>
          <w:rFonts w:ascii="ＭＳ ゴシック" w:eastAsia="ＭＳ ゴシック" w:hAnsi="ＭＳ ゴシック" w:hint="eastAsia"/>
          <w:sz w:val="22"/>
          <w:highlight w:val="yellow"/>
        </w:rPr>
        <w:t>8</w:t>
      </w:r>
      <w:r w:rsidR="00855A58" w:rsidRPr="009C4223">
        <w:rPr>
          <w:rFonts w:ascii="ＭＳ ゴシック" w:eastAsia="ＭＳ ゴシック" w:hAnsi="ＭＳ ゴシック" w:hint="eastAsia"/>
          <w:sz w:val="22"/>
        </w:rPr>
        <w:t>月</w:t>
      </w:r>
      <w:r w:rsidR="007B093E" w:rsidRPr="007B093E">
        <w:rPr>
          <w:rFonts w:ascii="ＭＳ ゴシック" w:eastAsia="ＭＳ ゴシック" w:hAnsi="ＭＳ ゴシック" w:hint="eastAsia"/>
          <w:sz w:val="22"/>
          <w:highlight w:val="yellow"/>
        </w:rPr>
        <w:t>13</w:t>
      </w:r>
      <w:r w:rsidR="00855A58" w:rsidRPr="009C4223">
        <w:rPr>
          <w:rFonts w:ascii="ＭＳ ゴシック" w:eastAsia="ＭＳ ゴシック" w:hAnsi="ＭＳ ゴシック" w:hint="eastAsia"/>
          <w:sz w:val="22"/>
        </w:rPr>
        <w:t>日から</w:t>
      </w:r>
      <w:r w:rsidR="007B093E" w:rsidRPr="007B093E">
        <w:rPr>
          <w:rFonts w:ascii="ＭＳ ゴシック" w:eastAsia="ＭＳ ゴシック" w:hAnsi="ＭＳ ゴシック" w:hint="eastAsia"/>
          <w:sz w:val="22"/>
          <w:highlight w:val="yellow"/>
        </w:rPr>
        <w:t>8</w:t>
      </w:r>
      <w:r w:rsidR="00855A58" w:rsidRPr="009C4223">
        <w:rPr>
          <w:rFonts w:ascii="ＭＳ ゴシック" w:eastAsia="ＭＳ ゴシック" w:hAnsi="ＭＳ ゴシック" w:hint="eastAsia"/>
          <w:sz w:val="22"/>
        </w:rPr>
        <w:t>月</w:t>
      </w:r>
      <w:r w:rsidR="007B093E" w:rsidRPr="007B093E">
        <w:rPr>
          <w:rFonts w:ascii="ＭＳ ゴシック" w:eastAsia="ＭＳ ゴシック" w:hAnsi="ＭＳ ゴシック" w:hint="eastAsia"/>
          <w:sz w:val="22"/>
          <w:highlight w:val="yellow"/>
        </w:rPr>
        <w:t>15</w:t>
      </w:r>
      <w:r w:rsidR="00855A58" w:rsidRPr="009C4223">
        <w:rPr>
          <w:rFonts w:ascii="ＭＳ ゴシック" w:eastAsia="ＭＳ ゴシック" w:hAnsi="ＭＳ ゴシック" w:hint="eastAsia"/>
          <w:sz w:val="22"/>
        </w:rPr>
        <w:t>日まで</w:t>
      </w:r>
    </w:p>
    <w:p w14:paraId="0815CB72" w14:textId="77777777" w:rsidR="009C4223" w:rsidRPr="009C4223" w:rsidRDefault="009C4223" w:rsidP="009C4223">
      <w:pPr>
        <w:pStyle w:val="a4"/>
        <w:tabs>
          <w:tab w:val="left" w:pos="1843"/>
        </w:tabs>
        <w:ind w:leftChars="0" w:left="420"/>
        <w:rPr>
          <w:rFonts w:ascii="ＭＳ ゴシック" w:eastAsia="ＭＳ ゴシック" w:hAnsi="ＭＳ ゴシック"/>
          <w:sz w:val="22"/>
        </w:rPr>
      </w:pPr>
      <w:r>
        <w:rPr>
          <w:rFonts w:ascii="ＭＳ ゴシック" w:eastAsia="ＭＳ ゴシック" w:hAnsi="ＭＳ ゴシック"/>
          <w:sz w:val="22"/>
        </w:rPr>
        <w:tab/>
      </w:r>
      <w:r>
        <w:rPr>
          <w:rFonts w:ascii="ＭＳ ゴシック" w:eastAsia="ＭＳ ゴシック" w:hAnsi="ＭＳ ゴシック" w:hint="eastAsia"/>
          <w:sz w:val="22"/>
        </w:rPr>
        <w:t>年末年始：</w:t>
      </w:r>
      <w:r w:rsidR="007B093E" w:rsidRPr="007B093E">
        <w:rPr>
          <w:rFonts w:ascii="ＭＳ ゴシック" w:eastAsia="ＭＳ ゴシック" w:hAnsi="ＭＳ ゴシック" w:hint="eastAsia"/>
          <w:sz w:val="22"/>
          <w:highlight w:val="yellow"/>
        </w:rPr>
        <w:t>12</w:t>
      </w:r>
      <w:r w:rsidRPr="009C4223">
        <w:rPr>
          <w:rFonts w:ascii="ＭＳ ゴシック" w:eastAsia="ＭＳ ゴシック" w:hAnsi="ＭＳ ゴシック" w:hint="eastAsia"/>
          <w:sz w:val="22"/>
        </w:rPr>
        <w:t>月</w:t>
      </w:r>
      <w:r w:rsidR="007B093E" w:rsidRPr="007B093E">
        <w:rPr>
          <w:rFonts w:ascii="ＭＳ ゴシック" w:eastAsia="ＭＳ ゴシック" w:hAnsi="ＭＳ ゴシック" w:hint="eastAsia"/>
          <w:sz w:val="22"/>
          <w:highlight w:val="yellow"/>
        </w:rPr>
        <w:t>29</w:t>
      </w:r>
      <w:r w:rsidRPr="009C4223">
        <w:rPr>
          <w:rFonts w:ascii="ＭＳ ゴシック" w:eastAsia="ＭＳ ゴシック" w:hAnsi="ＭＳ ゴシック" w:hint="eastAsia"/>
          <w:sz w:val="22"/>
        </w:rPr>
        <w:t>日から</w:t>
      </w:r>
      <w:r w:rsidR="007B093E" w:rsidRPr="007B093E">
        <w:rPr>
          <w:rFonts w:ascii="ＭＳ ゴシック" w:eastAsia="ＭＳ ゴシック" w:hAnsi="ＭＳ ゴシック" w:hint="eastAsia"/>
          <w:sz w:val="22"/>
          <w:highlight w:val="yellow"/>
        </w:rPr>
        <w:t>1</w:t>
      </w:r>
      <w:r w:rsidRPr="009C4223">
        <w:rPr>
          <w:rFonts w:ascii="ＭＳ ゴシック" w:eastAsia="ＭＳ ゴシック" w:hAnsi="ＭＳ ゴシック" w:hint="eastAsia"/>
          <w:sz w:val="22"/>
        </w:rPr>
        <w:t>月</w:t>
      </w:r>
      <w:r w:rsidR="007B093E" w:rsidRPr="007B093E">
        <w:rPr>
          <w:rFonts w:ascii="ＭＳ ゴシック" w:eastAsia="ＭＳ ゴシック" w:hAnsi="ＭＳ ゴシック" w:hint="eastAsia"/>
          <w:sz w:val="22"/>
          <w:highlight w:val="yellow"/>
        </w:rPr>
        <w:t>3</w:t>
      </w:r>
      <w:r w:rsidRPr="009C4223">
        <w:rPr>
          <w:rFonts w:ascii="ＭＳ ゴシック" w:eastAsia="ＭＳ ゴシック" w:hAnsi="ＭＳ ゴシック" w:hint="eastAsia"/>
          <w:sz w:val="22"/>
        </w:rPr>
        <w:t>日まで</w:t>
      </w:r>
      <w:commentRangeEnd w:id="11"/>
      <w:r w:rsidR="007B093E">
        <w:rPr>
          <w:rStyle w:val="a5"/>
        </w:rPr>
        <w:commentReference w:id="11"/>
      </w:r>
    </w:p>
    <w:p w14:paraId="472A9AB2" w14:textId="77777777" w:rsidR="009C4223" w:rsidRDefault="009C4223" w:rsidP="009C4223">
      <w:pPr>
        <w:pStyle w:val="a4"/>
        <w:numPr>
          <w:ilvl w:val="0"/>
          <w:numId w:val="4"/>
        </w:numPr>
        <w:tabs>
          <w:tab w:val="left" w:pos="1701"/>
        </w:tabs>
        <w:ind w:leftChars="0" w:left="567" w:hanging="357"/>
        <w:rPr>
          <w:rFonts w:ascii="ＭＳ ゴシック" w:eastAsia="ＭＳ ゴシック" w:hAnsi="ＭＳ ゴシック"/>
          <w:sz w:val="22"/>
        </w:rPr>
      </w:pPr>
      <w:r>
        <w:rPr>
          <w:rFonts w:ascii="ＭＳ ゴシック" w:eastAsia="ＭＳ ゴシック" w:hAnsi="ＭＳ ゴシック" w:hint="eastAsia"/>
          <w:sz w:val="22"/>
        </w:rPr>
        <w:t>営業時間</w:t>
      </w:r>
      <w:r>
        <w:rPr>
          <w:rFonts w:ascii="ＭＳ ゴシック" w:eastAsia="ＭＳ ゴシック" w:hAnsi="ＭＳ ゴシック"/>
          <w:sz w:val="22"/>
        </w:rPr>
        <w:tab/>
      </w:r>
      <w:r w:rsidR="00855A58" w:rsidRPr="009C4223">
        <w:rPr>
          <w:rFonts w:ascii="ＭＳ ゴシック" w:eastAsia="ＭＳ ゴシック" w:hAnsi="ＭＳ ゴシック" w:hint="eastAsia"/>
          <w:sz w:val="22"/>
        </w:rPr>
        <w:t>午前</w:t>
      </w:r>
      <w:r w:rsidR="007B093E" w:rsidRPr="007B093E">
        <w:rPr>
          <w:rFonts w:ascii="ＭＳ ゴシック" w:eastAsia="ＭＳ ゴシック" w:hAnsi="ＭＳ ゴシック" w:hint="eastAsia"/>
          <w:sz w:val="22"/>
          <w:highlight w:val="yellow"/>
        </w:rPr>
        <w:t>9</w:t>
      </w:r>
      <w:r w:rsidR="00855A58" w:rsidRPr="009C4223">
        <w:rPr>
          <w:rFonts w:ascii="ＭＳ ゴシック" w:eastAsia="ＭＳ ゴシック" w:hAnsi="ＭＳ ゴシック" w:hint="eastAsia"/>
          <w:sz w:val="22"/>
        </w:rPr>
        <w:t>時から午後</w:t>
      </w:r>
      <w:r w:rsidR="007B093E" w:rsidRPr="007B093E">
        <w:rPr>
          <w:rFonts w:ascii="ＭＳ ゴシック" w:eastAsia="ＭＳ ゴシック" w:hAnsi="ＭＳ ゴシック" w:hint="eastAsia"/>
          <w:sz w:val="22"/>
          <w:highlight w:val="yellow"/>
        </w:rPr>
        <w:t>6</w:t>
      </w:r>
      <w:r w:rsidR="00855A58" w:rsidRPr="009C4223">
        <w:rPr>
          <w:rFonts w:ascii="ＭＳ ゴシック" w:eastAsia="ＭＳ ゴシック" w:hAnsi="ＭＳ ゴシック" w:hint="eastAsia"/>
          <w:sz w:val="22"/>
        </w:rPr>
        <w:t>時までとする。</w:t>
      </w:r>
    </w:p>
    <w:p w14:paraId="487D870A" w14:textId="77777777" w:rsidR="009C4223" w:rsidRDefault="009C4223" w:rsidP="009C4223">
      <w:pPr>
        <w:pStyle w:val="a4"/>
        <w:numPr>
          <w:ilvl w:val="0"/>
          <w:numId w:val="4"/>
        </w:numPr>
        <w:tabs>
          <w:tab w:val="left" w:pos="2410"/>
        </w:tabs>
        <w:ind w:leftChars="0" w:left="567" w:hanging="357"/>
        <w:rPr>
          <w:rFonts w:ascii="ＭＳ ゴシック" w:eastAsia="ＭＳ ゴシック" w:hAnsi="ＭＳ ゴシック"/>
          <w:sz w:val="22"/>
        </w:rPr>
      </w:pPr>
      <w:r>
        <w:rPr>
          <w:rFonts w:ascii="ＭＳ ゴシック" w:eastAsia="ＭＳ ゴシック" w:hAnsi="ＭＳ ゴシック" w:hint="eastAsia"/>
          <w:sz w:val="22"/>
        </w:rPr>
        <w:t>ｻｰﾋﾞｽ</w:t>
      </w:r>
      <w:r w:rsidR="00855A58" w:rsidRPr="009C4223">
        <w:rPr>
          <w:rFonts w:ascii="ＭＳ ゴシック" w:eastAsia="ＭＳ ゴシック" w:hAnsi="ＭＳ ゴシック" w:hint="eastAsia"/>
          <w:sz w:val="22"/>
        </w:rPr>
        <w:t>提供日</w:t>
      </w:r>
      <w:r w:rsidRPr="009C4223">
        <w:rPr>
          <w:rFonts w:ascii="ＭＳ ゴシック" w:eastAsia="ＭＳ ゴシック" w:hAnsi="ＭＳ ゴシック"/>
          <w:sz w:val="22"/>
        </w:rPr>
        <w:tab/>
      </w:r>
      <w:commentRangeStart w:id="12"/>
      <w:r w:rsidR="007B093E" w:rsidRPr="007B093E">
        <w:rPr>
          <w:rFonts w:ascii="ＭＳ ゴシック" w:eastAsia="ＭＳ ゴシック" w:hAnsi="ＭＳ ゴシック" w:hint="eastAsia"/>
          <w:sz w:val="22"/>
          <w:highlight w:val="yellow"/>
        </w:rPr>
        <w:t>月</w:t>
      </w:r>
      <w:r w:rsidR="00855A58" w:rsidRPr="009C4223">
        <w:rPr>
          <w:rFonts w:ascii="ＭＳ ゴシック" w:eastAsia="ＭＳ ゴシック" w:hAnsi="ＭＳ ゴシック" w:hint="eastAsia"/>
          <w:sz w:val="22"/>
        </w:rPr>
        <w:t>曜日から</w:t>
      </w:r>
      <w:r w:rsidR="007B093E" w:rsidRPr="007B093E">
        <w:rPr>
          <w:rFonts w:ascii="ＭＳ ゴシック" w:eastAsia="ＭＳ ゴシック" w:hAnsi="ＭＳ ゴシック" w:hint="eastAsia"/>
          <w:sz w:val="22"/>
          <w:highlight w:val="yellow"/>
        </w:rPr>
        <w:t>日</w:t>
      </w:r>
      <w:r w:rsidR="00855A58" w:rsidRPr="009C4223">
        <w:rPr>
          <w:rFonts w:ascii="ＭＳ ゴシック" w:eastAsia="ＭＳ ゴシック" w:hAnsi="ＭＳ ゴシック" w:hint="eastAsia"/>
          <w:sz w:val="22"/>
        </w:rPr>
        <w:t>曜日までとする。ただし、</w:t>
      </w:r>
      <w:r>
        <w:rPr>
          <w:rFonts w:ascii="ＭＳ ゴシック" w:eastAsia="ＭＳ ゴシック" w:hAnsi="ＭＳ ゴシック" w:hint="eastAsia"/>
          <w:sz w:val="22"/>
        </w:rPr>
        <w:t>次の日・期間を除く。</w:t>
      </w:r>
      <w:commentRangeEnd w:id="12"/>
      <w:r w:rsidR="007B093E">
        <w:rPr>
          <w:rStyle w:val="a5"/>
        </w:rPr>
        <w:commentReference w:id="12"/>
      </w:r>
    </w:p>
    <w:p w14:paraId="12B26573" w14:textId="77777777" w:rsidR="009C4223" w:rsidRDefault="009C4223" w:rsidP="009C4223">
      <w:pPr>
        <w:pStyle w:val="a4"/>
        <w:tabs>
          <w:tab w:val="left" w:pos="2552"/>
        </w:tabs>
        <w:ind w:leftChars="0" w:left="567"/>
        <w:rPr>
          <w:rFonts w:ascii="ＭＳ ゴシック" w:eastAsia="ＭＳ ゴシック" w:hAnsi="ＭＳ ゴシック"/>
          <w:sz w:val="22"/>
        </w:rPr>
      </w:pPr>
      <w:commentRangeStart w:id="13"/>
      <w:r>
        <w:rPr>
          <w:rFonts w:ascii="ＭＳ ゴシック" w:eastAsia="ＭＳ ゴシック" w:hAnsi="ＭＳ ゴシック"/>
          <w:sz w:val="22"/>
        </w:rPr>
        <w:tab/>
      </w:r>
      <w:r w:rsidRPr="009C4223">
        <w:rPr>
          <w:rFonts w:ascii="ＭＳ ゴシック" w:eastAsia="ＭＳ ゴシック" w:hAnsi="ＭＳ ゴシック" w:hint="eastAsia"/>
          <w:sz w:val="22"/>
        </w:rPr>
        <w:t>国民の祝日</w:t>
      </w:r>
    </w:p>
    <w:p w14:paraId="60EAA5F2" w14:textId="77777777" w:rsidR="009C4223" w:rsidRDefault="009C4223" w:rsidP="009C4223">
      <w:pPr>
        <w:pStyle w:val="a4"/>
        <w:tabs>
          <w:tab w:val="left" w:pos="2552"/>
        </w:tabs>
        <w:ind w:leftChars="0" w:left="567"/>
        <w:rPr>
          <w:rFonts w:ascii="ＭＳ ゴシック" w:eastAsia="ＭＳ ゴシック" w:hAnsi="ＭＳ ゴシック"/>
          <w:sz w:val="22"/>
        </w:rPr>
      </w:pPr>
      <w:r>
        <w:rPr>
          <w:rFonts w:ascii="ＭＳ ゴシック" w:eastAsia="ＭＳ ゴシック" w:hAnsi="ＭＳ ゴシック"/>
          <w:sz w:val="22"/>
        </w:rPr>
        <w:tab/>
      </w:r>
      <w:r w:rsidR="007B093E">
        <w:rPr>
          <w:rFonts w:ascii="ＭＳ ゴシック" w:eastAsia="ＭＳ ゴシック" w:hAnsi="ＭＳ ゴシック" w:hint="eastAsia"/>
          <w:sz w:val="22"/>
        </w:rPr>
        <w:t>夏季休業：</w:t>
      </w:r>
      <w:r w:rsidR="007B093E" w:rsidRPr="007B093E">
        <w:rPr>
          <w:rFonts w:ascii="ＭＳ ゴシック" w:eastAsia="ＭＳ ゴシック" w:hAnsi="ＭＳ ゴシック" w:hint="eastAsia"/>
          <w:sz w:val="22"/>
          <w:highlight w:val="yellow"/>
        </w:rPr>
        <w:t>8</w:t>
      </w:r>
      <w:r w:rsidR="007B093E" w:rsidRPr="009C4223">
        <w:rPr>
          <w:rFonts w:ascii="ＭＳ ゴシック" w:eastAsia="ＭＳ ゴシック" w:hAnsi="ＭＳ ゴシック" w:hint="eastAsia"/>
          <w:sz w:val="22"/>
        </w:rPr>
        <w:t>月</w:t>
      </w:r>
      <w:r w:rsidR="007B093E" w:rsidRPr="007B093E">
        <w:rPr>
          <w:rFonts w:ascii="ＭＳ ゴシック" w:eastAsia="ＭＳ ゴシック" w:hAnsi="ＭＳ ゴシック" w:hint="eastAsia"/>
          <w:sz w:val="22"/>
          <w:highlight w:val="yellow"/>
        </w:rPr>
        <w:t>13</w:t>
      </w:r>
      <w:r w:rsidR="007B093E" w:rsidRPr="009C4223">
        <w:rPr>
          <w:rFonts w:ascii="ＭＳ ゴシック" w:eastAsia="ＭＳ ゴシック" w:hAnsi="ＭＳ ゴシック" w:hint="eastAsia"/>
          <w:sz w:val="22"/>
        </w:rPr>
        <w:t>日から</w:t>
      </w:r>
      <w:r w:rsidR="007B093E" w:rsidRPr="007B093E">
        <w:rPr>
          <w:rFonts w:ascii="ＭＳ ゴシック" w:eastAsia="ＭＳ ゴシック" w:hAnsi="ＭＳ ゴシック" w:hint="eastAsia"/>
          <w:sz w:val="22"/>
          <w:highlight w:val="yellow"/>
        </w:rPr>
        <w:t>8</w:t>
      </w:r>
      <w:r w:rsidR="007B093E" w:rsidRPr="009C4223">
        <w:rPr>
          <w:rFonts w:ascii="ＭＳ ゴシック" w:eastAsia="ＭＳ ゴシック" w:hAnsi="ＭＳ ゴシック" w:hint="eastAsia"/>
          <w:sz w:val="22"/>
        </w:rPr>
        <w:t>月</w:t>
      </w:r>
      <w:r w:rsidR="007B093E" w:rsidRPr="007B093E">
        <w:rPr>
          <w:rFonts w:ascii="ＭＳ ゴシック" w:eastAsia="ＭＳ ゴシック" w:hAnsi="ＭＳ ゴシック" w:hint="eastAsia"/>
          <w:sz w:val="22"/>
          <w:highlight w:val="yellow"/>
        </w:rPr>
        <w:t>15</w:t>
      </w:r>
      <w:r w:rsidR="007B093E" w:rsidRPr="009C4223">
        <w:rPr>
          <w:rFonts w:ascii="ＭＳ ゴシック" w:eastAsia="ＭＳ ゴシック" w:hAnsi="ＭＳ ゴシック" w:hint="eastAsia"/>
          <w:sz w:val="22"/>
        </w:rPr>
        <w:t>日まで</w:t>
      </w:r>
    </w:p>
    <w:p w14:paraId="24ED2575" w14:textId="77777777" w:rsidR="009C4223" w:rsidRPr="007B093E" w:rsidRDefault="009C4223" w:rsidP="009C4223">
      <w:pPr>
        <w:pStyle w:val="a4"/>
        <w:tabs>
          <w:tab w:val="left" w:pos="2552"/>
        </w:tabs>
        <w:ind w:leftChars="0" w:left="567"/>
        <w:rPr>
          <w:rFonts w:ascii="ＭＳ ゴシック" w:eastAsia="ＭＳ ゴシック" w:hAnsi="ＭＳ ゴシック"/>
          <w:sz w:val="22"/>
        </w:rPr>
      </w:pPr>
      <w:r>
        <w:rPr>
          <w:rFonts w:ascii="ＭＳ ゴシック" w:eastAsia="ＭＳ ゴシック" w:hAnsi="ＭＳ ゴシック"/>
          <w:sz w:val="22"/>
        </w:rPr>
        <w:tab/>
      </w:r>
      <w:r w:rsidR="007B093E">
        <w:rPr>
          <w:rFonts w:ascii="ＭＳ ゴシック" w:eastAsia="ＭＳ ゴシック" w:hAnsi="ＭＳ ゴシック" w:hint="eastAsia"/>
          <w:sz w:val="22"/>
        </w:rPr>
        <w:t>年末年始：</w:t>
      </w:r>
      <w:r w:rsidR="007B093E" w:rsidRPr="007B093E">
        <w:rPr>
          <w:rFonts w:ascii="ＭＳ ゴシック" w:eastAsia="ＭＳ ゴシック" w:hAnsi="ＭＳ ゴシック" w:hint="eastAsia"/>
          <w:sz w:val="22"/>
          <w:highlight w:val="yellow"/>
        </w:rPr>
        <w:t>12</w:t>
      </w:r>
      <w:r w:rsidR="007B093E" w:rsidRPr="009C4223">
        <w:rPr>
          <w:rFonts w:ascii="ＭＳ ゴシック" w:eastAsia="ＭＳ ゴシック" w:hAnsi="ＭＳ ゴシック" w:hint="eastAsia"/>
          <w:sz w:val="22"/>
        </w:rPr>
        <w:t>月</w:t>
      </w:r>
      <w:r w:rsidR="007B093E" w:rsidRPr="007B093E">
        <w:rPr>
          <w:rFonts w:ascii="ＭＳ ゴシック" w:eastAsia="ＭＳ ゴシック" w:hAnsi="ＭＳ ゴシック" w:hint="eastAsia"/>
          <w:sz w:val="22"/>
          <w:highlight w:val="yellow"/>
        </w:rPr>
        <w:t>29</w:t>
      </w:r>
      <w:r w:rsidR="007B093E" w:rsidRPr="009C4223">
        <w:rPr>
          <w:rFonts w:ascii="ＭＳ ゴシック" w:eastAsia="ＭＳ ゴシック" w:hAnsi="ＭＳ ゴシック" w:hint="eastAsia"/>
          <w:sz w:val="22"/>
        </w:rPr>
        <w:t>日から</w:t>
      </w:r>
      <w:r w:rsidR="007B093E" w:rsidRPr="007B093E">
        <w:rPr>
          <w:rFonts w:ascii="ＭＳ ゴシック" w:eastAsia="ＭＳ ゴシック" w:hAnsi="ＭＳ ゴシック" w:hint="eastAsia"/>
          <w:sz w:val="22"/>
          <w:highlight w:val="yellow"/>
        </w:rPr>
        <w:t>1</w:t>
      </w:r>
      <w:r w:rsidR="007B093E" w:rsidRPr="009C4223">
        <w:rPr>
          <w:rFonts w:ascii="ＭＳ ゴシック" w:eastAsia="ＭＳ ゴシック" w:hAnsi="ＭＳ ゴシック" w:hint="eastAsia"/>
          <w:sz w:val="22"/>
        </w:rPr>
        <w:t>月</w:t>
      </w:r>
      <w:r w:rsidR="007B093E" w:rsidRPr="007B093E">
        <w:rPr>
          <w:rFonts w:ascii="ＭＳ ゴシック" w:eastAsia="ＭＳ ゴシック" w:hAnsi="ＭＳ ゴシック" w:hint="eastAsia"/>
          <w:sz w:val="22"/>
          <w:highlight w:val="yellow"/>
        </w:rPr>
        <w:t>3</w:t>
      </w:r>
      <w:r w:rsidR="007B093E" w:rsidRPr="009C4223">
        <w:rPr>
          <w:rFonts w:ascii="ＭＳ ゴシック" w:eastAsia="ＭＳ ゴシック" w:hAnsi="ＭＳ ゴシック" w:hint="eastAsia"/>
          <w:sz w:val="22"/>
        </w:rPr>
        <w:t>日まで</w:t>
      </w:r>
      <w:commentRangeEnd w:id="13"/>
      <w:r w:rsidR="007B093E">
        <w:rPr>
          <w:rStyle w:val="a5"/>
        </w:rPr>
        <w:commentReference w:id="13"/>
      </w:r>
    </w:p>
    <w:p w14:paraId="38C2CC9A" w14:textId="77777777" w:rsidR="00855A58" w:rsidRPr="009C4223" w:rsidRDefault="009C4223" w:rsidP="009C4223">
      <w:pPr>
        <w:pStyle w:val="a4"/>
        <w:numPr>
          <w:ilvl w:val="0"/>
          <w:numId w:val="4"/>
        </w:numPr>
        <w:tabs>
          <w:tab w:val="left" w:pos="2410"/>
        </w:tabs>
        <w:ind w:leftChars="0" w:left="567" w:hanging="357"/>
        <w:rPr>
          <w:rFonts w:ascii="ＭＳ ゴシック" w:eastAsia="ＭＳ ゴシック" w:hAnsi="ＭＳ ゴシック"/>
          <w:sz w:val="22"/>
        </w:rPr>
      </w:pPr>
      <w:r>
        <w:rPr>
          <w:rFonts w:ascii="ＭＳ ゴシック" w:eastAsia="ＭＳ ゴシック" w:hAnsi="ＭＳ ゴシック" w:hint="eastAsia"/>
          <w:sz w:val="22"/>
        </w:rPr>
        <w:t>ｻｰﾋﾞｽ提供時間</w:t>
      </w:r>
      <w:r>
        <w:rPr>
          <w:rFonts w:ascii="ＭＳ ゴシック" w:eastAsia="ＭＳ ゴシック" w:hAnsi="ＭＳ ゴシック"/>
          <w:sz w:val="22"/>
        </w:rPr>
        <w:tab/>
      </w:r>
      <w:commentRangeStart w:id="14"/>
      <w:r w:rsidRPr="009C4223">
        <w:rPr>
          <w:rFonts w:ascii="ＭＳ ゴシック" w:eastAsia="ＭＳ ゴシック" w:hAnsi="ＭＳ ゴシック" w:hint="eastAsia"/>
          <w:sz w:val="22"/>
        </w:rPr>
        <w:t>午前</w:t>
      </w:r>
      <w:r w:rsidR="007B093E" w:rsidRPr="007B093E">
        <w:rPr>
          <w:rFonts w:ascii="ＭＳ ゴシック" w:eastAsia="ＭＳ ゴシック" w:hAnsi="ＭＳ ゴシック" w:hint="eastAsia"/>
          <w:sz w:val="22"/>
          <w:highlight w:val="yellow"/>
        </w:rPr>
        <w:t>8</w:t>
      </w:r>
      <w:r w:rsidRPr="009C4223">
        <w:rPr>
          <w:rFonts w:ascii="ＭＳ ゴシック" w:eastAsia="ＭＳ ゴシック" w:hAnsi="ＭＳ ゴシック" w:hint="eastAsia"/>
          <w:sz w:val="22"/>
        </w:rPr>
        <w:t>時から午後</w:t>
      </w:r>
      <w:r w:rsidR="007B093E" w:rsidRPr="007B093E">
        <w:rPr>
          <w:rFonts w:ascii="ＭＳ ゴシック" w:eastAsia="ＭＳ ゴシック" w:hAnsi="ＭＳ ゴシック" w:hint="eastAsia"/>
          <w:sz w:val="22"/>
          <w:highlight w:val="yellow"/>
        </w:rPr>
        <w:t>9</w:t>
      </w:r>
      <w:r w:rsidRPr="009C4223">
        <w:rPr>
          <w:rFonts w:ascii="ＭＳ ゴシック" w:eastAsia="ＭＳ ゴシック" w:hAnsi="ＭＳ ゴシック" w:hint="eastAsia"/>
          <w:sz w:val="22"/>
        </w:rPr>
        <w:t>時までとする。</w:t>
      </w:r>
      <w:commentRangeEnd w:id="14"/>
      <w:r w:rsidR="007B093E">
        <w:rPr>
          <w:rStyle w:val="a5"/>
        </w:rPr>
        <w:commentReference w:id="14"/>
      </w:r>
    </w:p>
    <w:p w14:paraId="242FF448" w14:textId="77777777" w:rsidR="009C4223" w:rsidRDefault="00855A58" w:rsidP="009C4223">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lastRenderedPageBreak/>
        <w:t>2　前項の営業日及び営業時間のほか、電話等により24時間常時連絡が可能な体制とする。</w:t>
      </w:r>
    </w:p>
    <w:p w14:paraId="5EBB3ACE" w14:textId="1C9D6659" w:rsidR="00855A58" w:rsidRPr="00855A58" w:rsidRDefault="00855A58" w:rsidP="009C4223">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3　サービスの提供にあたっては、第1項に関わらず、利用者等からの相談に応じるものとする。</w:t>
      </w:r>
    </w:p>
    <w:p w14:paraId="4FCBEA12" w14:textId="77777777" w:rsidR="00855A58" w:rsidRPr="00855A58" w:rsidRDefault="00855A58" w:rsidP="00855A58">
      <w:pPr>
        <w:rPr>
          <w:rFonts w:ascii="ＭＳ ゴシック" w:eastAsia="ＭＳ ゴシック" w:hAnsi="ＭＳ ゴシック"/>
          <w:sz w:val="22"/>
        </w:rPr>
      </w:pPr>
    </w:p>
    <w:p w14:paraId="5CDF8A55" w14:textId="77777777"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（移動支援を提供する主たる対象者）</w:t>
      </w:r>
    </w:p>
    <w:p w14:paraId="06CAB7E6" w14:textId="77777777"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第7条　移動支援を提供する主たる対象者は、次のとおりとする。</w:t>
      </w:r>
    </w:p>
    <w:p w14:paraId="29FD9DF1" w14:textId="77777777" w:rsidR="00902515" w:rsidRDefault="00855A58" w:rsidP="00902515">
      <w:pPr>
        <w:pStyle w:val="a4"/>
        <w:numPr>
          <w:ilvl w:val="0"/>
          <w:numId w:val="5"/>
        </w:numPr>
        <w:ind w:leftChars="0" w:left="709" w:hanging="499"/>
        <w:rPr>
          <w:rFonts w:ascii="ＭＳ ゴシック" w:eastAsia="ＭＳ ゴシック" w:hAnsi="ＭＳ ゴシック"/>
          <w:sz w:val="22"/>
        </w:rPr>
      </w:pPr>
      <w:r w:rsidRPr="009C4223">
        <w:rPr>
          <w:rFonts w:ascii="ＭＳ ゴシック" w:eastAsia="ＭＳ ゴシック" w:hAnsi="ＭＳ ゴシック" w:hint="eastAsia"/>
          <w:sz w:val="22"/>
        </w:rPr>
        <w:t>身体障害者（全身性障害者）</w:t>
      </w:r>
    </w:p>
    <w:p w14:paraId="01A0E08D" w14:textId="77777777" w:rsidR="00902515" w:rsidRDefault="00855A58" w:rsidP="00902515">
      <w:pPr>
        <w:pStyle w:val="a4"/>
        <w:numPr>
          <w:ilvl w:val="0"/>
          <w:numId w:val="5"/>
        </w:numPr>
        <w:ind w:leftChars="0" w:left="709" w:hanging="499"/>
        <w:rPr>
          <w:rFonts w:ascii="ＭＳ ゴシック" w:eastAsia="ＭＳ ゴシック" w:hAnsi="ＭＳ ゴシック"/>
          <w:sz w:val="22"/>
        </w:rPr>
      </w:pPr>
      <w:r w:rsidRPr="00902515">
        <w:rPr>
          <w:rFonts w:ascii="ＭＳ ゴシック" w:eastAsia="ＭＳ ゴシック" w:hAnsi="ＭＳ ゴシック" w:hint="eastAsia"/>
          <w:sz w:val="22"/>
        </w:rPr>
        <w:t>知的障害者</w:t>
      </w:r>
    </w:p>
    <w:p w14:paraId="13D324F7" w14:textId="77777777" w:rsidR="00902515" w:rsidRDefault="00855A58" w:rsidP="00902515">
      <w:pPr>
        <w:pStyle w:val="a4"/>
        <w:numPr>
          <w:ilvl w:val="0"/>
          <w:numId w:val="5"/>
        </w:numPr>
        <w:ind w:leftChars="0" w:left="709" w:hanging="499"/>
        <w:rPr>
          <w:rFonts w:ascii="ＭＳ ゴシック" w:eastAsia="ＭＳ ゴシック" w:hAnsi="ＭＳ ゴシック"/>
          <w:sz w:val="22"/>
        </w:rPr>
      </w:pPr>
      <w:r w:rsidRPr="00902515">
        <w:rPr>
          <w:rFonts w:ascii="ＭＳ ゴシック" w:eastAsia="ＭＳ ゴシック" w:hAnsi="ＭＳ ゴシック" w:hint="eastAsia"/>
          <w:sz w:val="22"/>
        </w:rPr>
        <w:t>障害児（全身性・知的・精神・難病等）</w:t>
      </w:r>
    </w:p>
    <w:p w14:paraId="263DE3DC" w14:textId="77777777" w:rsidR="00902515" w:rsidRDefault="00855A58" w:rsidP="00902515">
      <w:pPr>
        <w:pStyle w:val="a4"/>
        <w:numPr>
          <w:ilvl w:val="0"/>
          <w:numId w:val="5"/>
        </w:numPr>
        <w:ind w:leftChars="0" w:left="709" w:hanging="499"/>
        <w:rPr>
          <w:rFonts w:ascii="ＭＳ ゴシック" w:eastAsia="ＭＳ ゴシック" w:hAnsi="ＭＳ ゴシック"/>
          <w:sz w:val="22"/>
        </w:rPr>
      </w:pPr>
      <w:r w:rsidRPr="00902515">
        <w:rPr>
          <w:rFonts w:ascii="ＭＳ ゴシック" w:eastAsia="ＭＳ ゴシック" w:hAnsi="ＭＳ ゴシック" w:hint="eastAsia"/>
          <w:sz w:val="22"/>
        </w:rPr>
        <w:t>精神障害者</w:t>
      </w:r>
    </w:p>
    <w:p w14:paraId="2F5B42E1" w14:textId="77777777" w:rsidR="00902515" w:rsidRDefault="00855A58" w:rsidP="00902515">
      <w:pPr>
        <w:pStyle w:val="a4"/>
        <w:numPr>
          <w:ilvl w:val="0"/>
          <w:numId w:val="5"/>
        </w:numPr>
        <w:ind w:leftChars="0" w:left="709" w:hanging="499"/>
        <w:rPr>
          <w:rFonts w:ascii="ＭＳ ゴシック" w:eastAsia="ＭＳ ゴシック" w:hAnsi="ＭＳ ゴシック"/>
          <w:sz w:val="22"/>
        </w:rPr>
      </w:pPr>
      <w:r w:rsidRPr="00902515">
        <w:rPr>
          <w:rFonts w:ascii="ＭＳ ゴシック" w:eastAsia="ＭＳ ゴシック" w:hAnsi="ＭＳ ゴシック" w:hint="eastAsia"/>
          <w:sz w:val="22"/>
        </w:rPr>
        <w:t>難病等対象者</w:t>
      </w:r>
    </w:p>
    <w:p w14:paraId="5B218CAA" w14:textId="77777777" w:rsidR="00855A58" w:rsidRPr="00902515" w:rsidRDefault="00855A58" w:rsidP="00902515">
      <w:pPr>
        <w:pStyle w:val="a4"/>
        <w:numPr>
          <w:ilvl w:val="0"/>
          <w:numId w:val="5"/>
        </w:numPr>
        <w:ind w:leftChars="0" w:left="709" w:hanging="499"/>
        <w:rPr>
          <w:rFonts w:ascii="ＭＳ ゴシック" w:eastAsia="ＭＳ ゴシック" w:hAnsi="ＭＳ ゴシック"/>
          <w:sz w:val="22"/>
        </w:rPr>
      </w:pPr>
      <w:commentRangeStart w:id="15"/>
      <w:r w:rsidRPr="00902515">
        <w:rPr>
          <w:rFonts w:ascii="ＭＳ ゴシック" w:eastAsia="ＭＳ ゴシック" w:hAnsi="ＭＳ ゴシック" w:hint="eastAsia"/>
          <w:sz w:val="22"/>
        </w:rPr>
        <w:t>視覚障害児（通学支援サービス対象者）</w:t>
      </w:r>
      <w:commentRangeEnd w:id="15"/>
      <w:r w:rsidR="007B093E">
        <w:rPr>
          <w:rStyle w:val="a5"/>
        </w:rPr>
        <w:commentReference w:id="15"/>
      </w:r>
    </w:p>
    <w:p w14:paraId="311E2C90" w14:textId="77777777" w:rsidR="00855A58" w:rsidRPr="00855A58" w:rsidRDefault="00855A58" w:rsidP="00855A58">
      <w:pPr>
        <w:rPr>
          <w:rFonts w:ascii="ＭＳ ゴシック" w:eastAsia="ＭＳ ゴシック" w:hAnsi="ＭＳ ゴシック"/>
          <w:sz w:val="22"/>
        </w:rPr>
      </w:pPr>
    </w:p>
    <w:p w14:paraId="6DA06787" w14:textId="77777777"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（移動支援の内容）</w:t>
      </w:r>
    </w:p>
    <w:p w14:paraId="3DB0905E" w14:textId="77777777"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第8条　事業所で行う移動支援の内容は、次のとおりとする。</w:t>
      </w:r>
    </w:p>
    <w:p w14:paraId="399F3666" w14:textId="77777777" w:rsidR="00902515" w:rsidRDefault="00855A58" w:rsidP="00902515">
      <w:pPr>
        <w:pStyle w:val="a4"/>
        <w:numPr>
          <w:ilvl w:val="0"/>
          <w:numId w:val="6"/>
        </w:numPr>
        <w:ind w:leftChars="0" w:left="709" w:hanging="500"/>
        <w:rPr>
          <w:rFonts w:ascii="ＭＳ ゴシック" w:eastAsia="ＭＳ ゴシック" w:hAnsi="ＭＳ ゴシック"/>
          <w:sz w:val="22"/>
        </w:rPr>
      </w:pPr>
      <w:r w:rsidRPr="009C4223">
        <w:rPr>
          <w:rFonts w:ascii="ＭＳ ゴシック" w:eastAsia="ＭＳ ゴシック" w:hAnsi="ＭＳ ゴシック" w:hint="eastAsia"/>
          <w:sz w:val="22"/>
        </w:rPr>
        <w:t>外出時の移動の介護又は介助</w:t>
      </w:r>
    </w:p>
    <w:p w14:paraId="2BF6AF23" w14:textId="77777777" w:rsidR="00902515" w:rsidRDefault="00855A58" w:rsidP="00902515">
      <w:pPr>
        <w:pStyle w:val="a4"/>
        <w:numPr>
          <w:ilvl w:val="0"/>
          <w:numId w:val="6"/>
        </w:numPr>
        <w:ind w:leftChars="0" w:left="709" w:hanging="500"/>
        <w:rPr>
          <w:rFonts w:ascii="ＭＳ ゴシック" w:eastAsia="ＭＳ ゴシック" w:hAnsi="ＭＳ ゴシック"/>
          <w:sz w:val="22"/>
        </w:rPr>
      </w:pPr>
      <w:r w:rsidRPr="00902515">
        <w:rPr>
          <w:rFonts w:ascii="ＭＳ ゴシック" w:eastAsia="ＭＳ ゴシック" w:hAnsi="ＭＳ ゴシック" w:hint="eastAsia"/>
          <w:sz w:val="22"/>
        </w:rPr>
        <w:t>外出先での排泄、食事等の介護又は介助</w:t>
      </w:r>
    </w:p>
    <w:p w14:paraId="31A9A184" w14:textId="77777777" w:rsidR="00902515" w:rsidRDefault="00855A58" w:rsidP="00902515">
      <w:pPr>
        <w:pStyle w:val="a4"/>
        <w:numPr>
          <w:ilvl w:val="0"/>
          <w:numId w:val="6"/>
        </w:numPr>
        <w:ind w:leftChars="0" w:left="709" w:hanging="500"/>
        <w:rPr>
          <w:rFonts w:ascii="ＭＳ ゴシック" w:eastAsia="ＭＳ ゴシック" w:hAnsi="ＭＳ ゴシック"/>
          <w:sz w:val="22"/>
        </w:rPr>
      </w:pPr>
      <w:r w:rsidRPr="00902515">
        <w:rPr>
          <w:rFonts w:ascii="ＭＳ ゴシック" w:eastAsia="ＭＳ ゴシック" w:hAnsi="ＭＳ ゴシック" w:hint="eastAsia"/>
          <w:sz w:val="22"/>
        </w:rPr>
        <w:t>外出中やその前後におけるコミュニケーション支援</w:t>
      </w:r>
    </w:p>
    <w:p w14:paraId="53A60996" w14:textId="77777777" w:rsidR="00902515" w:rsidRDefault="00855A58" w:rsidP="00902515">
      <w:pPr>
        <w:pStyle w:val="a4"/>
        <w:numPr>
          <w:ilvl w:val="0"/>
          <w:numId w:val="6"/>
        </w:numPr>
        <w:ind w:leftChars="0" w:left="709" w:hanging="500"/>
        <w:rPr>
          <w:rFonts w:ascii="ＭＳ ゴシック" w:eastAsia="ＭＳ ゴシック" w:hAnsi="ＭＳ ゴシック"/>
          <w:sz w:val="22"/>
        </w:rPr>
      </w:pPr>
      <w:r w:rsidRPr="00902515">
        <w:rPr>
          <w:rFonts w:ascii="ＭＳ ゴシック" w:eastAsia="ＭＳ ゴシック" w:hAnsi="ＭＳ ゴシック" w:hint="eastAsia"/>
          <w:sz w:val="22"/>
        </w:rPr>
        <w:t>外出に伴い、必要と認められるその前後の身の回りの世話や整理</w:t>
      </w:r>
    </w:p>
    <w:p w14:paraId="23CAA805" w14:textId="77777777" w:rsidR="00902515" w:rsidRDefault="00855A58" w:rsidP="00902515">
      <w:pPr>
        <w:pStyle w:val="a4"/>
        <w:numPr>
          <w:ilvl w:val="0"/>
          <w:numId w:val="6"/>
        </w:numPr>
        <w:ind w:leftChars="0" w:left="709" w:hanging="500"/>
        <w:rPr>
          <w:rFonts w:ascii="ＭＳ ゴシック" w:eastAsia="ＭＳ ゴシック" w:hAnsi="ＭＳ ゴシック"/>
          <w:sz w:val="22"/>
        </w:rPr>
      </w:pPr>
      <w:commentRangeStart w:id="16"/>
      <w:r w:rsidRPr="00902515">
        <w:rPr>
          <w:rFonts w:ascii="ＭＳ ゴシック" w:eastAsia="ＭＳ ゴシック" w:hAnsi="ＭＳ ゴシック" w:hint="eastAsia"/>
          <w:sz w:val="22"/>
        </w:rPr>
        <w:t>通学時の移動の介助</w:t>
      </w:r>
    </w:p>
    <w:p w14:paraId="309C8A34" w14:textId="77777777" w:rsidR="00902515" w:rsidRDefault="00855A58" w:rsidP="00902515">
      <w:pPr>
        <w:pStyle w:val="a4"/>
        <w:numPr>
          <w:ilvl w:val="0"/>
          <w:numId w:val="6"/>
        </w:numPr>
        <w:ind w:leftChars="0" w:left="709" w:hanging="500"/>
        <w:rPr>
          <w:rFonts w:ascii="ＭＳ ゴシック" w:eastAsia="ＭＳ ゴシック" w:hAnsi="ＭＳ ゴシック"/>
          <w:sz w:val="22"/>
        </w:rPr>
      </w:pPr>
      <w:r w:rsidRPr="00902515">
        <w:rPr>
          <w:rFonts w:ascii="ＭＳ ゴシック" w:eastAsia="ＭＳ ゴシック" w:hAnsi="ＭＳ ゴシック" w:hint="eastAsia"/>
          <w:sz w:val="22"/>
        </w:rPr>
        <w:t>通学前後の身の回りの世話や整理</w:t>
      </w:r>
    </w:p>
    <w:p w14:paraId="006EC430" w14:textId="77777777" w:rsidR="00902515" w:rsidRDefault="00855A58" w:rsidP="00902515">
      <w:pPr>
        <w:pStyle w:val="a4"/>
        <w:numPr>
          <w:ilvl w:val="0"/>
          <w:numId w:val="6"/>
        </w:numPr>
        <w:ind w:leftChars="0" w:left="709" w:hanging="500"/>
        <w:rPr>
          <w:rFonts w:ascii="ＭＳ ゴシック" w:eastAsia="ＭＳ ゴシック" w:hAnsi="ＭＳ ゴシック"/>
          <w:sz w:val="22"/>
        </w:rPr>
      </w:pPr>
      <w:r w:rsidRPr="00902515">
        <w:rPr>
          <w:rFonts w:ascii="ＭＳ ゴシック" w:eastAsia="ＭＳ ゴシック" w:hAnsi="ＭＳ ゴシック" w:hint="eastAsia"/>
          <w:sz w:val="22"/>
        </w:rPr>
        <w:t>通学時に必要なコミュニケーションの支援（代読・代筆など）</w:t>
      </w:r>
      <w:commentRangeEnd w:id="16"/>
      <w:r w:rsidR="007B093E">
        <w:rPr>
          <w:rStyle w:val="a5"/>
        </w:rPr>
        <w:commentReference w:id="16"/>
      </w:r>
    </w:p>
    <w:p w14:paraId="34690A01" w14:textId="77777777" w:rsidR="00855A58" w:rsidRPr="00902515" w:rsidRDefault="00855A58" w:rsidP="00902515">
      <w:pPr>
        <w:pStyle w:val="a4"/>
        <w:numPr>
          <w:ilvl w:val="0"/>
          <w:numId w:val="6"/>
        </w:numPr>
        <w:ind w:leftChars="0" w:left="709" w:hanging="500"/>
        <w:rPr>
          <w:rFonts w:ascii="ＭＳ ゴシック" w:eastAsia="ＭＳ ゴシック" w:hAnsi="ＭＳ ゴシック"/>
          <w:sz w:val="22"/>
        </w:rPr>
      </w:pPr>
      <w:r w:rsidRPr="00902515">
        <w:rPr>
          <w:rFonts w:ascii="ＭＳ ゴシック" w:eastAsia="ＭＳ ゴシック" w:hAnsi="ＭＳ ゴシック" w:hint="eastAsia"/>
          <w:sz w:val="22"/>
        </w:rPr>
        <w:t>前各号に附帯するその他必要な介護、相談、助言</w:t>
      </w:r>
    </w:p>
    <w:p w14:paraId="3CB1946B" w14:textId="77777777" w:rsidR="00855A58" w:rsidRPr="00855A58" w:rsidRDefault="00855A58" w:rsidP="00855A58">
      <w:pPr>
        <w:rPr>
          <w:rFonts w:ascii="ＭＳ ゴシック" w:eastAsia="ＭＳ ゴシック" w:hAnsi="ＭＳ ゴシック"/>
          <w:sz w:val="22"/>
        </w:rPr>
      </w:pPr>
    </w:p>
    <w:p w14:paraId="039799DD" w14:textId="77777777"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（利用者</w:t>
      </w:r>
      <w:commentRangeStart w:id="17"/>
      <w:r w:rsidRPr="007645CC">
        <w:rPr>
          <w:rFonts w:ascii="ＭＳ ゴシック" w:eastAsia="ＭＳ ゴシック" w:hAnsi="ＭＳ ゴシック" w:hint="eastAsia"/>
          <w:sz w:val="22"/>
          <w:highlight w:val="yellow"/>
        </w:rPr>
        <w:t>又は障害児の保護者</w:t>
      </w:r>
      <w:commentRangeEnd w:id="17"/>
      <w:r w:rsidR="007645CC">
        <w:rPr>
          <w:rStyle w:val="a5"/>
        </w:rPr>
        <w:commentReference w:id="17"/>
      </w:r>
      <w:r w:rsidRPr="00855A58">
        <w:rPr>
          <w:rFonts w:ascii="ＭＳ ゴシック" w:eastAsia="ＭＳ ゴシック" w:hAnsi="ＭＳ ゴシック" w:hint="eastAsia"/>
          <w:sz w:val="22"/>
        </w:rPr>
        <w:t>から受領する費用の額等）</w:t>
      </w:r>
    </w:p>
    <w:p w14:paraId="69F66BEE" w14:textId="77777777"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第9条　移動支援を提供した際の利用料の額は、サービスに要した費用の1割とする。ただし、利用者の受給者証に記載された月額上限額の範囲とする。</w:t>
      </w:r>
    </w:p>
    <w:p w14:paraId="2D976F97" w14:textId="0DD5E2F2"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2　第10条に定める通常の事業の実施地域を越えて行う事業に要する交通費は、公共交通機関等を利用した場合は、その実費を利用者又は障害児の保護者から徴収するものとする。</w:t>
      </w:r>
      <w:commentRangeStart w:id="18"/>
      <w:r w:rsidR="007645CC" w:rsidRPr="007645CC">
        <w:rPr>
          <w:rFonts w:ascii="ＭＳ ゴシック" w:eastAsia="ＭＳ ゴシック" w:hAnsi="ＭＳ ゴシック" w:hint="eastAsia"/>
          <w:sz w:val="22"/>
          <w:highlight w:val="yellow"/>
        </w:rPr>
        <w:t>また、</w:t>
      </w:r>
      <w:r w:rsidR="00B35DBB">
        <w:rPr>
          <w:rFonts w:ascii="ＭＳ ゴシック" w:eastAsia="ＭＳ ゴシック" w:hAnsi="ＭＳ ゴシック" w:hint="eastAsia"/>
          <w:sz w:val="22"/>
          <w:highlight w:val="yellow"/>
        </w:rPr>
        <w:t>サービス提供に当たって利用者等との合意のもと、</w:t>
      </w:r>
      <w:r w:rsidR="007645CC">
        <w:rPr>
          <w:rFonts w:ascii="ＭＳ ゴシック" w:eastAsia="ＭＳ ゴシック" w:hAnsi="ＭＳ ゴシック" w:hint="eastAsia"/>
          <w:sz w:val="22"/>
          <w:highlight w:val="yellow"/>
        </w:rPr>
        <w:t>事業所の車両を使用した場合は、次の額を徴収するものとする。</w:t>
      </w:r>
    </w:p>
    <w:p w14:paraId="25A0BD70" w14:textId="77777777" w:rsidR="007645CC" w:rsidRDefault="007645CC" w:rsidP="007645CC">
      <w:pPr>
        <w:ind w:left="209"/>
        <w:rPr>
          <w:rFonts w:ascii="ＭＳ ゴシック" w:eastAsia="ＭＳ ゴシック" w:hAnsi="ＭＳ ゴシック"/>
          <w:sz w:val="22"/>
        </w:rPr>
      </w:pPr>
      <w:r>
        <w:rPr>
          <w:rFonts w:ascii="ＭＳ ゴシック" w:eastAsia="ＭＳ ゴシック" w:hAnsi="ＭＳ ゴシック" w:hint="eastAsia"/>
          <w:sz w:val="22"/>
          <w:highlight w:val="yellow"/>
        </w:rPr>
        <w:t>・事業所から半径10キロメートル以内　100円/回</w:t>
      </w:r>
    </w:p>
    <w:p w14:paraId="22903367" w14:textId="77777777" w:rsidR="007645CC" w:rsidRDefault="007645CC" w:rsidP="007645CC">
      <w:pPr>
        <w:ind w:left="209"/>
        <w:rPr>
          <w:rFonts w:ascii="ＭＳ ゴシック" w:eastAsia="ＭＳ ゴシック" w:hAnsi="ＭＳ ゴシック"/>
          <w:sz w:val="22"/>
        </w:rPr>
      </w:pPr>
      <w:r>
        <w:rPr>
          <w:rFonts w:ascii="ＭＳ ゴシック" w:eastAsia="ＭＳ ゴシック" w:hAnsi="ＭＳ ゴシック" w:hint="eastAsia"/>
          <w:sz w:val="22"/>
          <w:highlight w:val="yellow"/>
        </w:rPr>
        <w:t>・事業所から半径10キロメートル以上　500円/回</w:t>
      </w:r>
      <w:commentRangeEnd w:id="18"/>
      <w:r>
        <w:rPr>
          <w:rStyle w:val="a5"/>
        </w:rPr>
        <w:commentReference w:id="18"/>
      </w:r>
    </w:p>
    <w:p w14:paraId="1110B55C" w14:textId="77777777"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3　前項の費用の額に係るサービスの提供に当たっては、あらかじめ、利用者又は障害児の保護者に対し、当該サービスの内容及び費用について説明を行い、利用者又は障</w:t>
      </w:r>
      <w:r w:rsidRPr="00855A58">
        <w:rPr>
          <w:rFonts w:ascii="ＭＳ ゴシック" w:eastAsia="ＭＳ ゴシック" w:hAnsi="ＭＳ ゴシック" w:hint="eastAsia"/>
          <w:sz w:val="22"/>
        </w:rPr>
        <w:lastRenderedPageBreak/>
        <w:t>害児の保護者の同意を得るものとする。</w:t>
      </w:r>
    </w:p>
    <w:p w14:paraId="490A5413" w14:textId="77777777"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4　第1項から第2項までの費用の支払いを受けた場合は、当該費用に係る領収証を、当該費用を支払った利用者又は障害児の保護者に対し交付するものとする。</w:t>
      </w:r>
    </w:p>
    <w:p w14:paraId="2C484BF3" w14:textId="77777777" w:rsidR="00855A58"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5　豊中市から移動支援給付費を受領した場合は、利用者又は障害児の保護者に対し、当該利用者に係る移動支援給付費の額を通知するものとする。</w:t>
      </w:r>
    </w:p>
    <w:p w14:paraId="6C966418" w14:textId="77777777" w:rsidR="00855A58" w:rsidRPr="00855A58" w:rsidRDefault="00855A58" w:rsidP="00855A58">
      <w:pPr>
        <w:rPr>
          <w:rFonts w:ascii="ＭＳ ゴシック" w:eastAsia="ＭＳ ゴシック" w:hAnsi="ＭＳ ゴシック"/>
          <w:sz w:val="22"/>
        </w:rPr>
      </w:pPr>
    </w:p>
    <w:p w14:paraId="608ADD1C" w14:textId="77777777"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（通常の事業の実施地域）</w:t>
      </w:r>
    </w:p>
    <w:p w14:paraId="4A5166B2" w14:textId="77777777" w:rsidR="00855A58" w:rsidRPr="00855A58"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第10条　通常の事業の実施地域は、</w:t>
      </w:r>
      <w:commentRangeStart w:id="19"/>
      <w:r w:rsidR="007645CC" w:rsidRPr="007645CC">
        <w:rPr>
          <w:rFonts w:ascii="ＭＳ ゴシック" w:eastAsia="ＭＳ ゴシック" w:hAnsi="ＭＳ ゴシック" w:hint="eastAsia"/>
          <w:sz w:val="22"/>
          <w:highlight w:val="yellow"/>
        </w:rPr>
        <w:t>豊中</w:t>
      </w:r>
      <w:r w:rsidRPr="00855A58">
        <w:rPr>
          <w:rFonts w:ascii="ＭＳ ゴシック" w:eastAsia="ＭＳ ゴシック" w:hAnsi="ＭＳ ゴシック" w:hint="eastAsia"/>
          <w:sz w:val="22"/>
        </w:rPr>
        <w:t>市の全域</w:t>
      </w:r>
      <w:commentRangeEnd w:id="19"/>
      <w:r w:rsidR="007645CC">
        <w:rPr>
          <w:rStyle w:val="a5"/>
        </w:rPr>
        <w:commentReference w:id="19"/>
      </w:r>
      <w:r w:rsidRPr="00855A58">
        <w:rPr>
          <w:rFonts w:ascii="ＭＳ ゴシック" w:eastAsia="ＭＳ ゴシック" w:hAnsi="ＭＳ ゴシック" w:hint="eastAsia"/>
          <w:sz w:val="22"/>
        </w:rPr>
        <w:t>とする。</w:t>
      </w:r>
    </w:p>
    <w:p w14:paraId="2FDD873E" w14:textId="77777777" w:rsidR="00855A58" w:rsidRPr="00855A58" w:rsidRDefault="00855A58" w:rsidP="00855A58">
      <w:pPr>
        <w:rPr>
          <w:rFonts w:ascii="ＭＳ ゴシック" w:eastAsia="ＭＳ ゴシック" w:hAnsi="ＭＳ ゴシック"/>
          <w:sz w:val="22"/>
        </w:rPr>
      </w:pPr>
    </w:p>
    <w:p w14:paraId="609A216D" w14:textId="77777777"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（緊急時及び事故発生時等における対応方法）</w:t>
      </w:r>
      <w:r w:rsidRPr="00855A58">
        <w:rPr>
          <w:rFonts w:ascii="ＭＳ ゴシック" w:eastAsia="ＭＳ ゴシック" w:hAnsi="ＭＳ ゴシック" w:hint="eastAsia"/>
          <w:sz w:val="22"/>
        </w:rPr>
        <w:tab/>
      </w:r>
    </w:p>
    <w:p w14:paraId="14012C84" w14:textId="77777777"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第11条　現に移動支援の提供を行っているときに利用者に病状の急変が生じた場合その他必要な場合は、速やかに利用者の主治医への連絡を行う等の必要な措置を講ずるとともに、管理者に報告するものとする。</w:t>
      </w:r>
    </w:p>
    <w:p w14:paraId="0C15763C" w14:textId="77777777"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2　主治医への連絡等が困難な場合には、医療機関への連絡を行う等の必要な措置を講ずるものとする。</w:t>
      </w:r>
    </w:p>
    <w:p w14:paraId="2E658AB4" w14:textId="77777777"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3　移動支援の提供により事故が発生したときは、豊中市や利用者の家族等に連絡するとともに、必要な措置を講じるものとする。</w:t>
      </w:r>
    </w:p>
    <w:p w14:paraId="0886E9FE" w14:textId="77777777" w:rsidR="00855A58" w:rsidRPr="00855A58"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4　移動支援の提供により賠償すべき事故が発生したときは、速やかに損害を賠償するものとする。</w:t>
      </w:r>
    </w:p>
    <w:p w14:paraId="3ACB7D81" w14:textId="77777777" w:rsidR="00855A58" w:rsidRPr="00855A58" w:rsidRDefault="00855A58" w:rsidP="00855A58">
      <w:pPr>
        <w:rPr>
          <w:rFonts w:ascii="ＭＳ ゴシック" w:eastAsia="ＭＳ ゴシック" w:hAnsi="ＭＳ ゴシック"/>
          <w:sz w:val="22"/>
        </w:rPr>
      </w:pPr>
    </w:p>
    <w:p w14:paraId="2B9A9B9A" w14:textId="77777777"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（苦情解決）</w:t>
      </w:r>
    </w:p>
    <w:p w14:paraId="65501F56" w14:textId="77777777"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第12条　提供した移動支援に関する利用者等及びその家族からの苦情に迅速かつ適切に対応するために、苦情を受け付けるための窓口を設置するものとする。</w:t>
      </w:r>
    </w:p>
    <w:p w14:paraId="4DCF0F84" w14:textId="77777777"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2　提供した移動支援に関し、豊中市が行う報告若しくは文書その他の物件の提出若しくは提示の命令、又は当該職員からの質問若しくは事業所の設備若しくは帳簿書類その他の物件の検査に応じ、利用者等及びその家族からの苦情に関して豊中市が行う調査に協力するとともに、豊中市から指導又は助言を受けた場合は、当該指導又は助言に従って必要な改善を行うものとする。</w:t>
      </w:r>
    </w:p>
    <w:p w14:paraId="1B931CAA" w14:textId="77777777" w:rsidR="00855A58" w:rsidRPr="00855A58"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3　社会福祉法（昭和26年法律第45号）第83条に規定する運営適正化委員会が同法第85条の規定により行う調査又はあっせんにできる限り協力するものとする。</w:t>
      </w:r>
    </w:p>
    <w:p w14:paraId="75BF53D6" w14:textId="77777777" w:rsidR="00855A58" w:rsidRPr="00855A58" w:rsidRDefault="00855A58" w:rsidP="00855A58">
      <w:pPr>
        <w:rPr>
          <w:rFonts w:ascii="ＭＳ ゴシック" w:eastAsia="ＭＳ ゴシック" w:hAnsi="ＭＳ ゴシック"/>
          <w:sz w:val="22"/>
        </w:rPr>
      </w:pPr>
    </w:p>
    <w:p w14:paraId="48002DC8" w14:textId="77777777"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（個人情報の保護）</w:t>
      </w:r>
    </w:p>
    <w:p w14:paraId="49E92101" w14:textId="77777777"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第13条　事業所は、その業務上知り得た利用者等及びその家族の個人情報については、個人情報の保護に関する法律（平成15年法律第57号）その他関係法令等を遵守し、適正に取り扱うものとする。</w:t>
      </w:r>
    </w:p>
    <w:p w14:paraId="0FA40AEB" w14:textId="77777777"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2　職員は、その業務上知り得た利用者等及びその家族の秘密を保持するものとする。</w:t>
      </w:r>
    </w:p>
    <w:p w14:paraId="23438DE6" w14:textId="77777777"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lastRenderedPageBreak/>
        <w:t>3　職員であった者に、業務上知り得た利用者等及びその家族の秘密を保持するため、職員でなくなった後においてもこれらの秘密を保持するべき旨を、職員との雇用契約の内容とする。</w:t>
      </w:r>
    </w:p>
    <w:p w14:paraId="71A770B1" w14:textId="77777777" w:rsidR="00855A58" w:rsidRPr="00855A58"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4　事業所は他の障害福祉サービス事業者等に対して、利用者等及びその家族に関する情報を提供する際は、あらかじめ文書により利用者等及びその家族の同意を得るものとする。</w:t>
      </w:r>
    </w:p>
    <w:p w14:paraId="3F9B22B9" w14:textId="77777777" w:rsidR="00855A58" w:rsidRPr="00855A58" w:rsidRDefault="00855A58" w:rsidP="00855A58">
      <w:pPr>
        <w:rPr>
          <w:rFonts w:ascii="ＭＳ ゴシック" w:eastAsia="ＭＳ ゴシック" w:hAnsi="ＭＳ ゴシック"/>
          <w:sz w:val="22"/>
        </w:rPr>
      </w:pPr>
    </w:p>
    <w:p w14:paraId="3D8FE6C1" w14:textId="77777777"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（虐待防止に関する事項）</w:t>
      </w:r>
    </w:p>
    <w:p w14:paraId="549441E5" w14:textId="77777777" w:rsidR="00855A58" w:rsidRPr="00855A58"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第14条　事業者は、利用者等の人権の擁護・虐待の防止等のため、次の措置を講ずる。</w:t>
      </w:r>
    </w:p>
    <w:p w14:paraId="56B0C87B" w14:textId="77777777" w:rsidR="00902515" w:rsidRDefault="00855A58" w:rsidP="00855A58">
      <w:pPr>
        <w:pStyle w:val="a4"/>
        <w:numPr>
          <w:ilvl w:val="0"/>
          <w:numId w:val="7"/>
        </w:numPr>
        <w:ind w:leftChars="0" w:left="709" w:hanging="499"/>
        <w:rPr>
          <w:rFonts w:ascii="ＭＳ ゴシック" w:eastAsia="ＭＳ ゴシック" w:hAnsi="ＭＳ ゴシック"/>
          <w:sz w:val="22"/>
        </w:rPr>
      </w:pPr>
      <w:r w:rsidRPr="00902515">
        <w:rPr>
          <w:rFonts w:ascii="ＭＳ ゴシック" w:eastAsia="ＭＳ ゴシック" w:hAnsi="ＭＳ ゴシック" w:hint="eastAsia"/>
          <w:sz w:val="22"/>
        </w:rPr>
        <w:t>虐待防止に関する責任者の選定及び設置</w:t>
      </w:r>
    </w:p>
    <w:p w14:paraId="5707EBCD" w14:textId="77777777" w:rsidR="00902515" w:rsidRDefault="00855A58" w:rsidP="00855A58">
      <w:pPr>
        <w:pStyle w:val="a4"/>
        <w:numPr>
          <w:ilvl w:val="0"/>
          <w:numId w:val="7"/>
        </w:numPr>
        <w:ind w:leftChars="0" w:left="709" w:hanging="499"/>
        <w:rPr>
          <w:rFonts w:ascii="ＭＳ ゴシック" w:eastAsia="ＭＳ ゴシック" w:hAnsi="ＭＳ ゴシック"/>
          <w:sz w:val="22"/>
        </w:rPr>
      </w:pPr>
      <w:r w:rsidRPr="00902515">
        <w:rPr>
          <w:rFonts w:ascii="ＭＳ ゴシック" w:eastAsia="ＭＳ ゴシック" w:hAnsi="ＭＳ ゴシック" w:hint="eastAsia"/>
          <w:sz w:val="22"/>
        </w:rPr>
        <w:t>成年後見制度の利用支援</w:t>
      </w:r>
    </w:p>
    <w:p w14:paraId="65EDFE7F" w14:textId="77777777" w:rsidR="00902515" w:rsidRDefault="00855A58" w:rsidP="00855A58">
      <w:pPr>
        <w:pStyle w:val="a4"/>
        <w:numPr>
          <w:ilvl w:val="0"/>
          <w:numId w:val="7"/>
        </w:numPr>
        <w:ind w:leftChars="0" w:left="709" w:hanging="499"/>
        <w:rPr>
          <w:rFonts w:ascii="ＭＳ ゴシック" w:eastAsia="ＭＳ ゴシック" w:hAnsi="ＭＳ ゴシック"/>
          <w:sz w:val="22"/>
        </w:rPr>
      </w:pPr>
      <w:r w:rsidRPr="00902515">
        <w:rPr>
          <w:rFonts w:ascii="ＭＳ ゴシック" w:eastAsia="ＭＳ ゴシック" w:hAnsi="ＭＳ ゴシック" w:hint="eastAsia"/>
          <w:sz w:val="22"/>
        </w:rPr>
        <w:t>苦情解決体制の整備</w:t>
      </w:r>
    </w:p>
    <w:p w14:paraId="764944F8" w14:textId="77777777" w:rsidR="00902515" w:rsidRDefault="00855A58" w:rsidP="00855A58">
      <w:pPr>
        <w:pStyle w:val="a4"/>
        <w:numPr>
          <w:ilvl w:val="0"/>
          <w:numId w:val="7"/>
        </w:numPr>
        <w:ind w:leftChars="0" w:left="709" w:hanging="499"/>
        <w:rPr>
          <w:rFonts w:ascii="ＭＳ ゴシック" w:eastAsia="ＭＳ ゴシック" w:hAnsi="ＭＳ ゴシック"/>
          <w:sz w:val="22"/>
        </w:rPr>
      </w:pPr>
      <w:r w:rsidRPr="00902515">
        <w:rPr>
          <w:rFonts w:ascii="ＭＳ ゴシック" w:eastAsia="ＭＳ ゴシック" w:hAnsi="ＭＳ ゴシック" w:hint="eastAsia"/>
          <w:sz w:val="22"/>
        </w:rPr>
        <w:t>従業者に対する虐待の防止を啓発・普及するための研修の実施</w:t>
      </w:r>
    </w:p>
    <w:p w14:paraId="73E7E171" w14:textId="77777777" w:rsidR="00855A58" w:rsidRPr="00902515" w:rsidRDefault="00855A58" w:rsidP="00855A58">
      <w:pPr>
        <w:pStyle w:val="a4"/>
        <w:numPr>
          <w:ilvl w:val="0"/>
          <w:numId w:val="7"/>
        </w:numPr>
        <w:ind w:leftChars="0" w:left="709" w:hanging="499"/>
        <w:rPr>
          <w:rFonts w:ascii="ＭＳ ゴシック" w:eastAsia="ＭＳ ゴシック" w:hAnsi="ＭＳ ゴシック"/>
          <w:sz w:val="22"/>
        </w:rPr>
      </w:pPr>
      <w:r w:rsidRPr="00902515">
        <w:rPr>
          <w:rFonts w:ascii="ＭＳ ゴシック" w:eastAsia="ＭＳ ゴシック" w:hAnsi="ＭＳ ゴシック" w:hint="eastAsia"/>
          <w:sz w:val="22"/>
        </w:rPr>
        <w:t>虐待の防止のための対策を検討する委員会の定期的な開催及びその結果について従業者への周知徹底</w:t>
      </w:r>
    </w:p>
    <w:p w14:paraId="21C095ED" w14:textId="77777777" w:rsidR="00855A58" w:rsidRPr="00855A58" w:rsidRDefault="00855A58" w:rsidP="00855A58">
      <w:pPr>
        <w:rPr>
          <w:rFonts w:ascii="ＭＳ ゴシック" w:eastAsia="ＭＳ ゴシック" w:hAnsi="ＭＳ ゴシック"/>
          <w:sz w:val="22"/>
        </w:rPr>
      </w:pPr>
    </w:p>
    <w:p w14:paraId="744471E5" w14:textId="77777777"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 xml:space="preserve"> (身体拘束等の禁止)</w:t>
      </w:r>
    </w:p>
    <w:p w14:paraId="00D2655E" w14:textId="77777777"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第15条　事業所は、サービスの提供に当たっては、利用者もしくは他の利用者の生命又は身体を保護するため緊急やむを得ない場合を除き、身体的拘束その他利用者の行動を制限する行為（以下「身体拘束等」という。）を行わないものとする。</w:t>
      </w:r>
    </w:p>
    <w:p w14:paraId="22876E57" w14:textId="77777777"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2　事業所は、身体拘束等を行う場合には、その態様及び時間、その際の利用者の心身の状況並びに緊急やむを得ない理由その他必要な事項を記録するものとする。</w:t>
      </w:r>
    </w:p>
    <w:p w14:paraId="40A0B302" w14:textId="77777777" w:rsidR="00855A58" w:rsidRPr="00855A58"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3　事業所は、身体拘束等の適正化を図るため、次に掲げる措置を講ずるものとする。</w:t>
      </w:r>
    </w:p>
    <w:p w14:paraId="700029EE" w14:textId="77777777" w:rsidR="00902515" w:rsidRDefault="00855A58" w:rsidP="00855A58">
      <w:pPr>
        <w:pStyle w:val="a4"/>
        <w:numPr>
          <w:ilvl w:val="0"/>
          <w:numId w:val="8"/>
        </w:numPr>
        <w:ind w:leftChars="0"/>
        <w:rPr>
          <w:rFonts w:ascii="ＭＳ ゴシック" w:eastAsia="ＭＳ ゴシック" w:hAnsi="ＭＳ ゴシック"/>
          <w:sz w:val="22"/>
        </w:rPr>
      </w:pPr>
      <w:r w:rsidRPr="00902515">
        <w:rPr>
          <w:rFonts w:ascii="ＭＳ ゴシック" w:eastAsia="ＭＳ ゴシック" w:hAnsi="ＭＳ ゴシック" w:hint="eastAsia"/>
          <w:sz w:val="22"/>
        </w:rPr>
        <w:t>身体拘束等の適正化のための対策を検討する委員会の定期的な開催及びその結果について従業者への周知徹底</w:t>
      </w:r>
    </w:p>
    <w:p w14:paraId="51557BA8" w14:textId="77777777" w:rsidR="00902515" w:rsidRDefault="00855A58" w:rsidP="00855A58">
      <w:pPr>
        <w:pStyle w:val="a4"/>
        <w:numPr>
          <w:ilvl w:val="0"/>
          <w:numId w:val="8"/>
        </w:numPr>
        <w:ind w:leftChars="0"/>
        <w:rPr>
          <w:rFonts w:ascii="ＭＳ ゴシック" w:eastAsia="ＭＳ ゴシック" w:hAnsi="ＭＳ ゴシック"/>
          <w:sz w:val="22"/>
        </w:rPr>
      </w:pPr>
      <w:r w:rsidRPr="00902515">
        <w:rPr>
          <w:rFonts w:ascii="ＭＳ ゴシック" w:eastAsia="ＭＳ ゴシック" w:hAnsi="ＭＳ ゴシック" w:hint="eastAsia"/>
          <w:sz w:val="22"/>
        </w:rPr>
        <w:t>身体拘束等の適正化のための指針の整備</w:t>
      </w:r>
    </w:p>
    <w:p w14:paraId="5775C0F5" w14:textId="77777777" w:rsidR="00855A58" w:rsidRPr="00902515" w:rsidRDefault="00855A58" w:rsidP="00855A58">
      <w:pPr>
        <w:pStyle w:val="a4"/>
        <w:numPr>
          <w:ilvl w:val="0"/>
          <w:numId w:val="8"/>
        </w:numPr>
        <w:ind w:leftChars="0"/>
        <w:rPr>
          <w:rFonts w:ascii="ＭＳ ゴシック" w:eastAsia="ＭＳ ゴシック" w:hAnsi="ＭＳ ゴシック"/>
          <w:sz w:val="22"/>
        </w:rPr>
      </w:pPr>
      <w:r w:rsidRPr="00902515">
        <w:rPr>
          <w:rFonts w:ascii="ＭＳ ゴシック" w:eastAsia="ＭＳ ゴシック" w:hAnsi="ＭＳ ゴシック" w:hint="eastAsia"/>
          <w:sz w:val="22"/>
        </w:rPr>
        <w:t>従業者に対する、身体拘束等の適正化のための研修の定期的な実施</w:t>
      </w:r>
    </w:p>
    <w:p w14:paraId="5B786A8B" w14:textId="77777777" w:rsidR="00855A58" w:rsidRPr="00855A58" w:rsidRDefault="00855A58" w:rsidP="00855A58">
      <w:pPr>
        <w:rPr>
          <w:rFonts w:ascii="ＭＳ ゴシック" w:eastAsia="ＭＳ ゴシック" w:hAnsi="ＭＳ ゴシック"/>
          <w:sz w:val="22"/>
        </w:rPr>
      </w:pPr>
    </w:p>
    <w:p w14:paraId="359C33C8" w14:textId="77777777"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（業務継続計画の策定等）</w:t>
      </w:r>
    </w:p>
    <w:p w14:paraId="447B5EF7" w14:textId="4E63F61A"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第16条　事業所は、感染症や非常災害の発生時において、利用者に対</w:t>
      </w:r>
      <w:r w:rsidR="00BD0FED" w:rsidRPr="00BD0FED">
        <w:rPr>
          <w:rFonts w:ascii="ＭＳ ゴシック" w:eastAsia="ＭＳ ゴシック" w:hAnsi="ＭＳ ゴシック" w:hint="eastAsia"/>
          <w:sz w:val="22"/>
        </w:rPr>
        <w:t>し必要なサービスの</w:t>
      </w:r>
      <w:r w:rsidRPr="00855A58">
        <w:rPr>
          <w:rFonts w:ascii="ＭＳ ゴシック" w:eastAsia="ＭＳ ゴシック" w:hAnsi="ＭＳ ゴシック" w:hint="eastAsia"/>
          <w:sz w:val="22"/>
        </w:rPr>
        <w:t>提供を継続的に実施するための、及び非常時の体制で早期の業務再開を図るための計画（以下「業務継続計画」という。）を策定し、当該業務継続計画に従い必要な措置を講じるものとする。</w:t>
      </w:r>
    </w:p>
    <w:p w14:paraId="4BF7055E" w14:textId="64C057B8"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2　事業所は、</w:t>
      </w:r>
      <w:r w:rsidR="00BD0FED" w:rsidRPr="00BD0FED">
        <w:rPr>
          <w:rFonts w:ascii="ＭＳ ゴシック" w:eastAsia="ＭＳ ゴシック" w:hAnsi="ＭＳ ゴシック" w:hint="eastAsia"/>
          <w:sz w:val="22"/>
        </w:rPr>
        <w:t>従業者</w:t>
      </w:r>
      <w:r w:rsidRPr="00855A58">
        <w:rPr>
          <w:rFonts w:ascii="ＭＳ ゴシック" w:eastAsia="ＭＳ ゴシック" w:hAnsi="ＭＳ ゴシック" w:hint="eastAsia"/>
          <w:sz w:val="22"/>
        </w:rPr>
        <w:t>に対し、業務継続計画について周知するとともに、必要な研修及び訓練を定期的に実施するものとする。</w:t>
      </w:r>
    </w:p>
    <w:p w14:paraId="5E95C69B" w14:textId="77777777" w:rsidR="00855A58" w:rsidRPr="00855A58"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3　事業所は、定期的に業務継続計画の見直しを行い、必要に応じて業務継続計画の変</w:t>
      </w:r>
      <w:r w:rsidRPr="00855A58">
        <w:rPr>
          <w:rFonts w:ascii="ＭＳ ゴシック" w:eastAsia="ＭＳ ゴシック" w:hAnsi="ＭＳ ゴシック" w:hint="eastAsia"/>
          <w:sz w:val="22"/>
        </w:rPr>
        <w:lastRenderedPageBreak/>
        <w:t>更を行うものとする。</w:t>
      </w:r>
    </w:p>
    <w:p w14:paraId="32F111E2" w14:textId="77777777" w:rsidR="00855A58" w:rsidRPr="00855A58" w:rsidRDefault="00855A58" w:rsidP="00855A58">
      <w:pPr>
        <w:rPr>
          <w:rFonts w:ascii="ＭＳ ゴシック" w:eastAsia="ＭＳ ゴシック" w:hAnsi="ＭＳ ゴシック"/>
          <w:sz w:val="22"/>
        </w:rPr>
      </w:pPr>
    </w:p>
    <w:p w14:paraId="6547E251" w14:textId="77777777"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（衛生管理等）</w:t>
      </w:r>
    </w:p>
    <w:p w14:paraId="11C227C1" w14:textId="03EDD749"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 xml:space="preserve">第17条　</w:t>
      </w:r>
      <w:r w:rsidR="00327E8F" w:rsidRPr="00327E8F">
        <w:rPr>
          <w:rFonts w:ascii="ＭＳ ゴシック" w:eastAsia="ＭＳ ゴシック" w:hAnsi="ＭＳ ゴシック" w:hint="eastAsia"/>
          <w:sz w:val="22"/>
        </w:rPr>
        <w:t>事業所は、従業者の</w:t>
      </w:r>
      <w:r w:rsidRPr="00855A58">
        <w:rPr>
          <w:rFonts w:ascii="ＭＳ ゴシック" w:eastAsia="ＭＳ ゴシック" w:hAnsi="ＭＳ ゴシック" w:hint="eastAsia"/>
          <w:sz w:val="22"/>
        </w:rPr>
        <w:t>清潔の保持及び健康状態の管理を行うとともに、事業所の設備及び備品等の衛生的な管理に努めるものとする。</w:t>
      </w:r>
    </w:p>
    <w:p w14:paraId="607BC0EC" w14:textId="77777777" w:rsidR="00855A58" w:rsidRPr="00855A58"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2　事業所において感染症が発生し、又はまん延しないように、次の各号に掲げる措置を講じるものとする。</w:t>
      </w:r>
    </w:p>
    <w:p w14:paraId="06A50537" w14:textId="430D634B" w:rsidR="00902515" w:rsidRDefault="00855A58" w:rsidP="00327E8F">
      <w:pPr>
        <w:pStyle w:val="a4"/>
        <w:numPr>
          <w:ilvl w:val="0"/>
          <w:numId w:val="9"/>
        </w:numPr>
        <w:ind w:leftChars="0"/>
        <w:rPr>
          <w:rFonts w:ascii="ＭＳ ゴシック" w:eastAsia="ＭＳ ゴシック" w:hAnsi="ＭＳ ゴシック"/>
          <w:sz w:val="22"/>
        </w:rPr>
      </w:pPr>
      <w:r w:rsidRPr="00902515">
        <w:rPr>
          <w:rFonts w:ascii="ＭＳ ゴシック" w:eastAsia="ＭＳ ゴシック" w:hAnsi="ＭＳ ゴシック" w:hint="eastAsia"/>
          <w:sz w:val="22"/>
        </w:rPr>
        <w:t>事業所における感染症の予防及びまん延の防止のための対策を検討する委員会（テレビ電話装置等を活用して行うことができるものとする。）をおおむね６月に１回以上開催するとともに、その結果について、</w:t>
      </w:r>
      <w:r w:rsidR="00327E8F" w:rsidRPr="00327E8F">
        <w:rPr>
          <w:rFonts w:ascii="ＭＳ ゴシック" w:eastAsia="ＭＳ ゴシック" w:hAnsi="ＭＳ ゴシック" w:hint="eastAsia"/>
          <w:sz w:val="22"/>
        </w:rPr>
        <w:t>従業者</w:t>
      </w:r>
      <w:bookmarkStart w:id="20" w:name="_GoBack"/>
      <w:bookmarkEnd w:id="20"/>
      <w:r w:rsidRPr="00902515">
        <w:rPr>
          <w:rFonts w:ascii="ＭＳ ゴシック" w:eastAsia="ＭＳ ゴシック" w:hAnsi="ＭＳ ゴシック" w:hint="eastAsia"/>
          <w:sz w:val="22"/>
        </w:rPr>
        <w:t>に周知徹底を図ること。</w:t>
      </w:r>
    </w:p>
    <w:p w14:paraId="03C5BC8A" w14:textId="77777777" w:rsidR="00902515" w:rsidRDefault="00855A58" w:rsidP="00855A58">
      <w:pPr>
        <w:pStyle w:val="a4"/>
        <w:numPr>
          <w:ilvl w:val="0"/>
          <w:numId w:val="9"/>
        </w:numPr>
        <w:ind w:leftChars="0"/>
        <w:rPr>
          <w:rFonts w:ascii="ＭＳ ゴシック" w:eastAsia="ＭＳ ゴシック" w:hAnsi="ＭＳ ゴシック"/>
          <w:sz w:val="22"/>
        </w:rPr>
      </w:pPr>
      <w:r w:rsidRPr="00902515">
        <w:rPr>
          <w:rFonts w:ascii="ＭＳ ゴシック" w:eastAsia="ＭＳ ゴシック" w:hAnsi="ＭＳ ゴシック" w:hint="eastAsia"/>
          <w:sz w:val="22"/>
        </w:rPr>
        <w:t>事業所における感染症の予防及びまん延の防止のための指針を整備すること。</w:t>
      </w:r>
    </w:p>
    <w:p w14:paraId="53DEBE64" w14:textId="69016173" w:rsidR="00855A58" w:rsidRPr="00902515" w:rsidRDefault="00855A58" w:rsidP="00327E8F">
      <w:pPr>
        <w:pStyle w:val="a4"/>
        <w:numPr>
          <w:ilvl w:val="0"/>
          <w:numId w:val="9"/>
        </w:numPr>
        <w:ind w:leftChars="0"/>
        <w:rPr>
          <w:rFonts w:ascii="ＭＳ ゴシック" w:eastAsia="ＭＳ ゴシック" w:hAnsi="ＭＳ ゴシック"/>
          <w:sz w:val="22"/>
        </w:rPr>
      </w:pPr>
      <w:r w:rsidRPr="00902515">
        <w:rPr>
          <w:rFonts w:ascii="ＭＳ ゴシック" w:eastAsia="ＭＳ ゴシック" w:hAnsi="ＭＳ ゴシック" w:hint="eastAsia"/>
          <w:sz w:val="22"/>
        </w:rPr>
        <w:t>事業所において、</w:t>
      </w:r>
      <w:r w:rsidR="00327E8F" w:rsidRPr="00327E8F">
        <w:rPr>
          <w:rFonts w:ascii="ＭＳ ゴシック" w:eastAsia="ＭＳ ゴシック" w:hAnsi="ＭＳ ゴシック" w:hint="eastAsia"/>
          <w:sz w:val="22"/>
        </w:rPr>
        <w:t>従業者</w:t>
      </w:r>
      <w:r w:rsidRPr="00902515">
        <w:rPr>
          <w:rFonts w:ascii="ＭＳ ゴシック" w:eastAsia="ＭＳ ゴシック" w:hAnsi="ＭＳ ゴシック" w:hint="eastAsia"/>
          <w:sz w:val="22"/>
        </w:rPr>
        <w:t>に対し、感染症の予防及びまん延の防止のための研修及び訓練を定期的に実施すること。</w:t>
      </w:r>
    </w:p>
    <w:p w14:paraId="233AEE60" w14:textId="77777777" w:rsidR="00855A58" w:rsidRPr="00855A58" w:rsidRDefault="00855A58" w:rsidP="00855A58">
      <w:pPr>
        <w:rPr>
          <w:rFonts w:ascii="ＭＳ ゴシック" w:eastAsia="ＭＳ ゴシック" w:hAnsi="ＭＳ ゴシック"/>
          <w:sz w:val="22"/>
        </w:rPr>
      </w:pPr>
    </w:p>
    <w:p w14:paraId="26D7AFDE" w14:textId="77777777" w:rsidR="00855A58" w:rsidRPr="00855A58" w:rsidRDefault="00855A58" w:rsidP="00855A58">
      <w:pPr>
        <w:rPr>
          <w:rFonts w:ascii="ＭＳ ゴシック" w:eastAsia="ＭＳ ゴシック" w:hAnsi="ＭＳ ゴシック"/>
          <w:sz w:val="22"/>
        </w:rPr>
      </w:pPr>
      <w:r w:rsidRPr="00855A58">
        <w:rPr>
          <w:rFonts w:ascii="ＭＳ ゴシック" w:eastAsia="ＭＳ ゴシック" w:hAnsi="ＭＳ ゴシック" w:hint="eastAsia"/>
          <w:sz w:val="22"/>
        </w:rPr>
        <w:t>（その他運営に関する重要事項）</w:t>
      </w:r>
    </w:p>
    <w:p w14:paraId="3B82AD11" w14:textId="77777777" w:rsidR="00855A58" w:rsidRPr="00855A58"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第1</w:t>
      </w:r>
      <w:r w:rsidR="00902515">
        <w:rPr>
          <w:rFonts w:ascii="ＭＳ ゴシック" w:eastAsia="ＭＳ ゴシック" w:hAnsi="ＭＳ ゴシック" w:hint="eastAsia"/>
          <w:sz w:val="22"/>
        </w:rPr>
        <w:t>8</w:t>
      </w:r>
      <w:r w:rsidRPr="00855A58">
        <w:rPr>
          <w:rFonts w:ascii="ＭＳ ゴシック" w:eastAsia="ＭＳ ゴシック" w:hAnsi="ＭＳ ゴシック" w:hint="eastAsia"/>
          <w:sz w:val="22"/>
        </w:rPr>
        <w:t>条　事業所は、職員の資質の向上のために研修の機会を次のとおり設けるものとし、また、業務の執行体制についても検証、整備するものとする。</w:t>
      </w:r>
    </w:p>
    <w:p w14:paraId="1F3641B7" w14:textId="77777777" w:rsidR="00902515" w:rsidRDefault="00902515" w:rsidP="00855A58">
      <w:pPr>
        <w:pStyle w:val="a4"/>
        <w:numPr>
          <w:ilvl w:val="0"/>
          <w:numId w:val="10"/>
        </w:numPr>
        <w:tabs>
          <w:tab w:val="left" w:pos="2268"/>
        </w:tabs>
        <w:ind w:leftChars="0"/>
        <w:rPr>
          <w:rFonts w:ascii="ＭＳ ゴシック" w:eastAsia="ＭＳ ゴシック" w:hAnsi="ＭＳ ゴシック"/>
          <w:sz w:val="22"/>
        </w:rPr>
      </w:pPr>
      <w:r>
        <w:rPr>
          <w:rFonts w:ascii="ＭＳ ゴシック" w:eastAsia="ＭＳ ゴシック" w:hAnsi="ＭＳ ゴシック" w:hint="eastAsia"/>
          <w:sz w:val="22"/>
        </w:rPr>
        <w:t>採用時研修</w:t>
      </w:r>
      <w:r>
        <w:rPr>
          <w:rFonts w:ascii="ＭＳ ゴシック" w:eastAsia="ＭＳ ゴシック" w:hAnsi="ＭＳ ゴシック"/>
          <w:sz w:val="22"/>
        </w:rPr>
        <w:tab/>
      </w:r>
      <w:r w:rsidR="00855A58" w:rsidRPr="00902515">
        <w:rPr>
          <w:rFonts w:ascii="ＭＳ ゴシック" w:eastAsia="ＭＳ ゴシック" w:hAnsi="ＭＳ ゴシック" w:hint="eastAsia"/>
          <w:sz w:val="22"/>
        </w:rPr>
        <w:t>採用後</w:t>
      </w:r>
      <w:r w:rsidR="007645CC" w:rsidRPr="007645CC">
        <w:rPr>
          <w:rFonts w:ascii="ＭＳ ゴシック" w:eastAsia="ＭＳ ゴシック" w:hAnsi="ＭＳ ゴシック" w:hint="eastAsia"/>
          <w:sz w:val="22"/>
          <w:highlight w:val="yellow"/>
        </w:rPr>
        <w:t>3</w:t>
      </w:r>
      <w:r w:rsidR="00855A58" w:rsidRPr="00902515">
        <w:rPr>
          <w:rFonts w:ascii="ＭＳ ゴシック" w:eastAsia="ＭＳ ゴシック" w:hAnsi="ＭＳ ゴシック" w:hint="eastAsia"/>
          <w:sz w:val="22"/>
        </w:rPr>
        <w:t>カ月以内</w:t>
      </w:r>
    </w:p>
    <w:p w14:paraId="7F83C977" w14:textId="77777777" w:rsidR="00855A58" w:rsidRPr="00902515" w:rsidRDefault="00855A58" w:rsidP="00855A58">
      <w:pPr>
        <w:pStyle w:val="a4"/>
        <w:numPr>
          <w:ilvl w:val="0"/>
          <w:numId w:val="10"/>
        </w:numPr>
        <w:tabs>
          <w:tab w:val="left" w:pos="2268"/>
        </w:tabs>
        <w:ind w:leftChars="0"/>
        <w:rPr>
          <w:rFonts w:ascii="ＭＳ ゴシック" w:eastAsia="ＭＳ ゴシック" w:hAnsi="ＭＳ ゴシック"/>
          <w:sz w:val="22"/>
        </w:rPr>
      </w:pPr>
      <w:r w:rsidRPr="00902515">
        <w:rPr>
          <w:rFonts w:ascii="ＭＳ ゴシック" w:eastAsia="ＭＳ ゴシック" w:hAnsi="ＭＳ ゴシック" w:hint="eastAsia"/>
          <w:sz w:val="22"/>
        </w:rPr>
        <w:t>継続研修</w:t>
      </w:r>
      <w:r w:rsidR="00902515">
        <w:rPr>
          <w:rFonts w:ascii="ＭＳ ゴシック" w:eastAsia="ＭＳ ゴシック" w:hAnsi="ＭＳ ゴシック"/>
          <w:sz w:val="22"/>
        </w:rPr>
        <w:tab/>
      </w:r>
      <w:r w:rsidRPr="00902515">
        <w:rPr>
          <w:rFonts w:ascii="ＭＳ ゴシック" w:eastAsia="ＭＳ ゴシック" w:hAnsi="ＭＳ ゴシック" w:hint="eastAsia"/>
          <w:sz w:val="22"/>
        </w:rPr>
        <w:t>年</w:t>
      </w:r>
      <w:r w:rsidR="007645CC" w:rsidRPr="007645CC">
        <w:rPr>
          <w:rFonts w:ascii="ＭＳ ゴシック" w:eastAsia="ＭＳ ゴシック" w:hAnsi="ＭＳ ゴシック" w:hint="eastAsia"/>
          <w:sz w:val="22"/>
          <w:highlight w:val="yellow"/>
        </w:rPr>
        <w:t>4</w:t>
      </w:r>
      <w:r w:rsidRPr="00902515">
        <w:rPr>
          <w:rFonts w:ascii="ＭＳ ゴシック" w:eastAsia="ＭＳ ゴシック" w:hAnsi="ＭＳ ゴシック" w:hint="eastAsia"/>
          <w:sz w:val="22"/>
        </w:rPr>
        <w:t>回</w:t>
      </w:r>
    </w:p>
    <w:p w14:paraId="7DD4DF13" w14:textId="77777777"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2　事業所は、職員、設備、備品及び会計に関する諸記録を整備するものとする。</w:t>
      </w:r>
    </w:p>
    <w:p w14:paraId="6A7EDE0D" w14:textId="77777777"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3　事業所は、利用者等に対する移動支援の提供に関する諸記録を整備し、当該移動支援を提供した日から5年間保存するものとする。</w:t>
      </w:r>
    </w:p>
    <w:p w14:paraId="20198632" w14:textId="77777777" w:rsidR="00902515"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4　事業所は、移動支援の利用について豊中市等が行う連絡調整に、できる限り協力するものとする。</w:t>
      </w:r>
    </w:p>
    <w:p w14:paraId="0E3DEE1B" w14:textId="77777777" w:rsidR="00855A58" w:rsidRPr="00855A58" w:rsidRDefault="00855A58" w:rsidP="00902515">
      <w:pPr>
        <w:ind w:left="209" w:hangingChars="95" w:hanging="209"/>
        <w:rPr>
          <w:rFonts w:ascii="ＭＳ ゴシック" w:eastAsia="ＭＳ ゴシック" w:hAnsi="ＭＳ ゴシック"/>
          <w:sz w:val="22"/>
        </w:rPr>
      </w:pPr>
      <w:r w:rsidRPr="00855A58">
        <w:rPr>
          <w:rFonts w:ascii="ＭＳ ゴシック" w:eastAsia="ＭＳ ゴシック" w:hAnsi="ＭＳ ゴシック" w:hint="eastAsia"/>
          <w:sz w:val="22"/>
        </w:rPr>
        <w:t>5　この規程に定める事項のほか、運営に関する重要事項は事業者と事業所の管理者との協議に基づいて定めるものとする。</w:t>
      </w:r>
    </w:p>
    <w:p w14:paraId="78E42F49" w14:textId="77777777" w:rsidR="00855A58" w:rsidRPr="00855A58" w:rsidRDefault="00855A58" w:rsidP="00855A58">
      <w:pPr>
        <w:rPr>
          <w:rFonts w:ascii="ＭＳ ゴシック" w:eastAsia="ＭＳ ゴシック" w:hAnsi="ＭＳ ゴシック"/>
          <w:sz w:val="22"/>
        </w:rPr>
      </w:pPr>
    </w:p>
    <w:p w14:paraId="64F70D89" w14:textId="77777777" w:rsidR="00855A58" w:rsidRPr="00855A58" w:rsidRDefault="00855A58" w:rsidP="00902515">
      <w:pPr>
        <w:ind w:firstLineChars="100" w:firstLine="220"/>
        <w:rPr>
          <w:rFonts w:ascii="ＭＳ ゴシック" w:eastAsia="ＭＳ ゴシック" w:hAnsi="ＭＳ ゴシック"/>
          <w:sz w:val="22"/>
        </w:rPr>
      </w:pPr>
      <w:commentRangeStart w:id="21"/>
      <w:r w:rsidRPr="00855A58">
        <w:rPr>
          <w:rFonts w:ascii="ＭＳ ゴシック" w:eastAsia="ＭＳ ゴシック" w:hAnsi="ＭＳ ゴシック" w:hint="eastAsia"/>
          <w:sz w:val="22"/>
        </w:rPr>
        <w:t>附　則</w:t>
      </w:r>
      <w:commentRangeEnd w:id="21"/>
      <w:r w:rsidR="002110FA">
        <w:rPr>
          <w:rStyle w:val="a5"/>
        </w:rPr>
        <w:commentReference w:id="21"/>
      </w:r>
    </w:p>
    <w:p w14:paraId="74CF3116" w14:textId="77777777" w:rsidR="00855A58" w:rsidRPr="00855A58" w:rsidRDefault="00855A58" w:rsidP="00902515">
      <w:pPr>
        <w:ind w:firstLineChars="200" w:firstLine="440"/>
        <w:rPr>
          <w:rFonts w:ascii="ＭＳ ゴシック" w:eastAsia="ＭＳ ゴシック" w:hAnsi="ＭＳ ゴシック"/>
          <w:sz w:val="22"/>
        </w:rPr>
      </w:pPr>
      <w:r w:rsidRPr="00855A58">
        <w:rPr>
          <w:rFonts w:ascii="ＭＳ ゴシック" w:eastAsia="ＭＳ ゴシック" w:hAnsi="ＭＳ ゴシック" w:hint="eastAsia"/>
          <w:sz w:val="22"/>
        </w:rPr>
        <w:t>この規程は、令和</w:t>
      </w:r>
      <w:r w:rsidR="002110FA" w:rsidRPr="002110FA">
        <w:rPr>
          <w:rFonts w:ascii="ＭＳ ゴシック" w:eastAsia="ＭＳ ゴシック" w:hAnsi="ＭＳ ゴシック" w:hint="eastAsia"/>
          <w:sz w:val="22"/>
          <w:highlight w:val="yellow"/>
        </w:rPr>
        <w:t>5</w:t>
      </w:r>
      <w:r w:rsidRPr="00855A58">
        <w:rPr>
          <w:rFonts w:ascii="ＭＳ ゴシック" w:eastAsia="ＭＳ ゴシック" w:hAnsi="ＭＳ ゴシック" w:hint="eastAsia"/>
          <w:sz w:val="22"/>
        </w:rPr>
        <w:t>年</w:t>
      </w:r>
      <w:r w:rsidR="002110FA" w:rsidRPr="002110FA">
        <w:rPr>
          <w:rFonts w:ascii="ＭＳ ゴシック" w:eastAsia="ＭＳ ゴシック" w:hAnsi="ＭＳ ゴシック" w:hint="eastAsia"/>
          <w:sz w:val="22"/>
          <w:highlight w:val="yellow"/>
        </w:rPr>
        <w:t>4</w:t>
      </w:r>
      <w:r w:rsidRPr="00855A58">
        <w:rPr>
          <w:rFonts w:ascii="ＭＳ ゴシック" w:eastAsia="ＭＳ ゴシック" w:hAnsi="ＭＳ ゴシック" w:hint="eastAsia"/>
          <w:sz w:val="22"/>
        </w:rPr>
        <w:t>月</w:t>
      </w:r>
      <w:r w:rsidR="002110FA" w:rsidRPr="002110FA">
        <w:rPr>
          <w:rFonts w:ascii="ＭＳ ゴシック" w:eastAsia="ＭＳ ゴシック" w:hAnsi="ＭＳ ゴシック" w:hint="eastAsia"/>
          <w:sz w:val="22"/>
          <w:highlight w:val="yellow"/>
        </w:rPr>
        <w:t>1</w:t>
      </w:r>
      <w:r w:rsidRPr="00855A58">
        <w:rPr>
          <w:rFonts w:ascii="ＭＳ ゴシック" w:eastAsia="ＭＳ ゴシック" w:hAnsi="ＭＳ ゴシック" w:hint="eastAsia"/>
          <w:sz w:val="22"/>
        </w:rPr>
        <w:t>日から施行する。</w:t>
      </w:r>
    </w:p>
    <w:p w14:paraId="4B9AFD8C" w14:textId="77777777" w:rsidR="00855A58" w:rsidRPr="00855A58" w:rsidRDefault="00855A58" w:rsidP="00902515">
      <w:pPr>
        <w:ind w:firstLineChars="100" w:firstLine="220"/>
        <w:rPr>
          <w:rFonts w:ascii="ＭＳ ゴシック" w:eastAsia="ＭＳ ゴシック" w:hAnsi="ＭＳ ゴシック"/>
          <w:sz w:val="22"/>
        </w:rPr>
      </w:pPr>
      <w:r w:rsidRPr="00855A58">
        <w:rPr>
          <w:rFonts w:ascii="ＭＳ ゴシック" w:eastAsia="ＭＳ ゴシック" w:hAnsi="ＭＳ ゴシック" w:hint="eastAsia"/>
          <w:sz w:val="22"/>
        </w:rPr>
        <w:t>附　則</w:t>
      </w:r>
    </w:p>
    <w:p w14:paraId="13FDB4B6" w14:textId="77777777" w:rsidR="008B0CBB" w:rsidRPr="00855A58" w:rsidRDefault="00855A58" w:rsidP="00902515">
      <w:pPr>
        <w:ind w:firstLineChars="200" w:firstLine="440"/>
        <w:rPr>
          <w:rFonts w:ascii="ＭＳ ゴシック" w:eastAsia="ＭＳ ゴシック" w:hAnsi="ＭＳ ゴシック"/>
          <w:sz w:val="22"/>
        </w:rPr>
      </w:pPr>
      <w:r w:rsidRPr="00855A58">
        <w:rPr>
          <w:rFonts w:ascii="ＭＳ ゴシック" w:eastAsia="ＭＳ ゴシック" w:hAnsi="ＭＳ ゴシック" w:hint="eastAsia"/>
          <w:sz w:val="22"/>
        </w:rPr>
        <w:t>この規程は、令和</w:t>
      </w:r>
      <w:r w:rsidR="002110FA" w:rsidRPr="002110FA">
        <w:rPr>
          <w:rFonts w:ascii="ＭＳ ゴシック" w:eastAsia="ＭＳ ゴシック" w:hAnsi="ＭＳ ゴシック" w:hint="eastAsia"/>
          <w:sz w:val="22"/>
          <w:highlight w:val="yellow"/>
        </w:rPr>
        <w:t>6</w:t>
      </w:r>
      <w:r w:rsidRPr="00855A58">
        <w:rPr>
          <w:rFonts w:ascii="ＭＳ ゴシック" w:eastAsia="ＭＳ ゴシック" w:hAnsi="ＭＳ ゴシック" w:hint="eastAsia"/>
          <w:sz w:val="22"/>
        </w:rPr>
        <w:t>年</w:t>
      </w:r>
      <w:r w:rsidR="002110FA" w:rsidRPr="002110FA">
        <w:rPr>
          <w:rFonts w:ascii="ＭＳ ゴシック" w:eastAsia="ＭＳ ゴシック" w:hAnsi="ＭＳ ゴシック" w:hint="eastAsia"/>
          <w:sz w:val="22"/>
          <w:highlight w:val="yellow"/>
        </w:rPr>
        <w:t>9</w:t>
      </w:r>
      <w:r w:rsidRPr="00855A58">
        <w:rPr>
          <w:rFonts w:ascii="ＭＳ ゴシック" w:eastAsia="ＭＳ ゴシック" w:hAnsi="ＭＳ ゴシック" w:hint="eastAsia"/>
          <w:sz w:val="22"/>
        </w:rPr>
        <w:t>月</w:t>
      </w:r>
      <w:r w:rsidR="002110FA" w:rsidRPr="002110FA">
        <w:rPr>
          <w:rFonts w:ascii="ＭＳ ゴシック" w:eastAsia="ＭＳ ゴシック" w:hAnsi="ＭＳ ゴシック" w:hint="eastAsia"/>
          <w:sz w:val="22"/>
          <w:highlight w:val="yellow"/>
        </w:rPr>
        <w:t>1</w:t>
      </w:r>
      <w:r w:rsidRPr="00855A58">
        <w:rPr>
          <w:rFonts w:ascii="ＭＳ ゴシック" w:eastAsia="ＭＳ ゴシック" w:hAnsi="ＭＳ ゴシック" w:hint="eastAsia"/>
          <w:sz w:val="22"/>
        </w:rPr>
        <w:t>日から施行する。</w:t>
      </w:r>
    </w:p>
    <w:sectPr w:rsidR="008B0CBB" w:rsidRPr="00855A58">
      <w:headerReference w:type="even" r:id="rId9"/>
      <w:headerReference w:type="default" r:id="rId10"/>
      <w:headerReference w:type="first" r:id="rId11"/>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豊中市" w:date="2024-09-25T08:45:00Z" w:initials="T">
    <w:p w14:paraId="1B3EACAF" w14:textId="77777777" w:rsidR="00035DED" w:rsidRDefault="00035DED">
      <w:pPr>
        <w:pStyle w:val="a6"/>
      </w:pPr>
      <w:r>
        <w:rPr>
          <w:rStyle w:val="a5"/>
        </w:rPr>
        <w:annotationRef/>
      </w:r>
      <w:r>
        <w:rPr>
          <w:rFonts w:hint="eastAsia"/>
        </w:rPr>
        <w:t>事業所の正式名称</w:t>
      </w:r>
    </w:p>
  </w:comment>
  <w:comment w:id="1" w:author="豊中市" w:date="2024-09-25T08:44:00Z" w:initials="T">
    <w:p w14:paraId="4E7377F6" w14:textId="77777777" w:rsidR="00035DED" w:rsidRDefault="00035DED">
      <w:pPr>
        <w:pStyle w:val="a6"/>
      </w:pPr>
      <w:r>
        <w:rPr>
          <w:rStyle w:val="a5"/>
        </w:rPr>
        <w:annotationRef/>
      </w:r>
      <w:r>
        <w:rPr>
          <w:rFonts w:hint="eastAsia"/>
        </w:rPr>
        <w:t>開設者（法人）の正式名称</w:t>
      </w:r>
    </w:p>
  </w:comment>
  <w:comment w:id="2" w:author="豊中市" w:date="2024-09-25T08:46:00Z" w:initials="T">
    <w:p w14:paraId="3ECDEFA9" w14:textId="77777777" w:rsidR="00035DED" w:rsidRDefault="00035DED">
      <w:pPr>
        <w:pStyle w:val="a6"/>
      </w:pPr>
      <w:r>
        <w:rPr>
          <w:rStyle w:val="a5"/>
        </w:rPr>
        <w:annotationRef/>
      </w:r>
      <w:r>
        <w:rPr>
          <w:rFonts w:hint="eastAsia"/>
        </w:rPr>
        <w:t>事業所の正式名称（最上部と一致）</w:t>
      </w:r>
    </w:p>
  </w:comment>
  <w:comment w:id="3" w:author="豊中市" w:date="2024-09-25T09:01:00Z" w:initials="T">
    <w:p w14:paraId="7D6FF152" w14:textId="77777777" w:rsidR="00DC4E98" w:rsidRDefault="00DC4E98">
      <w:pPr>
        <w:pStyle w:val="a6"/>
      </w:pPr>
      <w:r>
        <w:rPr>
          <w:rStyle w:val="a5"/>
        </w:rPr>
        <w:annotationRef/>
      </w:r>
      <w:r>
        <w:rPr>
          <w:rFonts w:hint="eastAsia"/>
        </w:rPr>
        <w:t>「障害児」をサービスの対象者としない場合は削除し、以降の「利用者等」は「利用者」とする</w:t>
      </w:r>
    </w:p>
  </w:comment>
  <w:comment w:id="4" w:author="豊中市" w:date="2024-09-25T09:04:00Z" w:initials="T">
    <w:p w14:paraId="4A89C934" w14:textId="77777777" w:rsidR="00DC4E98" w:rsidRDefault="00DC4E98">
      <w:pPr>
        <w:pStyle w:val="a6"/>
      </w:pPr>
      <w:r>
        <w:rPr>
          <w:rStyle w:val="a5"/>
        </w:rPr>
        <w:annotationRef/>
      </w:r>
      <w:r w:rsidR="00A013D1">
        <w:rPr>
          <w:rFonts w:hint="eastAsia"/>
        </w:rPr>
        <w:t>事業所の正式名称（最上部・第</w:t>
      </w:r>
      <w:r w:rsidR="00A013D1">
        <w:rPr>
          <w:rFonts w:hint="eastAsia"/>
        </w:rPr>
        <w:t>1</w:t>
      </w:r>
      <w:r w:rsidR="00A013D1">
        <w:rPr>
          <w:rFonts w:hint="eastAsia"/>
        </w:rPr>
        <w:t>条と一致）</w:t>
      </w:r>
    </w:p>
  </w:comment>
  <w:comment w:id="5" w:author="豊中市" w:date="2024-09-25T09:05:00Z" w:initials="T">
    <w:p w14:paraId="22F8B7D1" w14:textId="77777777" w:rsidR="00A013D1" w:rsidRDefault="00A013D1">
      <w:pPr>
        <w:pStyle w:val="a6"/>
      </w:pPr>
      <w:r>
        <w:rPr>
          <w:rStyle w:val="a5"/>
        </w:rPr>
        <w:annotationRef/>
      </w:r>
      <w:r>
        <w:rPr>
          <w:rFonts w:hint="eastAsia"/>
        </w:rPr>
        <w:t>住居表示やビル名まで正確に入力</w:t>
      </w:r>
    </w:p>
    <w:p w14:paraId="3AB0A44B" w14:textId="77777777" w:rsidR="00A013D1" w:rsidRDefault="00A013D1">
      <w:pPr>
        <w:pStyle w:val="a6"/>
      </w:pPr>
      <w:r>
        <w:rPr>
          <w:rFonts w:hint="eastAsia"/>
        </w:rPr>
        <w:t>○三丁目　×３丁目</w:t>
      </w:r>
    </w:p>
  </w:comment>
  <w:comment w:id="6" w:author="豊中市" w:date="2024-09-25T09:09:00Z" w:initials="T">
    <w:p w14:paraId="259BA325" w14:textId="77777777" w:rsidR="00A013D1" w:rsidRDefault="00A013D1">
      <w:pPr>
        <w:pStyle w:val="a6"/>
      </w:pPr>
      <w:r>
        <w:rPr>
          <w:rStyle w:val="a5"/>
        </w:rPr>
        <w:annotationRef/>
      </w:r>
      <w:r>
        <w:rPr>
          <w:rFonts w:hint="eastAsia"/>
        </w:rPr>
        <w:t>職種・人数は「付表」「勤務形態一覧表」「開始・変更届」などの他の提出書類と一致させること</w:t>
      </w:r>
    </w:p>
  </w:comment>
  <w:comment w:id="7" w:author="豊中市" w:date="2024-09-25T09:10:00Z" w:initials="T">
    <w:p w14:paraId="5ECE8A5F" w14:textId="77777777" w:rsidR="00A013D1" w:rsidRDefault="00A013D1">
      <w:pPr>
        <w:pStyle w:val="a6"/>
      </w:pPr>
      <w:r>
        <w:rPr>
          <w:rStyle w:val="a5"/>
        </w:rPr>
        <w:annotationRef/>
      </w:r>
      <w:r>
        <w:rPr>
          <w:rFonts w:hint="eastAsia"/>
        </w:rPr>
        <w:t>管理者がサービス提供責任者を兼務する場合。兼務がない場合は「（常勤職員）」とする。</w:t>
      </w:r>
    </w:p>
  </w:comment>
  <w:comment w:id="8" w:author="豊中市" w:date="2024-09-25T09:12:00Z" w:initials="T">
    <w:p w14:paraId="349F46BD" w14:textId="77777777" w:rsidR="00A013D1" w:rsidRDefault="00A013D1">
      <w:pPr>
        <w:pStyle w:val="a6"/>
      </w:pPr>
      <w:r>
        <w:rPr>
          <w:rStyle w:val="a5"/>
        </w:rPr>
        <w:annotationRef/>
      </w:r>
      <w:r>
        <w:rPr>
          <w:rFonts w:hint="eastAsia"/>
        </w:rPr>
        <w:t>兼務状況を記載</w:t>
      </w:r>
    </w:p>
  </w:comment>
  <w:comment w:id="9" w:author="豊中市" w:date="2024-09-25T09:13:00Z" w:initials="T">
    <w:p w14:paraId="5D698D89" w14:textId="77777777" w:rsidR="00A013D1" w:rsidRDefault="00A013D1">
      <w:pPr>
        <w:pStyle w:val="a6"/>
      </w:pPr>
      <w:r>
        <w:rPr>
          <w:rStyle w:val="a5"/>
        </w:rPr>
        <w:annotationRef/>
      </w:r>
      <w:r>
        <w:rPr>
          <w:rFonts w:hint="eastAsia"/>
        </w:rPr>
        <w:t>通学支援で視覚障害児へのサービス提供を行わない場合は削除</w:t>
      </w:r>
    </w:p>
  </w:comment>
  <w:comment w:id="10" w:author="豊中市" w:date="2024-09-26T17:44:00Z" w:initials="T">
    <w:p w14:paraId="022F3B23" w14:textId="30C331F7" w:rsidR="00B35DBB" w:rsidRDefault="00B35DBB">
      <w:pPr>
        <w:pStyle w:val="a6"/>
      </w:pPr>
      <w:r>
        <w:rPr>
          <w:rStyle w:val="a5"/>
        </w:rPr>
        <w:annotationRef/>
      </w:r>
      <w:r>
        <w:rPr>
          <w:rFonts w:hint="eastAsia"/>
        </w:rPr>
        <w:t>営業日・時間：事業所を開所している時間帯のことで、従業者が出勤していて、受付・連絡が可能な日・時間</w:t>
      </w:r>
    </w:p>
    <w:p w14:paraId="76796A33" w14:textId="5BC14451" w:rsidR="00B35DBB" w:rsidRDefault="00B35DBB">
      <w:pPr>
        <w:pStyle w:val="a6"/>
      </w:pPr>
      <w:r>
        <w:rPr>
          <w:rFonts w:hint="eastAsia"/>
        </w:rPr>
        <w:t>サービス提供日・時間：サービス提供が可能な日・時間</w:t>
      </w:r>
    </w:p>
  </w:comment>
  <w:comment w:id="11" w:author="豊中市" w:date="2024-09-25T09:17:00Z" w:initials="T">
    <w:p w14:paraId="46DF0D05" w14:textId="7E09FAA5" w:rsidR="007B093E" w:rsidRDefault="007B093E">
      <w:pPr>
        <w:pStyle w:val="a6"/>
      </w:pPr>
      <w:r>
        <w:rPr>
          <w:rStyle w:val="a5"/>
        </w:rPr>
        <w:annotationRef/>
      </w:r>
      <w:r>
        <w:rPr>
          <w:rFonts w:hint="eastAsia"/>
        </w:rPr>
        <w:t>営業しない日、期間を記載。該当がない</w:t>
      </w:r>
      <w:r w:rsidR="00B35DBB">
        <w:rPr>
          <w:rFonts w:hint="eastAsia"/>
        </w:rPr>
        <w:t>（＝営業する）</w:t>
      </w:r>
      <w:r>
        <w:rPr>
          <w:rFonts w:hint="eastAsia"/>
        </w:rPr>
        <w:t>ものは削除</w:t>
      </w:r>
    </w:p>
  </w:comment>
  <w:comment w:id="12" w:author="豊中市" w:date="2024-09-25T09:21:00Z" w:initials="T">
    <w:p w14:paraId="7603665C" w14:textId="77777777" w:rsidR="007B093E" w:rsidRDefault="007B093E">
      <w:pPr>
        <w:pStyle w:val="a6"/>
      </w:pPr>
      <w:r>
        <w:rPr>
          <w:rStyle w:val="a5"/>
        </w:rPr>
        <w:annotationRef/>
      </w:r>
      <w:r>
        <w:rPr>
          <w:rFonts w:hint="eastAsia"/>
        </w:rPr>
        <w:t>祝日、年末年始等にかかわらず営業又はサービス提供を行う場合は</w:t>
      </w:r>
      <w:r w:rsidRPr="007B093E">
        <w:rPr>
          <w:rFonts w:hint="eastAsia"/>
        </w:rPr>
        <w:t>「年中無休」</w:t>
      </w:r>
      <w:r>
        <w:rPr>
          <w:rFonts w:hint="eastAsia"/>
        </w:rPr>
        <w:t>と記載</w:t>
      </w:r>
    </w:p>
  </w:comment>
  <w:comment w:id="13" w:author="豊中市" w:date="2024-09-25T09:18:00Z" w:initials="T">
    <w:p w14:paraId="7B7AC6B0" w14:textId="260170EF" w:rsidR="007B093E" w:rsidRDefault="007B093E">
      <w:pPr>
        <w:pStyle w:val="a6"/>
      </w:pPr>
      <w:r>
        <w:rPr>
          <w:rStyle w:val="a5"/>
        </w:rPr>
        <w:annotationRef/>
      </w:r>
      <w:r>
        <w:rPr>
          <w:rFonts w:hint="eastAsia"/>
        </w:rPr>
        <w:t>サービス提供しない日、期間を記載。該当がない</w:t>
      </w:r>
      <w:r w:rsidR="00B35DBB">
        <w:rPr>
          <w:rFonts w:hint="eastAsia"/>
        </w:rPr>
        <w:t>（＝サービス提供する）</w:t>
      </w:r>
      <w:r>
        <w:rPr>
          <w:rFonts w:hint="eastAsia"/>
        </w:rPr>
        <w:t>ものは削除</w:t>
      </w:r>
    </w:p>
  </w:comment>
  <w:comment w:id="14" w:author="豊中市" w:date="2024-09-25T09:19:00Z" w:initials="T">
    <w:p w14:paraId="3025441A" w14:textId="77777777" w:rsidR="007B093E" w:rsidRDefault="007B093E">
      <w:pPr>
        <w:pStyle w:val="a6"/>
      </w:pPr>
      <w:r>
        <w:rPr>
          <w:rStyle w:val="a5"/>
        </w:rPr>
        <w:annotationRef/>
      </w:r>
      <w:r>
        <w:rPr>
          <w:rFonts w:hint="eastAsia"/>
        </w:rPr>
        <w:t>24</w:t>
      </w:r>
      <w:r>
        <w:rPr>
          <w:rFonts w:hint="eastAsia"/>
        </w:rPr>
        <w:t>時間提供する場合は「</w:t>
      </w:r>
      <w:r>
        <w:rPr>
          <w:rFonts w:hint="eastAsia"/>
        </w:rPr>
        <w:t>24</w:t>
      </w:r>
      <w:r>
        <w:rPr>
          <w:rFonts w:hint="eastAsia"/>
        </w:rPr>
        <w:t>時間」と記載</w:t>
      </w:r>
    </w:p>
  </w:comment>
  <w:comment w:id="15" w:author="豊中市" w:date="2024-09-25T09:23:00Z" w:initials="T">
    <w:p w14:paraId="75D2EDA9" w14:textId="77777777" w:rsidR="007B093E" w:rsidRPr="007B093E" w:rsidRDefault="007B093E">
      <w:pPr>
        <w:pStyle w:val="a6"/>
      </w:pPr>
      <w:r>
        <w:rPr>
          <w:rStyle w:val="a5"/>
        </w:rPr>
        <w:annotationRef/>
      </w:r>
      <w:r>
        <w:rPr>
          <w:rStyle w:val="a5"/>
        </w:rPr>
        <w:annotationRef/>
      </w:r>
      <w:r>
        <w:rPr>
          <w:rFonts w:hint="eastAsia"/>
        </w:rPr>
        <w:t>通学支援で視覚障害児へのサービス提供を行わない場合は削除</w:t>
      </w:r>
    </w:p>
  </w:comment>
  <w:comment w:id="16" w:author="豊中市" w:date="2024-09-25T09:24:00Z" w:initials="T">
    <w:p w14:paraId="37F45106" w14:textId="77777777" w:rsidR="007B093E" w:rsidRDefault="007B093E">
      <w:pPr>
        <w:pStyle w:val="a6"/>
      </w:pPr>
      <w:r>
        <w:rPr>
          <w:rStyle w:val="a5"/>
        </w:rPr>
        <w:annotationRef/>
      </w:r>
      <w:r w:rsidR="007645CC">
        <w:rPr>
          <w:rFonts w:hint="eastAsia"/>
        </w:rPr>
        <w:t>(5)(6)(7)</w:t>
      </w:r>
      <w:r w:rsidR="007645CC">
        <w:rPr>
          <w:rFonts w:hint="eastAsia"/>
        </w:rPr>
        <w:t>は</w:t>
      </w:r>
      <w:r>
        <w:rPr>
          <w:rFonts w:hint="eastAsia"/>
        </w:rPr>
        <w:t>通学支援を行わない場合は削除</w:t>
      </w:r>
      <w:r w:rsidR="007645CC">
        <w:rPr>
          <w:rFonts w:hint="eastAsia"/>
        </w:rPr>
        <w:t>。</w:t>
      </w:r>
    </w:p>
    <w:p w14:paraId="32D52AEC" w14:textId="77777777" w:rsidR="007645CC" w:rsidRDefault="007645CC">
      <w:pPr>
        <w:pStyle w:val="a6"/>
      </w:pPr>
      <w:r>
        <w:rPr>
          <w:rFonts w:hint="eastAsia"/>
        </w:rPr>
        <w:t>(7)</w:t>
      </w:r>
      <w:r>
        <w:rPr>
          <w:rFonts w:hint="eastAsia"/>
        </w:rPr>
        <w:t>は通学支援で視覚障害児へのサービス提供を行わない場合は削除。</w:t>
      </w:r>
    </w:p>
  </w:comment>
  <w:comment w:id="17" w:author="豊中市" w:date="2024-09-25T09:25:00Z" w:initials="T">
    <w:p w14:paraId="36DC6E1C" w14:textId="77777777" w:rsidR="007645CC" w:rsidRDefault="007645CC">
      <w:pPr>
        <w:pStyle w:val="a6"/>
      </w:pPr>
      <w:r>
        <w:rPr>
          <w:rStyle w:val="a5"/>
        </w:rPr>
        <w:annotationRef/>
      </w:r>
      <w:r>
        <w:rPr>
          <w:rFonts w:hint="eastAsia"/>
        </w:rPr>
        <w:t>「障害児」をサービスの対象者としない場合は削除</w:t>
      </w:r>
    </w:p>
  </w:comment>
  <w:comment w:id="18" w:author="豊中市" w:date="2024-09-25T09:30:00Z" w:initials="T">
    <w:p w14:paraId="7A9041ED" w14:textId="6A977ECA" w:rsidR="00B35DBB" w:rsidRDefault="00D73361" w:rsidP="00D73361">
      <w:pPr>
        <w:pStyle w:val="a6"/>
      </w:pPr>
      <w:r>
        <w:rPr>
          <w:rFonts w:hint="eastAsia"/>
        </w:rPr>
        <w:t>・</w:t>
      </w:r>
      <w:r w:rsidR="00B35DBB">
        <w:rPr>
          <w:rFonts w:hint="eastAsia"/>
        </w:rPr>
        <w:t>利用者宅までのヘルパーの交通費は、基本的には請求不可。ただし、事業所が定める通常の事業の実施</w:t>
      </w:r>
      <w:r>
        <w:rPr>
          <w:rFonts w:hint="eastAsia"/>
        </w:rPr>
        <w:t>地域外の場合は請求可能のため、契約時に利用者等と取り決めることが必要</w:t>
      </w:r>
    </w:p>
    <w:p w14:paraId="730B125E" w14:textId="6FFD5794" w:rsidR="00D73361" w:rsidRDefault="00D73361" w:rsidP="00D73361">
      <w:pPr>
        <w:pStyle w:val="a6"/>
      </w:pPr>
      <w:r>
        <w:rPr>
          <w:rFonts w:hint="eastAsia"/>
        </w:rPr>
        <w:t>・移動支援の提供は原則公共交通機関を利用。ただし、利用者の障害の状況等から利用者等と車両使用について事前協議のうえ、合意（文書によることが望ましい）があれば差し支えない。なお、ヘルパー自ら運転する場合は、サービス提供時間として認められないため、算定は不可</w:t>
      </w:r>
    </w:p>
    <w:p w14:paraId="6515AE24" w14:textId="0949D4F3" w:rsidR="00D73361" w:rsidRDefault="00D73361" w:rsidP="00D73361">
      <w:pPr>
        <w:pStyle w:val="a6"/>
      </w:pPr>
      <w:r>
        <w:rPr>
          <w:rFonts w:hint="eastAsia"/>
        </w:rPr>
        <w:t>・事業所又はヘルパー所有の車両をサービス提供に使用する場合は、道路運送法上の許可又は登録が必要となる場合があることに留意</w:t>
      </w:r>
    </w:p>
  </w:comment>
  <w:comment w:id="19" w:author="豊中市" w:date="2024-09-25T09:32:00Z" w:initials="T">
    <w:p w14:paraId="5A493F05" w14:textId="77777777" w:rsidR="007645CC" w:rsidRDefault="007645CC">
      <w:pPr>
        <w:pStyle w:val="a6"/>
      </w:pPr>
      <w:r>
        <w:rPr>
          <w:rStyle w:val="a5"/>
        </w:rPr>
        <w:annotationRef/>
      </w:r>
      <w:r>
        <w:rPr>
          <w:rFonts w:hint="eastAsia"/>
        </w:rPr>
        <w:t>原則、市区町村単位で記載</w:t>
      </w:r>
    </w:p>
    <w:p w14:paraId="47038473" w14:textId="77777777" w:rsidR="007645CC" w:rsidRDefault="007645CC">
      <w:pPr>
        <w:pStyle w:val="a6"/>
      </w:pPr>
      <w:r>
        <w:rPr>
          <w:rFonts w:hint="eastAsia"/>
        </w:rPr>
        <w:t>※市区町村内の一部地域のみを対象とする場合は、明確に分かるように記載すること。</w:t>
      </w:r>
    </w:p>
    <w:p w14:paraId="6CFCFD40" w14:textId="77777777" w:rsidR="007645CC" w:rsidRDefault="007645CC">
      <w:pPr>
        <w:pStyle w:val="a6"/>
      </w:pPr>
      <w:r>
        <w:rPr>
          <w:rFonts w:hint="eastAsia"/>
        </w:rPr>
        <w:t>○豊中市中桜塚・北桜塚</w:t>
      </w:r>
    </w:p>
    <w:p w14:paraId="408C7969" w14:textId="77777777" w:rsidR="007645CC" w:rsidRDefault="007645CC">
      <w:pPr>
        <w:pStyle w:val="a6"/>
      </w:pPr>
      <w:r>
        <w:rPr>
          <w:rFonts w:hint="eastAsia"/>
        </w:rPr>
        <w:t>×豊中市の一部地域</w:t>
      </w:r>
    </w:p>
  </w:comment>
  <w:comment w:id="21" w:author="豊中市" w:date="2024-09-25T09:35:00Z" w:initials="T">
    <w:p w14:paraId="681A800B" w14:textId="77777777" w:rsidR="002110FA" w:rsidRDefault="002110FA">
      <w:pPr>
        <w:pStyle w:val="a6"/>
      </w:pPr>
      <w:r>
        <w:rPr>
          <w:rStyle w:val="a5"/>
        </w:rPr>
        <w:annotationRef/>
      </w:r>
      <w:r>
        <w:rPr>
          <w:rFonts w:hint="eastAsia"/>
        </w:rPr>
        <w:t>附則は変更の都度、追記</w:t>
      </w:r>
    </w:p>
    <w:p w14:paraId="5BAF0A19" w14:textId="77777777" w:rsidR="002110FA" w:rsidRDefault="002110FA">
      <w:pPr>
        <w:pStyle w:val="a6"/>
      </w:pPr>
      <w:r>
        <w:rPr>
          <w:rFonts w:hint="eastAsia"/>
        </w:rPr>
        <w:t>新規指定の場合は、「この規程は、（指定希望日）から施行する。」とする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3EACAF" w15:done="0"/>
  <w15:commentEx w15:paraId="4E7377F6" w15:done="0"/>
  <w15:commentEx w15:paraId="3ECDEFA9" w15:done="0"/>
  <w15:commentEx w15:paraId="7D6FF152" w15:done="0"/>
  <w15:commentEx w15:paraId="4A89C934" w15:done="0"/>
  <w15:commentEx w15:paraId="3AB0A44B" w15:done="0"/>
  <w15:commentEx w15:paraId="259BA325" w15:done="0"/>
  <w15:commentEx w15:paraId="5ECE8A5F" w15:done="0"/>
  <w15:commentEx w15:paraId="349F46BD" w15:done="0"/>
  <w15:commentEx w15:paraId="5D698D89" w15:done="0"/>
  <w15:commentEx w15:paraId="76796A33" w15:done="0"/>
  <w15:commentEx w15:paraId="46DF0D05" w15:done="0"/>
  <w15:commentEx w15:paraId="7603665C" w15:done="0"/>
  <w15:commentEx w15:paraId="7B7AC6B0" w15:done="0"/>
  <w15:commentEx w15:paraId="3025441A" w15:done="0"/>
  <w15:commentEx w15:paraId="75D2EDA9" w15:done="0"/>
  <w15:commentEx w15:paraId="32D52AEC" w15:done="0"/>
  <w15:commentEx w15:paraId="36DC6E1C" w15:done="0"/>
  <w15:commentEx w15:paraId="6515AE24" w15:done="0"/>
  <w15:commentEx w15:paraId="408C7969" w15:done="0"/>
  <w15:commentEx w15:paraId="5BAF0A1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A9B73" w14:textId="77777777" w:rsidR="00FA2F9C" w:rsidRDefault="00FA2F9C" w:rsidP="00023F68">
      <w:r>
        <w:separator/>
      </w:r>
    </w:p>
  </w:endnote>
  <w:endnote w:type="continuationSeparator" w:id="0">
    <w:p w14:paraId="379B325E" w14:textId="77777777" w:rsidR="00FA2F9C" w:rsidRDefault="00FA2F9C" w:rsidP="00023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09236" w14:textId="77777777" w:rsidR="00FA2F9C" w:rsidRDefault="00FA2F9C" w:rsidP="00023F68">
      <w:r>
        <w:separator/>
      </w:r>
    </w:p>
  </w:footnote>
  <w:footnote w:type="continuationSeparator" w:id="0">
    <w:p w14:paraId="3D75544C" w14:textId="77777777" w:rsidR="00FA2F9C" w:rsidRDefault="00FA2F9C" w:rsidP="00023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FC53" w14:textId="3BDBE2AA" w:rsidR="00023F68" w:rsidRDefault="00327E8F">
    <w:pPr>
      <w:pStyle w:val="ac"/>
    </w:pPr>
    <w:r>
      <w:rPr>
        <w:noProof/>
      </w:rPr>
      <w:pict w14:anchorId="2B06B8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4016" o:spid="_x0000_s2050" type="#_x0000_t136" style="position:absolute;left:0;text-align:left;margin-left:0;margin-top:0;width:399.65pt;height:199.8pt;rotation:315;z-index:-251655168;mso-position-horizontal:center;mso-position-horizontal-relative:margin;mso-position-vertical:center;mso-position-vertical-relative:margin" o:allowincell="f" fillcolor="silver" stroked="f">
          <v:fill opacity=".5"/>
          <v:textpath style="font-family:&quot;游明朝&quot;;font-size:1pt;v-text-reverse:t" string="作成例"/>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9E28F" w14:textId="57919536" w:rsidR="00023F68" w:rsidRDefault="00327E8F">
    <w:pPr>
      <w:pStyle w:val="ac"/>
    </w:pPr>
    <w:r>
      <w:rPr>
        <w:noProof/>
      </w:rPr>
      <w:pict w14:anchorId="019BF8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4017" o:spid="_x0000_s2051" type="#_x0000_t136" style="position:absolute;left:0;text-align:left;margin-left:0;margin-top:0;width:399.65pt;height:199.8pt;rotation:315;z-index:-251653120;mso-position-horizontal:center;mso-position-horizontal-relative:margin;mso-position-vertical:center;mso-position-vertical-relative:margin" o:allowincell="f" fillcolor="silver" stroked="f">
          <v:fill opacity=".5"/>
          <v:textpath style="font-family:&quot;游明朝&quot;;font-size:1pt;v-text-reverse:t" string="作成例"/>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52402" w14:textId="1B41147B" w:rsidR="00023F68" w:rsidRDefault="00327E8F">
    <w:pPr>
      <w:pStyle w:val="ac"/>
    </w:pPr>
    <w:r>
      <w:rPr>
        <w:noProof/>
      </w:rPr>
      <w:pict w14:anchorId="38C93D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4015" o:spid="_x0000_s2049" type="#_x0000_t136" style="position:absolute;left:0;text-align:left;margin-left:0;margin-top:0;width:399.65pt;height:199.8pt;rotation:315;z-index:-251657216;mso-position-horizontal:center;mso-position-horizontal-relative:margin;mso-position-vertical:center;mso-position-vertical-relative:margin" o:allowincell="f" fillcolor="silver" stroked="f">
          <v:fill opacity=".5"/>
          <v:textpath style="font-family:&quot;游明朝&quot;;font-size:1pt;v-text-reverse:t" string="作成例"/>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573"/>
    <w:multiLevelType w:val="hybridMultilevel"/>
    <w:tmpl w:val="212AC9E0"/>
    <w:lvl w:ilvl="0" w:tplc="BE766DC8">
      <w:start w:val="1"/>
      <w:numFmt w:val="decimal"/>
      <w:lvlText w:val="(%1)"/>
      <w:lvlJc w:val="left"/>
      <w:pPr>
        <w:ind w:left="64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4FA2154"/>
    <w:multiLevelType w:val="hybridMultilevel"/>
    <w:tmpl w:val="845A03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F33A6B"/>
    <w:multiLevelType w:val="hybridMultilevel"/>
    <w:tmpl w:val="B5F4E78C"/>
    <w:lvl w:ilvl="0" w:tplc="BE766DC8">
      <w:start w:val="1"/>
      <w:numFmt w:val="decimal"/>
      <w:lvlText w:val="(%1)"/>
      <w:lvlJc w:val="left"/>
      <w:pPr>
        <w:ind w:left="42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D7230"/>
    <w:multiLevelType w:val="hybridMultilevel"/>
    <w:tmpl w:val="3488B8B0"/>
    <w:lvl w:ilvl="0" w:tplc="BE766DC8">
      <w:start w:val="1"/>
      <w:numFmt w:val="decimal"/>
      <w:lvlText w:val="(%1)"/>
      <w:lvlJc w:val="left"/>
      <w:pPr>
        <w:ind w:left="42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467C25"/>
    <w:multiLevelType w:val="hybridMultilevel"/>
    <w:tmpl w:val="C95092B4"/>
    <w:lvl w:ilvl="0" w:tplc="BE766DC8">
      <w:start w:val="1"/>
      <w:numFmt w:val="decimal"/>
      <w:lvlText w:val="(%1)"/>
      <w:lvlJc w:val="left"/>
      <w:pPr>
        <w:ind w:left="629" w:hanging="420"/>
      </w:pPr>
      <w:rPr>
        <w:rFonts w:ascii="ＭＳ ゴシック" w:eastAsia="ＭＳ ゴシック" w:hAnsi="ＭＳ ゴシック" w:cs="Times New Roman"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5" w15:restartNumberingAfterBreak="0">
    <w:nsid w:val="213F2AFD"/>
    <w:multiLevelType w:val="hybridMultilevel"/>
    <w:tmpl w:val="C7C8C3B4"/>
    <w:lvl w:ilvl="0" w:tplc="BE766DC8">
      <w:start w:val="1"/>
      <w:numFmt w:val="decimal"/>
      <w:lvlText w:val="(%1)"/>
      <w:lvlJc w:val="left"/>
      <w:pPr>
        <w:ind w:left="64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D8E372C"/>
    <w:multiLevelType w:val="hybridMultilevel"/>
    <w:tmpl w:val="2C5E97FC"/>
    <w:lvl w:ilvl="0" w:tplc="BE766DC8">
      <w:start w:val="1"/>
      <w:numFmt w:val="decimal"/>
      <w:lvlText w:val="(%1)"/>
      <w:lvlJc w:val="left"/>
      <w:pPr>
        <w:ind w:left="42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2546A3"/>
    <w:multiLevelType w:val="hybridMultilevel"/>
    <w:tmpl w:val="C7C8C3B4"/>
    <w:lvl w:ilvl="0" w:tplc="BE766DC8">
      <w:start w:val="1"/>
      <w:numFmt w:val="decimal"/>
      <w:lvlText w:val="(%1)"/>
      <w:lvlJc w:val="left"/>
      <w:pPr>
        <w:ind w:left="64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DE85425"/>
    <w:multiLevelType w:val="hybridMultilevel"/>
    <w:tmpl w:val="307ED876"/>
    <w:lvl w:ilvl="0" w:tplc="7F5AFED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387114"/>
    <w:multiLevelType w:val="hybridMultilevel"/>
    <w:tmpl w:val="969C73B0"/>
    <w:lvl w:ilvl="0" w:tplc="BE766DC8">
      <w:start w:val="1"/>
      <w:numFmt w:val="decimal"/>
      <w:lvlText w:val="(%1)"/>
      <w:lvlJc w:val="left"/>
      <w:pPr>
        <w:ind w:left="64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69AF3B8F"/>
    <w:multiLevelType w:val="hybridMultilevel"/>
    <w:tmpl w:val="3488B8B0"/>
    <w:lvl w:ilvl="0" w:tplc="BE766DC8">
      <w:start w:val="1"/>
      <w:numFmt w:val="decimal"/>
      <w:lvlText w:val="(%1)"/>
      <w:lvlJc w:val="left"/>
      <w:pPr>
        <w:ind w:left="42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58096B"/>
    <w:multiLevelType w:val="hybridMultilevel"/>
    <w:tmpl w:val="F55684A2"/>
    <w:lvl w:ilvl="0" w:tplc="BE766DC8">
      <w:start w:val="1"/>
      <w:numFmt w:val="decimal"/>
      <w:lvlText w:val="(%1)"/>
      <w:lvlJc w:val="left"/>
      <w:pPr>
        <w:ind w:left="64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70815CDA"/>
    <w:multiLevelType w:val="hybridMultilevel"/>
    <w:tmpl w:val="C9EE5F56"/>
    <w:lvl w:ilvl="0" w:tplc="7F5AFED8">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6"/>
  </w:num>
  <w:num w:numId="4">
    <w:abstractNumId w:val="3"/>
  </w:num>
  <w:num w:numId="5">
    <w:abstractNumId w:val="10"/>
  </w:num>
  <w:num w:numId="6">
    <w:abstractNumId w:val="4"/>
  </w:num>
  <w:num w:numId="7">
    <w:abstractNumId w:val="2"/>
  </w:num>
  <w:num w:numId="8">
    <w:abstractNumId w:val="11"/>
  </w:num>
  <w:num w:numId="9">
    <w:abstractNumId w:val="9"/>
  </w:num>
  <w:num w:numId="10">
    <w:abstractNumId w:val="0"/>
  </w:num>
  <w:num w:numId="11">
    <w:abstractNumId w:val="1"/>
  </w:num>
  <w:num w:numId="12">
    <w:abstractNumId w:val="8"/>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豊中市">
    <w15:presenceInfo w15:providerId="None" w15:userId="豊中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A58"/>
    <w:rsid w:val="00023F68"/>
    <w:rsid w:val="00035DED"/>
    <w:rsid w:val="00090BD9"/>
    <w:rsid w:val="002110FA"/>
    <w:rsid w:val="00327E8F"/>
    <w:rsid w:val="0039267A"/>
    <w:rsid w:val="005E2B09"/>
    <w:rsid w:val="006118F8"/>
    <w:rsid w:val="007645CC"/>
    <w:rsid w:val="007A143A"/>
    <w:rsid w:val="007B093E"/>
    <w:rsid w:val="008501E0"/>
    <w:rsid w:val="00855A58"/>
    <w:rsid w:val="00861262"/>
    <w:rsid w:val="008B0CBB"/>
    <w:rsid w:val="00902515"/>
    <w:rsid w:val="009C4223"/>
    <w:rsid w:val="00A013D1"/>
    <w:rsid w:val="00B35DBB"/>
    <w:rsid w:val="00BD0FED"/>
    <w:rsid w:val="00D73361"/>
    <w:rsid w:val="00DC4E98"/>
    <w:rsid w:val="00FA2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4:docId w14:val="692CE7C8"/>
  <w15:chartTrackingRefBased/>
  <w15:docId w15:val="{8860773B-BDAF-4BF6-BB32-07FAA58E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游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5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5A58"/>
    <w:pPr>
      <w:ind w:leftChars="400" w:left="840"/>
    </w:pPr>
  </w:style>
  <w:style w:type="character" w:styleId="a5">
    <w:name w:val="annotation reference"/>
    <w:basedOn w:val="a0"/>
    <w:uiPriority w:val="99"/>
    <w:semiHidden/>
    <w:unhideWhenUsed/>
    <w:rsid w:val="00035DED"/>
    <w:rPr>
      <w:sz w:val="18"/>
      <w:szCs w:val="18"/>
    </w:rPr>
  </w:style>
  <w:style w:type="paragraph" w:styleId="a6">
    <w:name w:val="annotation text"/>
    <w:basedOn w:val="a"/>
    <w:link w:val="a7"/>
    <w:uiPriority w:val="99"/>
    <w:semiHidden/>
    <w:unhideWhenUsed/>
    <w:rsid w:val="00035DED"/>
    <w:pPr>
      <w:jc w:val="left"/>
    </w:pPr>
  </w:style>
  <w:style w:type="character" w:customStyle="1" w:styleId="a7">
    <w:name w:val="コメント文字列 (文字)"/>
    <w:basedOn w:val="a0"/>
    <w:link w:val="a6"/>
    <w:uiPriority w:val="99"/>
    <w:semiHidden/>
    <w:rsid w:val="00035DED"/>
  </w:style>
  <w:style w:type="paragraph" w:styleId="a8">
    <w:name w:val="annotation subject"/>
    <w:basedOn w:val="a6"/>
    <w:next w:val="a6"/>
    <w:link w:val="a9"/>
    <w:uiPriority w:val="99"/>
    <w:semiHidden/>
    <w:unhideWhenUsed/>
    <w:rsid w:val="00035DED"/>
    <w:rPr>
      <w:b/>
      <w:bCs/>
    </w:rPr>
  </w:style>
  <w:style w:type="character" w:customStyle="1" w:styleId="a9">
    <w:name w:val="コメント内容 (文字)"/>
    <w:basedOn w:val="a7"/>
    <w:link w:val="a8"/>
    <w:uiPriority w:val="99"/>
    <w:semiHidden/>
    <w:rsid w:val="00035DED"/>
    <w:rPr>
      <w:b/>
      <w:bCs/>
    </w:rPr>
  </w:style>
  <w:style w:type="paragraph" w:styleId="aa">
    <w:name w:val="Balloon Text"/>
    <w:basedOn w:val="a"/>
    <w:link w:val="ab"/>
    <w:uiPriority w:val="99"/>
    <w:semiHidden/>
    <w:unhideWhenUsed/>
    <w:rsid w:val="00035D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5DED"/>
    <w:rPr>
      <w:rFonts w:asciiTheme="majorHAnsi" w:eastAsiaTheme="majorEastAsia" w:hAnsiTheme="majorHAnsi" w:cstheme="majorBidi"/>
      <w:sz w:val="18"/>
      <w:szCs w:val="18"/>
    </w:rPr>
  </w:style>
  <w:style w:type="paragraph" w:styleId="ac">
    <w:name w:val="header"/>
    <w:basedOn w:val="a"/>
    <w:link w:val="ad"/>
    <w:uiPriority w:val="99"/>
    <w:unhideWhenUsed/>
    <w:rsid w:val="00023F68"/>
    <w:pPr>
      <w:tabs>
        <w:tab w:val="center" w:pos="4252"/>
        <w:tab w:val="right" w:pos="8504"/>
      </w:tabs>
      <w:snapToGrid w:val="0"/>
    </w:pPr>
  </w:style>
  <w:style w:type="character" w:customStyle="1" w:styleId="ad">
    <w:name w:val="ヘッダー (文字)"/>
    <w:basedOn w:val="a0"/>
    <w:link w:val="ac"/>
    <w:uiPriority w:val="99"/>
    <w:rsid w:val="00023F68"/>
  </w:style>
  <w:style w:type="paragraph" w:styleId="ae">
    <w:name w:val="footer"/>
    <w:basedOn w:val="a"/>
    <w:link w:val="af"/>
    <w:uiPriority w:val="99"/>
    <w:unhideWhenUsed/>
    <w:rsid w:val="00023F68"/>
    <w:pPr>
      <w:tabs>
        <w:tab w:val="center" w:pos="4252"/>
        <w:tab w:val="right" w:pos="8504"/>
      </w:tabs>
      <w:snapToGrid w:val="0"/>
    </w:pPr>
  </w:style>
  <w:style w:type="character" w:customStyle="1" w:styleId="af">
    <w:name w:val="フッター (文字)"/>
    <w:basedOn w:val="a0"/>
    <w:link w:val="ae"/>
    <w:uiPriority w:val="99"/>
    <w:rsid w:val="00023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770</Words>
  <Characters>4390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7</cp:revision>
  <dcterms:created xsi:type="dcterms:W3CDTF">2024-09-24T23:42:00Z</dcterms:created>
  <dcterms:modified xsi:type="dcterms:W3CDTF">2024-12-02T03:34:00Z</dcterms:modified>
</cp:coreProperties>
</file>