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3B7A96" w:rsidRDefault="00FD2F04" w:rsidP="00A7031E">
      <w:pPr>
        <w:jc w:val="center"/>
        <w:rPr>
          <w:rFonts w:ascii="ＭＳ ゴシック" w:eastAsia="ＭＳ ゴシック" w:hAnsi="ＭＳ ゴシック"/>
          <w:u w:val="single"/>
        </w:rPr>
      </w:pPr>
      <w:r>
        <w:rPr>
          <w:rFonts w:ascii="ＭＳ ゴシック" w:eastAsia="ＭＳ ゴシック" w:hAnsi="ＭＳ ゴシック" w:hint="eastAsia"/>
          <w:noProof/>
          <w:u w:val="single"/>
        </w:rPr>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-228600</wp:posOffset>
                </wp:positionV>
                <wp:extent cx="1371600" cy="228600"/>
                <wp:effectExtent l="15240" t="15240" r="13335" b="133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28600"/>
                        </a:xfrm>
                        <a:prstGeom prst="rect">
                          <a:avLst/>
                        </a:prstGeom>
                        <a:solidFill>
                          <a:srgbClr val="FFFFFF"/>
                        </a:solidFill>
                        <a:ln w="25400">
                          <a:solidFill>
                            <a:srgbClr val="FF0000"/>
                          </a:solidFill>
                          <a:miter lim="800000"/>
                          <a:headEnd/>
                          <a:tailEnd/>
                        </a:ln>
                      </wps:spPr>
                      <wps:txbx>
                        <w:txbxContent>
                          <w:p w:rsidR="0099218F" w:rsidRPr="00A7031E" w:rsidRDefault="006820AB" w:rsidP="00995352">
                            <w:pPr>
                              <w:spacing w:line="320" w:lineRule="exact"/>
                              <w:rPr>
                                <w:b/>
                                <w:color w:val="FF0000"/>
                                <w:sz w:val="28"/>
                                <w:szCs w:val="28"/>
                              </w:rPr>
                            </w:pPr>
                            <w:r w:rsidRPr="00A7031E">
                              <w:rPr>
                                <w:rFonts w:ascii="ＭＳ ゴシック" w:eastAsia="ＭＳ ゴシック" w:hAnsi="ＭＳ ゴシック" w:hint="eastAsia"/>
                                <w:b/>
                                <w:color w:val="FF0000"/>
                                <w:sz w:val="28"/>
                                <w:szCs w:val="28"/>
                              </w:rPr>
                              <w:t>運営規程（例）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0;margin-top:-18pt;width:108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" strokecolor="red" strokeweight="2pt">
                <v:textbox inset="5.85pt,.7pt,5.85pt,.7pt">
                  <w:txbxContent>
                    <w:p w:rsidR="0099218F" w:rsidRPr="00A7031E" w:rsidRDefault="006820AB" w:rsidP="00995352">
                      <w:pPr>
                        <w:spacing w:line="320" w:lineRule="exact"/>
                        <w:rPr>
                          <w:b/>
                          <w:color w:val="FF0000"/>
                          <w:sz w:val="28"/>
                          <w:szCs w:val="28"/>
                        </w:rPr>
                      </w:pPr>
                      <w:r w:rsidRPr="00A7031E">
                        <w:rPr>
                          <w:rFonts w:ascii="ＭＳ ゴシック" w:eastAsia="ＭＳ ゴシック" w:hAnsi="ＭＳ ゴシック" w:hint="eastAsia"/>
                          <w:b/>
                          <w:color w:val="FF0000"/>
                          <w:sz w:val="28"/>
                          <w:szCs w:val="28"/>
                        </w:rPr>
                        <w:t>運営規程（例）</w:t>
                      </w:r>
                    </w:p>
                  </w:txbxContent>
                </v:textbox>
              </v:shape>
            </w:pict>
          </mc:Fallback>
        </mc:AlternateContent>
      </w:r>
      <w:r w:rsidR="008C057C" w:rsidRPr="001116E4">
        <w:rPr>
          <w:rFonts w:ascii="ＭＳ ゴシック" w:eastAsia="ＭＳ ゴシック" w:hAnsi="ＭＳ ゴシック"/>
          <w:u w:val="single"/>
        </w:rPr>
        <w:t>障</w:t>
      </w:r>
      <w:r w:rsidR="008C057C" w:rsidRPr="008C057C">
        <w:rPr>
          <w:rFonts w:ascii="ＭＳ ゴシック" w:eastAsia="ＭＳ ゴシック" w:hAnsi="ＭＳ ゴシック"/>
          <w:u w:val="single"/>
        </w:rPr>
        <w:t>害者の日常生活及び社会生活</w:t>
      </w:r>
      <w:r w:rsidR="006B2B0A">
        <w:rPr>
          <w:rFonts w:ascii="ＭＳ ゴシック" w:eastAsia="ＭＳ ゴシック" w:hAnsi="ＭＳ ゴシック" w:hint="eastAsia"/>
          <w:u w:val="single"/>
        </w:rPr>
        <w:t>を総合的に</w:t>
      </w:r>
      <w:r w:rsidR="008C057C" w:rsidRPr="008C057C">
        <w:rPr>
          <w:rFonts w:ascii="ＭＳ ゴシック" w:eastAsia="ＭＳ ゴシック" w:hAnsi="ＭＳ ゴシック"/>
          <w:u w:val="single"/>
        </w:rPr>
        <w:t>支援するための法律に基づく</w:t>
      </w:r>
    </w:p>
    <w:p w:rsidR="00173E5B" w:rsidRDefault="008C057C" w:rsidP="00A7031E">
      <w:pPr>
        <w:jc w:val="center"/>
        <w:rPr>
          <w:rFonts w:ascii="ＭＳ ゴシック" w:eastAsia="ＭＳ ゴシック" w:hAnsi="ＭＳ ゴシック"/>
        </w:rPr>
      </w:pPr>
      <w:r w:rsidRPr="008C057C">
        <w:rPr>
          <w:rFonts w:ascii="ＭＳ ゴシック" w:eastAsia="ＭＳ ゴシック" w:hAnsi="ＭＳ ゴシック"/>
          <w:u w:val="single"/>
        </w:rPr>
        <w:t>○○○（共同生活援助）運営規程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27"/>
        <w:gridCol w:w="2901"/>
      </w:tblGrid>
      <w:tr w:rsidR="00490A7F">
        <w:tc>
          <w:tcPr>
            <w:tcW w:w="6768" w:type="dxa"/>
          </w:tcPr>
          <w:p w:rsidR="00173E5B" w:rsidRPr="000A5FB3" w:rsidRDefault="006820AB">
            <w:pPr>
              <w:jc w:val="center"/>
              <w:rPr>
                <w:rFonts w:ascii="ＭＳ ゴシック" w:eastAsia="ＭＳ ゴシック" w:hAnsi="ＭＳ ゴシック"/>
              </w:rPr>
            </w:pPr>
            <w:r w:rsidRPr="000A5FB3">
              <w:rPr>
                <w:rFonts w:ascii="ＭＳ ゴシック" w:eastAsia="ＭＳ ゴシック" w:hAnsi="ＭＳ ゴシック" w:hint="eastAsia"/>
              </w:rPr>
              <w:t>運営規程の記載例</w:t>
            </w:r>
          </w:p>
        </w:tc>
        <w:tc>
          <w:tcPr>
            <w:tcW w:w="3060" w:type="dxa"/>
          </w:tcPr>
          <w:p w:rsidR="00173E5B" w:rsidRPr="000A5FB3" w:rsidRDefault="006820AB">
            <w:pPr>
              <w:jc w:val="center"/>
              <w:rPr>
                <w:rFonts w:ascii="ＭＳ ゴシック" w:eastAsia="ＭＳ ゴシック" w:hAnsi="ＭＳ ゴシック"/>
              </w:rPr>
            </w:pPr>
            <w:r w:rsidRPr="000A5FB3">
              <w:rPr>
                <w:rFonts w:ascii="ＭＳ ゴシック" w:eastAsia="ＭＳ ゴシック" w:hAnsi="ＭＳ ゴシック" w:hint="eastAsia"/>
              </w:rPr>
              <w:t>作成に当たっての留意事項</w:t>
            </w:r>
          </w:p>
        </w:tc>
      </w:tr>
      <w:tr w:rsidR="00490A7F" w:rsidTr="009F12ED">
        <w:trPr>
          <w:trHeight w:val="170"/>
        </w:trPr>
        <w:tc>
          <w:tcPr>
            <w:tcW w:w="6768" w:type="dxa"/>
          </w:tcPr>
          <w:p w:rsidR="008C057C" w:rsidRPr="008C057C" w:rsidRDefault="006820AB" w:rsidP="00E5471B">
            <w:pPr>
              <w:jc w:val="center"/>
              <w:rPr>
                <w:rFonts w:ascii="ＭＳ ゴシック" w:eastAsia="ＭＳ ゴシック" w:hAnsi="ＭＳ ゴシック"/>
                <w:szCs w:val="22"/>
              </w:rPr>
            </w:pPr>
            <w:r w:rsidRPr="008C057C">
              <w:rPr>
                <w:rFonts w:ascii="ＭＳ ゴシック" w:eastAsia="ＭＳ ゴシック" w:hAnsi="ＭＳ ゴシック"/>
                <w:szCs w:val="22"/>
              </w:rPr>
              <w:t>障害者の日常生活及び社会生活</w:t>
            </w:r>
            <w:r w:rsidR="006B2B0A">
              <w:rPr>
                <w:rFonts w:ascii="ＭＳ ゴシック" w:eastAsia="ＭＳ ゴシック" w:hAnsi="ＭＳ ゴシック" w:hint="eastAsia"/>
                <w:szCs w:val="22"/>
              </w:rPr>
              <w:t>を総合的に</w:t>
            </w:r>
            <w:r w:rsidRPr="008C057C">
              <w:rPr>
                <w:rFonts w:ascii="ＭＳ ゴシック" w:eastAsia="ＭＳ ゴシック" w:hAnsi="ＭＳ ゴシック"/>
                <w:szCs w:val="22"/>
              </w:rPr>
              <w:t>支援するための法律に基づく○○○（共同生活援助）運営規程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（事業の目的）</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第１条　＊＊＊（以下「事業者」という。）が設置する○○○（以下「事業所」という。）において実施する指定障害福祉サービス事業の共同生活援助（以下「指定共同生活援助」という。）の適正な運営を確保するために必要な人員及び運営管理に関する事項を定め、指定共同生活援助の円滑な運営管理を図るとともに、利用者の意思及び人格を尊重して、常に当該利用者の立場に立った適切な指定共同生活援助の提供を確保することを目的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（運営の方針）</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第２条　事業所は、利用者が地域において共同して自立した日常生活又は社会生活を営むことができるよう、当該利用者の身体及び精神の状況並びにその置かれている環境に応じて共同生活住居（障害者の日常生活及び社会生活を総合的に支援するための法律（平成17年法律第123号。以下「法」という。）第5条第</w:t>
            </w:r>
            <w:r w:rsidRPr="00EF5945">
              <w:rPr>
                <w:rFonts w:ascii="ＭＳ ゴシック" w:eastAsia="ＭＳ ゴシック" w:hAnsi="ＭＳ ゴシック"/>
                <w:color w:val="000000"/>
                <w:szCs w:val="22"/>
              </w:rPr>
              <w:t>15</w:t>
            </w:r>
            <w:r w:rsidRPr="008C057C">
              <w:rPr>
                <w:rFonts w:ascii="ＭＳ ゴシック" w:eastAsia="ＭＳ ゴシック" w:hAnsi="ＭＳ ゴシック"/>
                <w:szCs w:val="22"/>
              </w:rPr>
              <w:t>項に規定する共同生活を営むべき住居をいう。）において入浴、排せつ及び食事等の介護、相談その他の日常生活上の支援を適切かつ効果的に行うものとする。</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２　指定共同生活援助の実施に当たっては、地域との結び付きを重視し、利用者の所在する市町村、他の指定障害福祉サービス事業者、指定一般相談支援事業者、指定特定相談支援事業者、指定障害者支援施設その他福祉サービス又は保健医療サービスを提供する者（以下「障害福祉サービス事業者等」という。）との密接な連携に努めるものとする。</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３　前二項のほか、法及び「豊中市指定障害福祉サービスの事業の人員、設備及び運営に関する基準等を定める条例」（平成24年条例第60号）に定める内容のほか関係法令等を遵守し、指定共同生活援助を実施する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（事業の運営）</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第３条　指定共同生活援助の提供に当たっては、利用者の負担により、事業所の従業者以外の者による介護又は家事等は行わないものとする。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lastRenderedPageBreak/>
              <w:t>（事業所の名称等）</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第４条　指定共同生活援助を行う主たる事業所の名称及び所在地は、次のとおりとする。</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（１）名称　　○○○</w:t>
            </w:r>
          </w:p>
          <w:p w:rsidR="008C057C" w:rsidRPr="008C057C" w:rsidRDefault="006820AB" w:rsidP="008C057C">
            <w:pPr>
              <w:ind w:firstLineChars="700" w:firstLine="1470"/>
              <w:rPr>
                <w:rFonts w:ascii="ＭＳ ゴシック" w:eastAsia="ＭＳ ゴシック" w:hAnsi="ＭＳ ゴシック"/>
                <w:szCs w:val="22"/>
              </w:rPr>
            </w:pPr>
            <w:r w:rsidRPr="008C057C">
              <w:rPr>
                <w:rFonts w:ascii="ＭＳ ゴシック" w:eastAsia="ＭＳ ゴシック" w:hAnsi="ＭＳ ゴシック"/>
                <w:szCs w:val="22"/>
              </w:rPr>
              <w:t>〔　　　　　　　　　　　　　　　　　　　　〕</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（２）所在地　大阪府</w:t>
            </w:r>
            <w:r w:rsidR="00E5471B">
              <w:rPr>
                <w:rFonts w:ascii="ＭＳ ゴシック" w:eastAsia="ＭＳ ゴシック" w:hAnsi="ＭＳ ゴシック" w:hint="eastAsia"/>
                <w:szCs w:val="22"/>
              </w:rPr>
              <w:t>豊中</w:t>
            </w:r>
            <w:r w:rsidRPr="008C057C">
              <w:rPr>
                <w:rFonts w:ascii="ＭＳ ゴシック" w:eastAsia="ＭＳ ゴシック" w:hAnsi="ＭＳ ゴシック"/>
                <w:szCs w:val="22"/>
              </w:rPr>
              <w:t>市△△</w:t>
            </w:r>
            <w:r w:rsidR="00E5471B">
              <w:rPr>
                <w:rFonts w:ascii="ＭＳ ゴシック" w:eastAsia="ＭＳ ゴシック" w:hAnsi="ＭＳ ゴシック" w:hint="eastAsia"/>
                <w:szCs w:val="22"/>
              </w:rPr>
              <w:t>町</w:t>
            </w:r>
            <w:r w:rsidRPr="008C057C">
              <w:rPr>
                <w:rFonts w:ascii="ＭＳ ゴシック" w:eastAsia="ＭＳ ゴシック" w:hAnsi="ＭＳ ゴシック"/>
                <w:szCs w:val="22"/>
              </w:rPr>
              <w:t>×丁目×番×号　＊＊ビル×号</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２　指定共同生活援助を行う共同生活住居の名称及び所在地は、次のとおりとする。</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（１）名称　　△△△（本体住居）</w:t>
            </w:r>
          </w:p>
          <w:p w:rsidR="008C057C" w:rsidRPr="008C057C" w:rsidRDefault="006820AB" w:rsidP="008C057C">
            <w:pPr>
              <w:widowControl/>
              <w:ind w:leftChars="100" w:left="210" w:firstLineChars="200" w:firstLine="42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所在地　大阪府</w:t>
            </w:r>
            <w:r w:rsidR="00E5471B">
              <w:rPr>
                <w:rFonts w:ascii="ＭＳ ゴシック" w:eastAsia="ＭＳ ゴシック" w:hAnsi="ＭＳ ゴシック" w:hint="eastAsia"/>
                <w:kern w:val="0"/>
                <w:szCs w:val="21"/>
              </w:rPr>
              <w:t>豊中</w:t>
            </w:r>
            <w:r w:rsidRPr="008C057C">
              <w:rPr>
                <w:rFonts w:ascii="ＭＳ ゴシック" w:eastAsia="ＭＳ ゴシック" w:hAnsi="ＭＳ ゴシック"/>
                <w:kern w:val="0"/>
                <w:szCs w:val="21"/>
              </w:rPr>
              <w:t>市△△</w:t>
            </w:r>
            <w:r w:rsidR="00E5471B">
              <w:rPr>
                <w:rFonts w:ascii="ＭＳ ゴシック" w:eastAsia="ＭＳ ゴシック" w:hAnsi="ＭＳ ゴシック" w:hint="eastAsia"/>
                <w:kern w:val="0"/>
                <w:szCs w:val="21"/>
              </w:rPr>
              <w:t>町</w:t>
            </w:r>
            <w:r w:rsidRPr="008C057C">
              <w:rPr>
                <w:rFonts w:ascii="ＭＳ ゴシック" w:eastAsia="ＭＳ ゴシック" w:hAnsi="ＭＳ ゴシック"/>
                <w:kern w:val="0"/>
                <w:szCs w:val="21"/>
              </w:rPr>
              <w:t>×丁目×番×号</w:t>
            </w:r>
          </w:p>
          <w:p w:rsidR="008C057C" w:rsidRPr="008C057C" w:rsidRDefault="006820AB" w:rsidP="008C057C">
            <w:pPr>
              <w:widowControl/>
              <w:ind w:leftChars="100" w:left="210" w:firstLineChars="200" w:firstLine="42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名称　　△△○（サテライト型住居）</w:t>
            </w:r>
          </w:p>
          <w:p w:rsidR="008C057C" w:rsidRPr="008C057C" w:rsidRDefault="006820AB" w:rsidP="008C057C">
            <w:pPr>
              <w:widowControl/>
              <w:ind w:leftChars="100" w:left="210" w:firstLineChars="200" w:firstLine="42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所在地　大阪府</w:t>
            </w:r>
            <w:r w:rsidR="00E5471B">
              <w:rPr>
                <w:rFonts w:ascii="ＭＳ ゴシック" w:eastAsia="ＭＳ ゴシック" w:hAnsi="ＭＳ ゴシック" w:hint="eastAsia"/>
                <w:kern w:val="0"/>
                <w:szCs w:val="21"/>
              </w:rPr>
              <w:t>豊中</w:t>
            </w:r>
            <w:r w:rsidRPr="008C057C">
              <w:rPr>
                <w:rFonts w:ascii="ＭＳ ゴシック" w:eastAsia="ＭＳ ゴシック" w:hAnsi="ＭＳ ゴシック"/>
                <w:kern w:val="0"/>
                <w:szCs w:val="21"/>
              </w:rPr>
              <w:t>市△△</w:t>
            </w:r>
            <w:r w:rsidR="00E5471B">
              <w:rPr>
                <w:rFonts w:ascii="ＭＳ ゴシック" w:eastAsia="ＭＳ ゴシック" w:hAnsi="ＭＳ ゴシック" w:hint="eastAsia"/>
                <w:kern w:val="0"/>
                <w:szCs w:val="21"/>
              </w:rPr>
              <w:t>町</w:t>
            </w:r>
            <w:r w:rsidRPr="008C057C">
              <w:rPr>
                <w:rFonts w:ascii="ＭＳ ゴシック" w:eastAsia="ＭＳ ゴシック" w:hAnsi="ＭＳ ゴシック"/>
                <w:kern w:val="0"/>
                <w:szCs w:val="21"/>
              </w:rPr>
              <w:t>×丁目×番</w:t>
            </w:r>
            <w:r w:rsidR="00E5471B">
              <w:rPr>
                <w:rFonts w:ascii="ＭＳ ゴシック" w:eastAsia="ＭＳ ゴシック" w:hAnsi="ＭＳ ゴシック" w:hint="eastAsia"/>
                <w:kern w:val="0"/>
                <w:szCs w:val="21"/>
              </w:rPr>
              <w:t>×号</w:t>
            </w:r>
            <w:r w:rsidRPr="008C057C">
              <w:rPr>
                <w:rFonts w:ascii="ＭＳ ゴシック" w:eastAsia="ＭＳ ゴシック" w:hAnsi="ＭＳ ゴシック"/>
                <w:kern w:val="0"/>
                <w:szCs w:val="21"/>
              </w:rPr>
              <w:t xml:space="preserve">　＊＊ビル×号</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（２）名称　　□□□（本体住居）</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 xml:space="preserve">　　　所在地　大阪府</w:t>
            </w:r>
            <w:r w:rsidR="00E5471B">
              <w:rPr>
                <w:rFonts w:ascii="ＭＳ ゴシック" w:eastAsia="ＭＳ ゴシック" w:hAnsi="ＭＳ ゴシック" w:hint="eastAsia"/>
                <w:kern w:val="0"/>
                <w:szCs w:val="21"/>
              </w:rPr>
              <w:t>豊中</w:t>
            </w:r>
            <w:r w:rsidRPr="008C057C">
              <w:rPr>
                <w:rFonts w:ascii="ＭＳ ゴシック" w:eastAsia="ＭＳ ゴシック" w:hAnsi="ＭＳ ゴシック"/>
                <w:kern w:val="0"/>
                <w:szCs w:val="21"/>
              </w:rPr>
              <w:t>市△△</w:t>
            </w:r>
            <w:r w:rsidR="00E5471B">
              <w:rPr>
                <w:rFonts w:ascii="ＭＳ ゴシック" w:eastAsia="ＭＳ ゴシック" w:hAnsi="ＭＳ ゴシック" w:hint="eastAsia"/>
                <w:kern w:val="0"/>
                <w:szCs w:val="21"/>
              </w:rPr>
              <w:t>町</w:t>
            </w:r>
            <w:r w:rsidRPr="008C057C">
              <w:rPr>
                <w:rFonts w:ascii="ＭＳ ゴシック" w:eastAsia="ＭＳ ゴシック" w:hAnsi="ＭＳ ゴシック"/>
                <w:kern w:val="0"/>
                <w:szCs w:val="21"/>
              </w:rPr>
              <w:t>×丁目×番×号</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 xml:space="preserve">　　　名称　　□□○（サテライト型住居）</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 xml:space="preserve">　　　所在地　大阪府</w:t>
            </w:r>
            <w:r w:rsidR="00E5471B">
              <w:rPr>
                <w:rFonts w:ascii="ＭＳ ゴシック" w:eastAsia="ＭＳ ゴシック" w:hAnsi="ＭＳ ゴシック" w:hint="eastAsia"/>
                <w:kern w:val="0"/>
                <w:szCs w:val="21"/>
              </w:rPr>
              <w:t>豊中</w:t>
            </w:r>
            <w:r w:rsidRPr="008C057C">
              <w:rPr>
                <w:rFonts w:ascii="ＭＳ ゴシック" w:eastAsia="ＭＳ ゴシック" w:hAnsi="ＭＳ ゴシック"/>
                <w:kern w:val="0"/>
                <w:szCs w:val="21"/>
              </w:rPr>
              <w:t>市△△</w:t>
            </w:r>
            <w:r w:rsidR="00E5471B">
              <w:rPr>
                <w:rFonts w:ascii="ＭＳ ゴシック" w:eastAsia="ＭＳ ゴシック" w:hAnsi="ＭＳ ゴシック" w:hint="eastAsia"/>
                <w:kern w:val="0"/>
                <w:szCs w:val="21"/>
              </w:rPr>
              <w:t>町</w:t>
            </w:r>
            <w:r w:rsidRPr="008C057C">
              <w:rPr>
                <w:rFonts w:ascii="ＭＳ ゴシック" w:eastAsia="ＭＳ ゴシック" w:hAnsi="ＭＳ ゴシック"/>
                <w:kern w:val="0"/>
                <w:szCs w:val="21"/>
              </w:rPr>
              <w:t>×丁目×番×号　ハイツ△</w:t>
            </w:r>
            <w:r w:rsidR="00E5471B">
              <w:rPr>
                <w:rFonts w:ascii="ＭＳ ゴシック" w:eastAsia="ＭＳ ゴシック" w:hAnsi="ＭＳ ゴシック" w:hint="eastAsia"/>
                <w:kern w:val="0"/>
                <w:szCs w:val="21"/>
              </w:rPr>
              <w:t xml:space="preserve">　</w:t>
            </w:r>
            <w:r w:rsidRPr="008C057C">
              <w:rPr>
                <w:rFonts w:ascii="ＭＳ ゴシック" w:eastAsia="ＭＳ ゴシック" w:hAnsi="ＭＳ ゴシック"/>
                <w:kern w:val="0"/>
                <w:szCs w:val="21"/>
              </w:rPr>
              <w:t>×号</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（３）名称　　◇◇◇</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 xml:space="preserve">　　　所在地　大阪府</w:t>
            </w:r>
            <w:r w:rsidR="00E5471B">
              <w:rPr>
                <w:rFonts w:ascii="ＭＳ ゴシック" w:eastAsia="ＭＳ ゴシック" w:hAnsi="ＭＳ ゴシック" w:hint="eastAsia"/>
                <w:kern w:val="0"/>
                <w:szCs w:val="21"/>
              </w:rPr>
              <w:t>豊中</w:t>
            </w:r>
            <w:r w:rsidRPr="008C057C">
              <w:rPr>
                <w:rFonts w:ascii="ＭＳ ゴシック" w:eastAsia="ＭＳ ゴシック" w:hAnsi="ＭＳ ゴシック"/>
                <w:kern w:val="0"/>
                <w:szCs w:val="21"/>
              </w:rPr>
              <w:t>市△△</w:t>
            </w:r>
            <w:r w:rsidR="00E5471B">
              <w:rPr>
                <w:rFonts w:ascii="ＭＳ ゴシック" w:eastAsia="ＭＳ ゴシック" w:hAnsi="ＭＳ ゴシック" w:hint="eastAsia"/>
                <w:kern w:val="0"/>
                <w:szCs w:val="21"/>
              </w:rPr>
              <w:t>町</w:t>
            </w:r>
            <w:r w:rsidRPr="008C057C">
              <w:rPr>
                <w:rFonts w:ascii="ＭＳ ゴシック" w:eastAsia="ＭＳ ゴシック" w:hAnsi="ＭＳ ゴシック"/>
                <w:kern w:val="0"/>
                <w:szCs w:val="21"/>
              </w:rPr>
              <w:t>×丁目×番×号</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（職員の職種、員数及び職務の内容）</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第５条　事業所における職員の職種、員数及び職務の内容は、次のとおりとする。</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 xml:space="preserve">（１）管理者　</w:t>
            </w:r>
            <w:r w:rsidR="00E5471B">
              <w:rPr>
                <w:rFonts w:ascii="ＭＳ ゴシック" w:eastAsia="ＭＳ ゴシック" w:hAnsi="ＭＳ ゴシック" w:hint="eastAsia"/>
                <w:szCs w:val="22"/>
              </w:rPr>
              <w:t>１</w:t>
            </w:r>
            <w:r w:rsidRPr="008C057C">
              <w:rPr>
                <w:rFonts w:ascii="ＭＳ ゴシック" w:eastAsia="ＭＳ ゴシック" w:hAnsi="ＭＳ ゴシック"/>
                <w:szCs w:val="22"/>
              </w:rPr>
              <w:t>名（常勤職員）</w:t>
            </w:r>
          </w:p>
          <w:p w:rsidR="008C057C" w:rsidRPr="008C057C" w:rsidRDefault="006820AB" w:rsidP="00E5471B">
            <w:pPr>
              <w:ind w:leftChars="100" w:left="210" w:firstLineChars="100" w:firstLine="210"/>
              <w:rPr>
                <w:rFonts w:ascii="ＭＳ ゴシック" w:eastAsia="ＭＳ ゴシック" w:hAnsi="ＭＳ ゴシック"/>
                <w:szCs w:val="22"/>
              </w:rPr>
            </w:pPr>
            <w:r w:rsidRPr="008C057C">
              <w:rPr>
                <w:rFonts w:ascii="ＭＳ ゴシック" w:eastAsia="ＭＳ ゴシック" w:hAnsi="ＭＳ ゴシック"/>
                <w:szCs w:val="22"/>
              </w:rPr>
              <w:t>管理者は、職員及び業務の管理を一元的に行うとともに、法令等において規定されている指定共同生活援助の実施に関し、事業所の職員に対し遵守させるため必要な指揮命令を行う。</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（２）サービス管理責任者　○名（常勤職員　○名、非常勤職員</w:t>
            </w:r>
            <w:r w:rsidR="00E5471B">
              <w:rPr>
                <w:rFonts w:ascii="ＭＳ ゴシック" w:eastAsia="ＭＳ ゴシック" w:hAnsi="ＭＳ ゴシック" w:hint="eastAsia"/>
                <w:szCs w:val="22"/>
              </w:rPr>
              <w:t xml:space="preserve">　</w:t>
            </w:r>
            <w:r w:rsidRPr="008C057C">
              <w:rPr>
                <w:rFonts w:ascii="ＭＳ ゴシック" w:eastAsia="ＭＳ ゴシック" w:hAnsi="ＭＳ ゴシック"/>
                <w:szCs w:val="22"/>
              </w:rPr>
              <w:t>○名）</w:t>
            </w:r>
          </w:p>
          <w:p w:rsidR="008C057C" w:rsidRPr="008C057C" w:rsidRDefault="006820AB" w:rsidP="00E5471B">
            <w:pPr>
              <w:ind w:firstLineChars="100" w:firstLine="210"/>
              <w:rPr>
                <w:rFonts w:ascii="ＭＳ ゴシック" w:eastAsia="ＭＳ ゴシック" w:hAnsi="ＭＳ ゴシック"/>
                <w:szCs w:val="22"/>
              </w:rPr>
            </w:pPr>
            <w:r w:rsidRPr="008C057C">
              <w:rPr>
                <w:rFonts w:ascii="ＭＳ ゴシック" w:eastAsia="ＭＳ ゴシック" w:hAnsi="ＭＳ ゴシック"/>
                <w:szCs w:val="22"/>
              </w:rPr>
              <w:t>サービス管理責任者は、次の業務を行う。</w:t>
            </w:r>
          </w:p>
          <w:p w:rsidR="00E5471B" w:rsidRDefault="006820AB" w:rsidP="00E5471B">
            <w:pPr>
              <w:ind w:leftChars="100" w:left="567" w:hangingChars="170" w:hanging="357"/>
              <w:rPr>
                <w:rFonts w:ascii="ＭＳ ゴシック" w:eastAsia="ＭＳ ゴシック" w:hAnsi="ＭＳ ゴシック"/>
                <w:szCs w:val="22"/>
              </w:rPr>
            </w:pPr>
            <w:r w:rsidRPr="008C057C">
              <w:rPr>
                <w:rFonts w:ascii="ＭＳ ゴシック" w:eastAsia="ＭＳ ゴシック" w:hAnsi="ＭＳ ゴシック"/>
                <w:szCs w:val="22"/>
              </w:rPr>
              <w:t>（ア）適切な方法により、利用者の有する能力、置かれている環境及び日常生活全般の状況等の評価を通じて利用者の希望する生活や課題等の把握（以下「アセスメント」という。）を行い、利用者が自立した日常生活を営むことができるように支援する上での適切な支援内容を検討すること。</w:t>
            </w:r>
          </w:p>
          <w:p w:rsidR="00E5471B" w:rsidRDefault="006820AB" w:rsidP="00E5471B">
            <w:pPr>
              <w:ind w:leftChars="100" w:left="567" w:hangingChars="170" w:hanging="357"/>
              <w:rPr>
                <w:rFonts w:ascii="ＭＳ ゴシック" w:eastAsia="ＭＳ ゴシック" w:hAnsi="ＭＳ ゴシック"/>
                <w:szCs w:val="22"/>
              </w:rPr>
            </w:pPr>
            <w:r w:rsidRPr="008C057C">
              <w:rPr>
                <w:rFonts w:ascii="ＭＳ ゴシック" w:eastAsia="ＭＳ ゴシック" w:hAnsi="ＭＳ ゴシック"/>
                <w:szCs w:val="22"/>
              </w:rPr>
              <w:t>（イ）アセスメント及び支援内容の検討結果に基づき、事業所が提供する指定共同生活援助以外の保険医療サービス又はその他の福祉サービス等との連携も含めて、利用者の生活に対する意向、総合的な支援の方針、生活全般の質を向上させるための課題、指定共同生活援助の目標及びその達成時期、指定共同生活援助を提供する上での留意事項等を記載した共同生活援助計画の原案</w:t>
            </w:r>
            <w:r w:rsidRPr="008C057C">
              <w:rPr>
                <w:rFonts w:ascii="ＭＳ ゴシック" w:eastAsia="ＭＳ ゴシック" w:hAnsi="ＭＳ ゴシック"/>
                <w:szCs w:val="22"/>
              </w:rPr>
              <w:lastRenderedPageBreak/>
              <w:t>を作成すること。</w:t>
            </w:r>
          </w:p>
          <w:p w:rsidR="00E5471B" w:rsidRDefault="006820AB" w:rsidP="00E5471B">
            <w:pPr>
              <w:ind w:leftChars="100" w:left="567" w:hangingChars="170" w:hanging="357"/>
              <w:rPr>
                <w:rFonts w:ascii="ＭＳ ゴシック" w:eastAsia="ＭＳ ゴシック" w:hAnsi="ＭＳ ゴシック"/>
                <w:szCs w:val="22"/>
              </w:rPr>
            </w:pPr>
            <w:r w:rsidRPr="008C057C">
              <w:rPr>
                <w:rFonts w:ascii="ＭＳ ゴシック" w:eastAsia="ＭＳ ゴシック" w:hAnsi="ＭＳ ゴシック"/>
                <w:szCs w:val="22"/>
              </w:rPr>
              <w:t>（ウ）共同生活援助計画の原案の内容を利用者又はその家族に対して説明し、文書により利用者の同意を得た上で、作成した共同生活援助計画を記載した書面を利用者に交付すること。</w:t>
            </w:r>
          </w:p>
          <w:p w:rsidR="00E5471B" w:rsidRDefault="006820AB" w:rsidP="00E5471B">
            <w:pPr>
              <w:ind w:leftChars="100" w:left="567" w:hangingChars="170" w:hanging="357"/>
              <w:rPr>
                <w:rFonts w:ascii="ＭＳ ゴシック" w:eastAsia="ＭＳ ゴシック" w:hAnsi="ＭＳ ゴシック"/>
                <w:szCs w:val="22"/>
              </w:rPr>
            </w:pPr>
            <w:r w:rsidRPr="008C057C">
              <w:rPr>
                <w:rFonts w:ascii="ＭＳ ゴシック" w:eastAsia="ＭＳ ゴシック" w:hAnsi="ＭＳ ゴシック"/>
                <w:szCs w:val="22"/>
              </w:rPr>
              <w:t>（エ）共同生活援助計画作成後、共同生活援助計画の実施状況の把握（利用者についての継続的なアセスメントを含む。）を行うとともに、少なくとも○月に△回以上、共同生活援助計画の見直しを行い、必要に応じて共同生活援助計画を変更すること。</w:t>
            </w:r>
          </w:p>
          <w:p w:rsidR="00E5471B" w:rsidRDefault="006820AB" w:rsidP="00E5471B">
            <w:pPr>
              <w:ind w:leftChars="100" w:left="567" w:hangingChars="170" w:hanging="357"/>
              <w:rPr>
                <w:rFonts w:ascii="ＭＳ ゴシック" w:eastAsia="ＭＳ ゴシック" w:hAnsi="ＭＳ ゴシック"/>
                <w:szCs w:val="22"/>
              </w:rPr>
            </w:pPr>
            <w:r w:rsidRPr="008C057C">
              <w:rPr>
                <w:rFonts w:ascii="ＭＳ ゴシック" w:eastAsia="ＭＳ ゴシック" w:hAnsi="ＭＳ ゴシック"/>
                <w:szCs w:val="22"/>
              </w:rPr>
              <w:t>（オ）利用申込者の利用に際し、障害福祉サービス事業者等に対する照会等により、利用申込者の心身の状況、事業所以外における指定障害福祉サービス等の利用状況等を把握すること。</w:t>
            </w:r>
          </w:p>
          <w:p w:rsidR="00E5471B" w:rsidRDefault="006820AB" w:rsidP="00E5471B">
            <w:pPr>
              <w:ind w:leftChars="100" w:left="567" w:hangingChars="170" w:hanging="357"/>
              <w:rPr>
                <w:rFonts w:ascii="ＭＳ ゴシック" w:eastAsia="ＭＳ ゴシック" w:hAnsi="ＭＳ ゴシック"/>
                <w:szCs w:val="22"/>
              </w:rPr>
            </w:pPr>
            <w:r w:rsidRPr="008C057C">
              <w:rPr>
                <w:rFonts w:ascii="ＭＳ ゴシック" w:eastAsia="ＭＳ ゴシック" w:hAnsi="ＭＳ ゴシック"/>
                <w:szCs w:val="22"/>
              </w:rPr>
              <w:t>（カ）利用者の心身の状況、置かれている環境等に照らし、利用者が自立した日常生活を営むことができるよう定期的に検討するとともに、自立した日常生活を営むことができると認められる利用者に対し、必要な支援を行うこと。</w:t>
            </w:r>
          </w:p>
          <w:p w:rsidR="008C057C" w:rsidRPr="008C057C" w:rsidRDefault="006820AB" w:rsidP="00E5471B">
            <w:pPr>
              <w:ind w:leftChars="100" w:left="567" w:hangingChars="170" w:hanging="357"/>
              <w:rPr>
                <w:rFonts w:ascii="ＭＳ ゴシック" w:eastAsia="ＭＳ ゴシック" w:hAnsi="ＭＳ ゴシック"/>
                <w:szCs w:val="22"/>
              </w:rPr>
            </w:pPr>
            <w:r w:rsidRPr="008C057C">
              <w:rPr>
                <w:rFonts w:ascii="ＭＳ ゴシック" w:eastAsia="ＭＳ ゴシック" w:hAnsi="ＭＳ ゴシック"/>
                <w:szCs w:val="22"/>
              </w:rPr>
              <w:t>（キ）他の従業者に対する技術指導及び助言を行うこと。</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（３）世話人　○名（常勤職員　○名、非常勤職員　○名）</w:t>
            </w:r>
          </w:p>
          <w:p w:rsidR="008C057C" w:rsidRPr="008C057C" w:rsidRDefault="006820AB" w:rsidP="00E5471B">
            <w:pPr>
              <w:ind w:leftChars="100" w:left="210" w:firstLineChars="100" w:firstLine="210"/>
              <w:rPr>
                <w:rFonts w:ascii="ＭＳ ゴシック" w:eastAsia="ＭＳ ゴシック" w:hAnsi="ＭＳ ゴシック"/>
                <w:szCs w:val="22"/>
              </w:rPr>
            </w:pPr>
            <w:r w:rsidRPr="008C057C">
              <w:rPr>
                <w:rFonts w:ascii="ＭＳ ゴシック" w:eastAsia="ＭＳ ゴシック" w:hAnsi="ＭＳ ゴシック"/>
                <w:szCs w:val="22"/>
              </w:rPr>
              <w:t>世話人は、食事の提供、生活上の相談及び入浴等の介護等について、次号に規定する生活支援員と協同して、適切に援助する。</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（４）生活支援員　○名（常勤職員　○名、非常勤職員　○名）</w:t>
            </w:r>
          </w:p>
          <w:p w:rsidR="008C057C" w:rsidRPr="008C057C" w:rsidRDefault="006820AB" w:rsidP="00E5471B">
            <w:pPr>
              <w:ind w:leftChars="100" w:left="210" w:firstLineChars="100" w:firstLine="210"/>
              <w:rPr>
                <w:rFonts w:ascii="ＭＳ ゴシック" w:eastAsia="ＭＳ ゴシック" w:hAnsi="ＭＳ ゴシック"/>
                <w:szCs w:val="22"/>
              </w:rPr>
            </w:pPr>
            <w:r w:rsidRPr="008C057C">
              <w:rPr>
                <w:rFonts w:ascii="ＭＳ ゴシック" w:eastAsia="ＭＳ ゴシック" w:hAnsi="ＭＳ ゴシック"/>
                <w:szCs w:val="22"/>
              </w:rPr>
              <w:t>生活支援員は、食事の提供、生活上の相談及び入浴等の介護等について、前号に規定する世話人と協同して、適切に援助する。</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（５）事務職員　○名（常勤職員　○名、非常勤職員　○名）</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（指定共同生活援助を提供する主たる対象者）</w:t>
            </w:r>
          </w:p>
          <w:p w:rsidR="008C057C" w:rsidRPr="008C057C" w:rsidRDefault="006820AB" w:rsidP="00E5471B">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第６条　指定共同生活援助を提供する主たる対象者は、次のとおりとする。</w:t>
            </w:r>
          </w:p>
          <w:p w:rsidR="00E5471B" w:rsidRDefault="00E5471B" w:rsidP="00E5471B">
            <w:pPr>
              <w:numPr>
                <w:ilvl w:val="0"/>
                <w:numId w:val="3"/>
              </w:numPr>
              <w:rPr>
                <w:rFonts w:ascii="ＭＳ ゴシック" w:eastAsia="ＭＳ ゴシック" w:hAnsi="ＭＳ ゴシック"/>
                <w:szCs w:val="22"/>
              </w:rPr>
            </w:pPr>
            <w:r>
              <w:rPr>
                <w:rFonts w:ascii="ＭＳ ゴシック" w:eastAsia="ＭＳ ゴシック" w:hAnsi="ＭＳ ゴシック" w:hint="eastAsia"/>
                <w:szCs w:val="22"/>
              </w:rPr>
              <w:t>身体障害者</w:t>
            </w:r>
          </w:p>
          <w:p w:rsidR="00E5471B" w:rsidRDefault="006820AB" w:rsidP="008C057C">
            <w:pPr>
              <w:numPr>
                <w:ilvl w:val="0"/>
                <w:numId w:val="3"/>
              </w:numPr>
              <w:rPr>
                <w:rFonts w:ascii="ＭＳ ゴシック" w:eastAsia="ＭＳ ゴシック" w:hAnsi="ＭＳ ゴシック"/>
                <w:szCs w:val="22"/>
              </w:rPr>
            </w:pPr>
            <w:r w:rsidRPr="008C057C">
              <w:rPr>
                <w:rFonts w:ascii="ＭＳ ゴシック" w:eastAsia="ＭＳ ゴシック" w:hAnsi="ＭＳ ゴシック"/>
                <w:szCs w:val="22"/>
              </w:rPr>
              <w:t>知的障害者</w:t>
            </w:r>
          </w:p>
          <w:p w:rsidR="00E5471B" w:rsidRDefault="00E5471B" w:rsidP="007A099D">
            <w:pPr>
              <w:numPr>
                <w:ilvl w:val="0"/>
                <w:numId w:val="3"/>
              </w:numPr>
              <w:rPr>
                <w:rFonts w:ascii="ＭＳ ゴシック" w:eastAsia="ＭＳ ゴシック" w:hAnsi="ＭＳ ゴシック"/>
                <w:szCs w:val="22"/>
              </w:rPr>
            </w:pPr>
            <w:r w:rsidRPr="00E5471B">
              <w:rPr>
                <w:rFonts w:ascii="ＭＳ ゴシック" w:eastAsia="ＭＳ ゴシック" w:hAnsi="ＭＳ ゴシック"/>
                <w:szCs w:val="22"/>
              </w:rPr>
              <w:t>精神障害</w:t>
            </w:r>
            <w:r>
              <w:rPr>
                <w:rFonts w:ascii="ＭＳ ゴシック" w:eastAsia="ＭＳ ゴシック" w:hAnsi="ＭＳ ゴシック" w:hint="eastAsia"/>
                <w:szCs w:val="22"/>
              </w:rPr>
              <w:t>者</w:t>
            </w:r>
          </w:p>
          <w:p w:rsidR="008C057C" w:rsidRPr="00E5471B" w:rsidRDefault="006820AB" w:rsidP="007A099D">
            <w:pPr>
              <w:numPr>
                <w:ilvl w:val="0"/>
                <w:numId w:val="3"/>
              </w:numPr>
              <w:rPr>
                <w:rFonts w:ascii="ＭＳ ゴシック" w:eastAsia="ＭＳ ゴシック" w:hAnsi="ＭＳ ゴシック"/>
                <w:szCs w:val="22"/>
              </w:rPr>
            </w:pPr>
            <w:r w:rsidRPr="00E5471B">
              <w:rPr>
                <w:rFonts w:ascii="ＭＳ ゴシック" w:eastAsia="ＭＳ ゴシック" w:hAnsi="ＭＳ ゴシック"/>
                <w:szCs w:val="22"/>
              </w:rPr>
              <w:t>難病等対象者</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（利用定員）</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第７条　事業所の利用定員は○○名とする。</w:t>
            </w:r>
          </w:p>
          <w:p w:rsidR="008C057C" w:rsidRPr="008C057C" w:rsidRDefault="006820AB" w:rsidP="00E5471B">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２　第４条第２項に規定する共同生活住居の定員は次のとおりとする。</w:t>
            </w:r>
          </w:p>
          <w:p w:rsidR="008C057C" w:rsidRPr="008C057C" w:rsidRDefault="006820AB" w:rsidP="008C057C">
            <w:pPr>
              <w:rPr>
                <w:rFonts w:ascii="ＭＳ ゴシック" w:eastAsia="ＭＳ ゴシック" w:hAnsi="ＭＳ ゴシック"/>
                <w:kern w:val="0"/>
                <w:szCs w:val="21"/>
              </w:rPr>
            </w:pPr>
            <w:r w:rsidRPr="008C057C">
              <w:rPr>
                <w:rFonts w:ascii="ＭＳ ゴシック" w:eastAsia="ＭＳ ゴシック" w:hAnsi="ＭＳ ゴシック"/>
                <w:szCs w:val="21"/>
              </w:rPr>
              <w:t>（１）</w:t>
            </w:r>
            <w:r w:rsidRPr="008C057C">
              <w:rPr>
                <w:rFonts w:ascii="ＭＳ ゴシック" w:eastAsia="ＭＳ ゴシック" w:hAnsi="ＭＳ ゴシック"/>
                <w:kern w:val="0"/>
                <w:szCs w:val="21"/>
              </w:rPr>
              <w:t>△△△（本体住居）　×名</w:t>
            </w:r>
          </w:p>
          <w:p w:rsidR="008C057C" w:rsidRPr="008C057C" w:rsidRDefault="006820AB" w:rsidP="008C057C">
            <w:pPr>
              <w:widowControl/>
              <w:ind w:firstLineChars="300" w:firstLine="63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△△○（サテライト型住居）１名</w:t>
            </w:r>
          </w:p>
          <w:p w:rsidR="008C057C" w:rsidRPr="008C057C" w:rsidRDefault="006820AB" w:rsidP="008C057C">
            <w:pPr>
              <w:rPr>
                <w:rFonts w:ascii="ＭＳ ゴシック" w:eastAsia="ＭＳ ゴシック" w:hAnsi="ＭＳ ゴシック"/>
                <w:kern w:val="0"/>
                <w:szCs w:val="21"/>
              </w:rPr>
            </w:pPr>
            <w:r w:rsidRPr="008C057C">
              <w:rPr>
                <w:rFonts w:ascii="ＭＳ ゴシック" w:eastAsia="ＭＳ ゴシック" w:hAnsi="ＭＳ ゴシック"/>
                <w:kern w:val="0"/>
                <w:szCs w:val="21"/>
              </w:rPr>
              <w:t>（２）□□□　×名</w:t>
            </w:r>
          </w:p>
          <w:p w:rsidR="008C057C" w:rsidRPr="008C057C" w:rsidRDefault="006820AB" w:rsidP="008C057C">
            <w:pPr>
              <w:widowControl/>
              <w:ind w:firstLineChars="300" w:firstLine="63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　×名</w:t>
            </w:r>
          </w:p>
          <w:p w:rsidR="008C057C" w:rsidRPr="008C057C" w:rsidRDefault="006820AB" w:rsidP="008C057C">
            <w:pPr>
              <w:rPr>
                <w:rFonts w:ascii="ＭＳ ゴシック" w:eastAsia="ＭＳ ゴシック" w:hAnsi="ＭＳ ゴシック"/>
                <w:kern w:val="0"/>
                <w:szCs w:val="21"/>
              </w:rPr>
            </w:pPr>
            <w:r w:rsidRPr="008C057C">
              <w:rPr>
                <w:rFonts w:ascii="ＭＳ ゴシック" w:eastAsia="ＭＳ ゴシック" w:hAnsi="ＭＳ ゴシック"/>
                <w:kern w:val="0"/>
                <w:szCs w:val="21"/>
              </w:rPr>
              <w:lastRenderedPageBreak/>
              <w:t>（３）◇◇◇　×名</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（指定共同生活援助の内容）</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第８条　事業所で行う指定共同生活援助の内容は、次のとおりとする。</w:t>
            </w:r>
          </w:p>
          <w:p w:rsidR="00E5471B" w:rsidRDefault="006820AB" w:rsidP="008C057C">
            <w:pPr>
              <w:numPr>
                <w:ilvl w:val="0"/>
                <w:numId w:val="4"/>
              </w:numPr>
              <w:rPr>
                <w:rFonts w:ascii="ＭＳ ゴシック" w:eastAsia="ＭＳ ゴシック" w:hAnsi="ＭＳ ゴシック"/>
                <w:szCs w:val="22"/>
              </w:rPr>
            </w:pPr>
            <w:r w:rsidRPr="008C057C">
              <w:rPr>
                <w:rFonts w:ascii="ＭＳ ゴシック" w:eastAsia="ＭＳ ゴシック" w:hAnsi="ＭＳ ゴシック"/>
                <w:szCs w:val="22"/>
              </w:rPr>
              <w:t>共同生活援助計画の作成</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szCs w:val="22"/>
              </w:rPr>
              <w:t>利用者に対する相談</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szCs w:val="22"/>
              </w:rPr>
              <w:t>食事の提供</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rPr>
              <w:t>健康管理・金銭管理の援助</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rPr>
              <w:t>余暇活動の支援</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rPr>
              <w:t>緊急時の対応</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rPr>
              <w:t>日中活動の場等との連絡・調整</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rPr>
              <w:t>財産管理等の日常生活に必要な援助</w:t>
            </w:r>
          </w:p>
          <w:p w:rsidR="00E5471B" w:rsidRDefault="006820AB" w:rsidP="008C057C">
            <w:pPr>
              <w:numPr>
                <w:ilvl w:val="0"/>
                <w:numId w:val="4"/>
              </w:numPr>
              <w:rPr>
                <w:rFonts w:ascii="ＭＳ ゴシック" w:eastAsia="ＭＳ ゴシック" w:hAnsi="ＭＳ ゴシック"/>
                <w:szCs w:val="22"/>
              </w:rPr>
            </w:pPr>
            <w:r w:rsidRPr="00E5471B">
              <w:rPr>
                <w:rFonts w:ascii="ＭＳ ゴシック" w:eastAsia="ＭＳ ゴシック" w:hAnsi="ＭＳ ゴシック"/>
              </w:rPr>
              <w:t>夜間における支援</w:t>
            </w:r>
          </w:p>
          <w:p w:rsidR="00E5471B" w:rsidRDefault="006820AB" w:rsidP="008C057C">
            <w:pPr>
              <w:numPr>
                <w:ilvl w:val="0"/>
                <w:numId w:val="4"/>
              </w:numPr>
              <w:ind w:left="851" w:hanging="851"/>
              <w:rPr>
                <w:rFonts w:ascii="ＭＳ ゴシック" w:eastAsia="ＭＳ ゴシック" w:hAnsi="ＭＳ ゴシック"/>
                <w:szCs w:val="22"/>
              </w:rPr>
            </w:pPr>
            <w:r w:rsidRPr="00E5471B">
              <w:rPr>
                <w:rFonts w:ascii="ＭＳ ゴシック" w:eastAsia="ＭＳ ゴシック" w:hAnsi="ＭＳ ゴシック"/>
              </w:rPr>
              <w:t>体験利用における支援</w:t>
            </w:r>
          </w:p>
          <w:p w:rsidR="008C057C" w:rsidRPr="00E5471B" w:rsidRDefault="006820AB" w:rsidP="008C057C">
            <w:pPr>
              <w:numPr>
                <w:ilvl w:val="0"/>
                <w:numId w:val="4"/>
              </w:numPr>
              <w:ind w:left="851" w:hanging="851"/>
              <w:rPr>
                <w:rFonts w:ascii="ＭＳ ゴシック" w:eastAsia="ＭＳ ゴシック" w:hAnsi="ＭＳ ゴシック"/>
                <w:szCs w:val="22"/>
              </w:rPr>
            </w:pPr>
            <w:r w:rsidRPr="00E5471B">
              <w:rPr>
                <w:rFonts w:ascii="ＭＳ ゴシック" w:eastAsia="ＭＳ ゴシック" w:hAnsi="ＭＳ ゴシック"/>
              </w:rPr>
              <w:t>前各号に掲げる便宜に附帯する便宜</w:t>
            </w:r>
          </w:p>
          <w:p w:rsidR="008C057C" w:rsidRPr="008C057C" w:rsidRDefault="00E5471B" w:rsidP="008C057C">
            <w:pPr>
              <w:ind w:left="420" w:hangingChars="200" w:hanging="420"/>
              <w:rPr>
                <w:rFonts w:ascii="ＭＳ ゴシック" w:eastAsia="ＭＳ ゴシック" w:hAnsi="ＭＳ ゴシック"/>
              </w:rPr>
            </w:pPr>
            <w:r>
              <w:rPr>
                <w:rFonts w:ascii="ＭＳ ゴシック" w:eastAsia="ＭＳ ゴシック" w:hAnsi="ＭＳ ゴシック"/>
              </w:rPr>
              <w:t xml:space="preserve">　</w:t>
            </w:r>
            <w:r>
              <w:rPr>
                <w:rFonts w:ascii="ＭＳ ゴシック" w:eastAsia="ＭＳ ゴシック" w:hAnsi="ＭＳ ゴシック" w:hint="eastAsia"/>
              </w:rPr>
              <w:t xml:space="preserve">　</w:t>
            </w:r>
            <w:r w:rsidR="006820AB" w:rsidRPr="008C057C">
              <w:rPr>
                <w:rFonts w:ascii="ＭＳ ゴシック" w:eastAsia="ＭＳ ゴシック" w:hAnsi="ＭＳ ゴシック"/>
              </w:rPr>
              <w:t>（２）から（10）に附帯するその他必要な介護、支援、家事、相談、助言。</w:t>
            </w:r>
          </w:p>
          <w:p w:rsidR="008C057C" w:rsidRPr="00E5471B"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（利用者から受領する費用の額等）</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第９条　指定共同生活援助を提供した際には、利用者から当該指定共同生活援助に係る利用者負担額の支払を受けるものとする。</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２　法定代理受領を行わない指定共同生活援助を提供した際は、利用者から法第29条第3項の規定により算定された訓練等給付費の額に90分の100を乗じて得た額の支払を受けるものとする。この場合、その提供した指定共同生活援助の内容、費用の額その他必要と認められる事項を記載したサービス提供証明書を利用者に対して交付するものとする。</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３　次に定める費用については、毎月○○日に翌月分を利用者から徴収（ただし、体験利用に係るものについては利用日数に合わせ按分した額とする。）し、徴収した月の翌月末又は利用契約書第○条の規定により利用契約を終了した日に精算し、残金が生じたときは、利用者にその残金を返還するものとする。</w:t>
            </w:r>
          </w:p>
          <w:p w:rsidR="008C057C" w:rsidRPr="008C057C" w:rsidRDefault="006820AB" w:rsidP="008C057C">
            <w:pPr>
              <w:widowControl/>
              <w:ind w:left="210" w:hangingChars="100" w:hanging="21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（１）家　　賃　　　△△△：月額○○○○○円</w:t>
            </w:r>
          </w:p>
          <w:p w:rsidR="00E5471B" w:rsidRDefault="006820AB" w:rsidP="00E5471B">
            <w:pPr>
              <w:ind w:leftChars="100" w:left="210" w:firstLineChars="900" w:firstLine="1890"/>
              <w:rPr>
                <w:rFonts w:ascii="ＭＳ ゴシック" w:eastAsia="ＭＳ ゴシック" w:hAnsi="ＭＳ ゴシック"/>
                <w:szCs w:val="21"/>
              </w:rPr>
            </w:pPr>
            <w:r w:rsidRPr="008C057C">
              <w:rPr>
                <w:rFonts w:ascii="ＭＳ ゴシック" w:eastAsia="ＭＳ ゴシック" w:hAnsi="ＭＳ ゴシック"/>
                <w:szCs w:val="21"/>
              </w:rPr>
              <w:t>□□□：月額○○○○○円</w:t>
            </w:r>
          </w:p>
          <w:p w:rsidR="008C057C" w:rsidRPr="008C057C" w:rsidRDefault="006820AB" w:rsidP="00E5471B">
            <w:pPr>
              <w:ind w:leftChars="100" w:left="210" w:firstLineChars="900" w:firstLine="1890"/>
              <w:rPr>
                <w:rFonts w:ascii="ＭＳ ゴシック" w:eastAsia="ＭＳ ゴシック" w:hAnsi="ＭＳ ゴシック"/>
                <w:szCs w:val="21"/>
              </w:rPr>
            </w:pPr>
            <w:r w:rsidRPr="008C057C">
              <w:rPr>
                <w:rFonts w:ascii="ＭＳ ゴシック" w:eastAsia="ＭＳ ゴシック" w:hAnsi="ＭＳ ゴシック"/>
                <w:szCs w:val="21"/>
              </w:rPr>
              <w:t>◇◇◇：月額○○○○○円</w:t>
            </w:r>
          </w:p>
          <w:p w:rsidR="008C057C" w:rsidRPr="008C057C" w:rsidRDefault="00E5471B" w:rsidP="008C057C">
            <w:pPr>
              <w:widowControl/>
              <w:ind w:left="210" w:hangingChars="100" w:hanging="210"/>
              <w:jc w:val="left"/>
              <w:rPr>
                <w:rFonts w:ascii="ＭＳ ゴシック" w:eastAsia="ＭＳ ゴシック" w:hAnsi="ＭＳ ゴシック"/>
                <w:kern w:val="0"/>
                <w:szCs w:val="21"/>
              </w:rPr>
            </w:pPr>
            <w:r>
              <w:rPr>
                <w:rFonts w:ascii="ＭＳ ゴシック" w:eastAsia="ＭＳ ゴシック" w:hAnsi="ＭＳ ゴシック"/>
                <w:kern w:val="0"/>
                <w:szCs w:val="21"/>
              </w:rPr>
              <w:t xml:space="preserve">（２）光熱水費　　</w:t>
            </w:r>
            <w:r>
              <w:rPr>
                <w:rFonts w:ascii="ＭＳ ゴシック" w:eastAsia="ＭＳ ゴシック" w:hAnsi="ＭＳ ゴシック" w:hint="eastAsia"/>
                <w:kern w:val="0"/>
                <w:szCs w:val="21"/>
              </w:rPr>
              <w:t xml:space="preserve">　</w:t>
            </w:r>
            <w:r w:rsidR="006820AB" w:rsidRPr="008C057C">
              <w:rPr>
                <w:rFonts w:ascii="ＭＳ ゴシック" w:eastAsia="ＭＳ ゴシック" w:hAnsi="ＭＳ ゴシック"/>
                <w:kern w:val="0"/>
                <w:szCs w:val="21"/>
              </w:rPr>
              <w:t>△△△：月額○○○○○円</w:t>
            </w:r>
          </w:p>
          <w:p w:rsidR="00E5471B" w:rsidRDefault="006820AB" w:rsidP="00E5471B">
            <w:pPr>
              <w:widowControl/>
              <w:ind w:leftChars="100" w:left="210" w:firstLineChars="900" w:firstLine="189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△△○：月額○○○○○円</w:t>
            </w:r>
          </w:p>
          <w:p w:rsidR="00E5471B" w:rsidRDefault="006820AB" w:rsidP="00E5471B">
            <w:pPr>
              <w:widowControl/>
              <w:ind w:leftChars="100" w:left="210" w:firstLineChars="900" w:firstLine="189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□□□：月額○○○○○円</w:t>
            </w:r>
          </w:p>
          <w:p w:rsidR="008C057C" w:rsidRPr="008C057C" w:rsidRDefault="006820AB" w:rsidP="00E5471B">
            <w:pPr>
              <w:widowControl/>
              <w:ind w:leftChars="100" w:left="210" w:firstLineChars="900" w:firstLine="1890"/>
              <w:jc w:val="left"/>
              <w:rPr>
                <w:rFonts w:ascii="ＭＳ ゴシック" w:eastAsia="ＭＳ ゴシック" w:hAnsi="ＭＳ ゴシック"/>
                <w:kern w:val="0"/>
                <w:szCs w:val="21"/>
              </w:rPr>
            </w:pPr>
            <w:r w:rsidRPr="008C057C">
              <w:rPr>
                <w:rFonts w:ascii="ＭＳ ゴシック" w:eastAsia="ＭＳ ゴシック" w:hAnsi="ＭＳ ゴシック"/>
                <w:kern w:val="0"/>
                <w:szCs w:val="21"/>
              </w:rPr>
              <w:t>◇◇◇：月額○○○○○円</w:t>
            </w: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（３）食材料費　　　月額○○○○○円</w:t>
            </w:r>
          </w:p>
          <w:p w:rsidR="008C057C" w:rsidRPr="008C057C"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lastRenderedPageBreak/>
              <w:t>（４）日用品費等日常生活において通常必要となるものに係る費用であって、利用者に負担させることが適当と認められるもの</w:t>
            </w:r>
          </w:p>
          <w:p w:rsidR="008C057C" w:rsidRPr="008C057C" w:rsidRDefault="006820AB" w:rsidP="008C057C">
            <w:pPr>
              <w:ind w:firstLineChars="200" w:firstLine="420"/>
              <w:rPr>
                <w:rFonts w:ascii="ＭＳ ゴシック" w:eastAsia="ＭＳ ゴシック" w:hAnsi="ＭＳ ゴシック"/>
                <w:szCs w:val="22"/>
              </w:rPr>
            </w:pPr>
            <w:r w:rsidRPr="008C057C">
              <w:rPr>
                <w:rFonts w:ascii="ＭＳ ゴシック" w:eastAsia="ＭＳ ゴシック" w:hAnsi="ＭＳ ゴシック"/>
                <w:szCs w:val="22"/>
              </w:rPr>
              <w:t>月額○○○○○円</w:t>
            </w:r>
          </w:p>
          <w:p w:rsidR="00FD2F04"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４　前項の費用の額に係るサービスの提供に当たっては、あらかじめ、利用者に対し、当該サービスの内容及び費用について説明を行い、利用者の同意を得るものとする。</w:t>
            </w:r>
          </w:p>
          <w:p w:rsidR="00FD2F04"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５　第１項から第３項までの費用の支払いを受けた場合は、当該費用に係る領収証を、当該費用を支払った利用者に対し交付するものとする。</w:t>
            </w:r>
          </w:p>
          <w:p w:rsidR="008C057C" w:rsidRPr="008C057C"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６　第３項に規定する額を徴収したときは、当該費用に係</w:t>
            </w:r>
            <w:r w:rsidRPr="008C057C">
              <w:rPr>
                <w:rFonts w:ascii="ＭＳ ゴシック" w:eastAsia="ＭＳ ゴシック" w:hAnsi="ＭＳ ゴシック"/>
                <w:color w:val="000000"/>
                <w:szCs w:val="22"/>
              </w:rPr>
              <w:t>る現金預かり証を、</w:t>
            </w:r>
            <w:r w:rsidRPr="008C057C">
              <w:rPr>
                <w:rFonts w:ascii="ＭＳ ゴシック" w:eastAsia="ＭＳ ゴシック" w:hAnsi="ＭＳ ゴシック"/>
                <w:szCs w:val="22"/>
              </w:rPr>
              <w:t>また、同項の規定による精算を行った時は、現に要した費用に係る証拠書類に基づき利用者に対して負担を求めることとなった金額及びその内訳を記載した書類並びに領収証を、当該費用を支払った利用者に対し交付する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（入居に当たっての留意事項）</w:t>
            </w:r>
          </w:p>
          <w:p w:rsidR="008C057C" w:rsidRPr="008C057C"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第１０条　利用者は、入居に当たっては、次に規定する内容に留意すること。</w:t>
            </w:r>
          </w:p>
          <w:p w:rsidR="00FD2F04" w:rsidRDefault="006820AB" w:rsidP="00FD2F04">
            <w:pPr>
              <w:numPr>
                <w:ilvl w:val="0"/>
                <w:numId w:val="6"/>
              </w:numPr>
              <w:rPr>
                <w:rFonts w:ascii="ＭＳ ゴシック" w:eastAsia="ＭＳ ゴシック" w:hAnsi="ＭＳ ゴシック"/>
                <w:szCs w:val="22"/>
              </w:rPr>
            </w:pPr>
            <w:r w:rsidRPr="008C057C">
              <w:rPr>
                <w:rFonts w:ascii="ＭＳ ゴシック" w:eastAsia="ＭＳ ゴシック" w:hAnsi="ＭＳ ゴシック"/>
                <w:szCs w:val="22"/>
              </w:rPr>
              <w:t>調理、洗濯その他の家事等は、原則として利用者と従業者が共同で行うこと。</w:t>
            </w:r>
          </w:p>
          <w:p w:rsidR="00FD2F04" w:rsidRDefault="006820AB" w:rsidP="00FD2F04">
            <w:pPr>
              <w:numPr>
                <w:ilvl w:val="0"/>
                <w:numId w:val="6"/>
              </w:numPr>
              <w:rPr>
                <w:rFonts w:ascii="ＭＳ ゴシック" w:eastAsia="ＭＳ ゴシック" w:hAnsi="ＭＳ ゴシック"/>
                <w:szCs w:val="22"/>
              </w:rPr>
            </w:pPr>
            <w:r w:rsidRPr="00FD2F04">
              <w:rPr>
                <w:rFonts w:ascii="ＭＳ ゴシック" w:eastAsia="ＭＳ ゴシック" w:hAnsi="ＭＳ ゴシック"/>
                <w:szCs w:val="22"/>
              </w:rPr>
              <w:t>○○○</w:t>
            </w:r>
            <w:r w:rsidR="00FD2F04">
              <w:rPr>
                <w:rFonts w:ascii="ＭＳ ゴシック" w:eastAsia="ＭＳ ゴシック" w:hAnsi="ＭＳ ゴシック"/>
                <w:szCs w:val="22"/>
              </w:rPr>
              <w:t>こと</w:t>
            </w:r>
            <w:r w:rsidR="00FD2F04">
              <w:rPr>
                <w:rFonts w:ascii="ＭＳ ゴシック" w:eastAsia="ＭＳ ゴシック" w:hAnsi="ＭＳ ゴシック" w:hint="eastAsia"/>
                <w:szCs w:val="22"/>
              </w:rPr>
              <w:t>。</w:t>
            </w:r>
          </w:p>
          <w:p w:rsidR="008C057C" w:rsidRPr="00FD2F04" w:rsidRDefault="006820AB" w:rsidP="00FD2F04">
            <w:pPr>
              <w:numPr>
                <w:ilvl w:val="0"/>
                <w:numId w:val="6"/>
              </w:numPr>
              <w:rPr>
                <w:rFonts w:ascii="ＭＳ ゴシック" w:eastAsia="ＭＳ ゴシック" w:hAnsi="ＭＳ ゴシック"/>
                <w:szCs w:val="22"/>
              </w:rPr>
            </w:pPr>
            <w:r w:rsidRPr="00FD2F04">
              <w:rPr>
                <w:rFonts w:ascii="ＭＳ ゴシック" w:eastAsia="ＭＳ ゴシック" w:hAnsi="ＭＳ ゴシック"/>
                <w:szCs w:val="22"/>
              </w:rPr>
              <w:t>○○○こと。</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（利用者負担額等に係る管理）</w:t>
            </w:r>
          </w:p>
          <w:p w:rsidR="008C057C" w:rsidRPr="008C057C"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第１１条　事業者は、当該利用者が同一の月に指定障害福祉サービス及び指定施設支援（以下「指定障害福祉サービス等」という。）を受けたときは、当該利用者が当該同一の月に受けた指定障害福祉サービス等に要した費用（特定費用を除く。）の額から法第29条第3項の規定により算定された介護給付費又は訓練等給付費の額を控除した額を算定するものとする。この場合において、利用者負担額等合計額が、障害者日常生活及び社会生活を総合的に支援するための法律施行令（平成18年政令第10号。以下「令」という。）第17条第1項に規定する負担上限月額、又は令</w:t>
            </w:r>
            <w:r w:rsidRPr="008C057C">
              <w:rPr>
                <w:rFonts w:ascii="ＭＳ ゴシック" w:eastAsia="ＭＳ ゴシック" w:hAnsi="ＭＳ ゴシック"/>
                <w:color w:val="000000"/>
                <w:szCs w:val="22"/>
              </w:rPr>
              <w:t>第43条の6</w:t>
            </w:r>
            <w:r w:rsidRPr="008C057C">
              <w:rPr>
                <w:rFonts w:ascii="ＭＳ ゴシック" w:eastAsia="ＭＳ ゴシック" w:hAnsi="ＭＳ ゴシック"/>
                <w:szCs w:val="22"/>
              </w:rPr>
              <w:t>に規定する高額障害福祉サービス費算定基準額を超えるときは、指定障害福祉サービス等の状況を確認の上、利用者負担額等合計額を市町村に報告するとともに、利用者及び指定障害福祉サービス等を提供した指定障害福祉サービス事業者及び指定障害者支援施設に通知する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（緊急時及び事故発生時等における対応方法）</w:t>
            </w:r>
          </w:p>
          <w:p w:rsidR="008C057C" w:rsidRPr="008C057C" w:rsidRDefault="006820AB" w:rsidP="0055221B">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lastRenderedPageBreak/>
              <w:t>第１２条　現に指定共同生活援助の提供を行っているときに利用者に病状の急変が生じた場合その他必要な場合は、速やかに事業所が定める協力医療機関又は歯科協力医療機関もしくは利用者の主治医（以下「協力医療機関等」という。）への連絡を行う等の必要な措置を講ずるとともに、管理者に報告するものとする。</w:t>
            </w:r>
          </w:p>
          <w:p w:rsidR="008C057C" w:rsidRPr="008C057C" w:rsidRDefault="006820AB" w:rsidP="0055221B">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２　協力医療機関等への連絡等が困難な場合には、他の医療機関等への連絡を行う等の必要な措置を講ずるものとする。</w:t>
            </w:r>
          </w:p>
          <w:p w:rsidR="008C057C" w:rsidRPr="008C057C" w:rsidRDefault="006820AB" w:rsidP="0055221B">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３　指定共同生活援助の提供により事故が発生したときは、直ちに利用者に係る障害福祉サービス事業者等に連絡するとともに、必要な措置を講じるものとする。</w:t>
            </w:r>
          </w:p>
          <w:p w:rsidR="008C057C" w:rsidRPr="008C057C" w:rsidRDefault="006820AB" w:rsidP="0055221B">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４　指定共同生活援助の提供により賠償すべき事故が発生したときは、速やかに損害を賠償するものとする。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（非常災害対策）</w:t>
            </w:r>
          </w:p>
          <w:p w:rsidR="008C057C" w:rsidRPr="008C057C"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第１３条　事業所は、非常災害に関する具体的計画を立て、非常災害時の関係機関への通報及び連絡体制を整備し、それらを定期的に従業者に周知するとともに、定期的に避難、救出その他必要な訓練を行う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（苦情解決）</w:t>
            </w:r>
          </w:p>
          <w:p w:rsidR="00FD2F04"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第１４条　提供した指定共同生活援助に関する利用者及びその家族（以下「利用者等」という。）からの苦情に迅速かつ適切に対応するために、苦情を受け付けるための窓口を設置するものとする。</w:t>
            </w:r>
          </w:p>
          <w:p w:rsidR="00FD2F04"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２　提供した指定共同生活援助に関し、法第10条第1項の規定により市町村が、また、法第48条第1項の規定により大阪府知事又は市町村長が行う報告若しくは文書その他の物件の提出若しくは提示の命令、又は当該職員からの質問若しくは事業所の設備若しくは帳簿書類その他の物件の検査に応じ、及び利用者等からの苦情に関して市町村又は大阪府知事及び市町村長が行う調査に協力するとともに、市町村又は大阪府知事及び市町村長から指導又は助言を受けた場合は、当該指導又は助言に従って必要な改善を行うものとする。</w:t>
            </w:r>
          </w:p>
          <w:p w:rsidR="008C057C" w:rsidRPr="008C057C"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３　社会福祉法（昭和26年法律第45号）第83条に規定する運営適正化委員会が同法第85条の規定により行う調査又はあっせんにできる限り協力するものとする。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（個人情報の保護）</w:t>
            </w:r>
          </w:p>
          <w:p w:rsidR="00FD2F04"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第１５条　事業所は、その業務上知り得た利用者等の個人情報については、個人情報の保護に関する法律（平成15年法律第57号）その他関係法令等を遵守し、適正に取り扱うものとする。</w:t>
            </w:r>
          </w:p>
          <w:p w:rsidR="00FD2F04"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２　職員は、その業務上知り得た利用者等の秘密を保持するものとす</w:t>
            </w:r>
            <w:r w:rsidRPr="008C057C">
              <w:rPr>
                <w:rFonts w:ascii="ＭＳ ゴシック" w:eastAsia="ＭＳ ゴシック" w:hAnsi="ＭＳ ゴシック"/>
                <w:szCs w:val="22"/>
              </w:rPr>
              <w:lastRenderedPageBreak/>
              <w:t>る。</w:t>
            </w:r>
          </w:p>
          <w:p w:rsidR="008C057C" w:rsidRPr="008C057C"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３　職員であった者に、業務上知り得た利用者等の秘密を保持するため、職員でなくなった後においてもこれらの秘密を保持するべき旨を、職員との雇用契約の内容とする。</w:t>
            </w:r>
          </w:p>
          <w:p w:rsidR="008C057C" w:rsidRPr="008C057C" w:rsidRDefault="006820AB" w:rsidP="008C057C">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４　事業所は他の障害福祉サービス事業者等に対して、利用者等に関する情報を提供する際は、あらかじめ文書により利用者等の同意を得るものとする。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（虐待防止に関する事項）</w:t>
            </w:r>
          </w:p>
          <w:p w:rsidR="008C057C" w:rsidRPr="002619F3" w:rsidRDefault="006820AB" w:rsidP="00FD2F04">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第１６条　事業者は、利用者の人権</w:t>
            </w:r>
            <w:r w:rsidR="000A1F06">
              <w:rPr>
                <w:rFonts w:ascii="ＭＳ ゴシック" w:eastAsia="ＭＳ ゴシック" w:hAnsi="ＭＳ ゴシック"/>
                <w:szCs w:val="22"/>
              </w:rPr>
              <w:t>の擁護・虐待の防止等のため、次</w:t>
            </w:r>
            <w:r w:rsidR="000A1F06" w:rsidRPr="002619F3">
              <w:rPr>
                <w:rFonts w:ascii="ＭＳ ゴシック" w:eastAsia="ＭＳ ゴシック" w:hAnsi="ＭＳ ゴシック"/>
                <w:szCs w:val="22"/>
              </w:rPr>
              <w:t>の措置を講ずる</w:t>
            </w:r>
            <w:r w:rsidRPr="002619F3">
              <w:rPr>
                <w:rFonts w:ascii="ＭＳ ゴシック" w:eastAsia="ＭＳ ゴシック" w:hAnsi="ＭＳ ゴシック"/>
                <w:szCs w:val="22"/>
              </w:rPr>
              <w:t>。</w:t>
            </w:r>
          </w:p>
          <w:p w:rsidR="00FD2F04" w:rsidRDefault="006820AB" w:rsidP="008C057C">
            <w:pPr>
              <w:numPr>
                <w:ilvl w:val="0"/>
                <w:numId w:val="7"/>
              </w:numPr>
              <w:rPr>
                <w:rFonts w:ascii="ＭＳ ゴシック" w:eastAsia="ＭＳ ゴシック" w:hAnsi="ＭＳ ゴシック"/>
                <w:szCs w:val="22"/>
              </w:rPr>
            </w:pPr>
            <w:r w:rsidRPr="002619F3">
              <w:rPr>
                <w:rFonts w:ascii="ＭＳ ゴシック" w:eastAsia="ＭＳ ゴシック" w:hAnsi="ＭＳ ゴシック"/>
                <w:szCs w:val="22"/>
              </w:rPr>
              <w:t>虐待防止に関する責任者の選定及び設置</w:t>
            </w:r>
          </w:p>
          <w:p w:rsidR="00FD2F04" w:rsidRDefault="006820AB" w:rsidP="008C057C">
            <w:pPr>
              <w:numPr>
                <w:ilvl w:val="0"/>
                <w:numId w:val="7"/>
              </w:numPr>
              <w:rPr>
                <w:rFonts w:ascii="ＭＳ ゴシック" w:eastAsia="ＭＳ ゴシック" w:hAnsi="ＭＳ ゴシック"/>
                <w:szCs w:val="22"/>
              </w:rPr>
            </w:pPr>
            <w:r w:rsidRPr="00FD2F04">
              <w:rPr>
                <w:rFonts w:ascii="ＭＳ ゴシック" w:eastAsia="ＭＳ ゴシック" w:hAnsi="ＭＳ ゴシック"/>
                <w:szCs w:val="22"/>
              </w:rPr>
              <w:t>成年後見制度の利用支援</w:t>
            </w:r>
          </w:p>
          <w:p w:rsidR="00FD2F04" w:rsidRDefault="006820AB" w:rsidP="008C057C">
            <w:pPr>
              <w:numPr>
                <w:ilvl w:val="0"/>
                <w:numId w:val="7"/>
              </w:numPr>
              <w:rPr>
                <w:rFonts w:ascii="ＭＳ ゴシック" w:eastAsia="ＭＳ ゴシック" w:hAnsi="ＭＳ ゴシック"/>
                <w:szCs w:val="22"/>
              </w:rPr>
            </w:pPr>
            <w:r w:rsidRPr="00FD2F04">
              <w:rPr>
                <w:rFonts w:ascii="ＭＳ ゴシック" w:eastAsia="ＭＳ ゴシック" w:hAnsi="ＭＳ ゴシック"/>
                <w:szCs w:val="22"/>
              </w:rPr>
              <w:t>苦情解決体制の整備</w:t>
            </w:r>
          </w:p>
          <w:p w:rsidR="00FD2F04" w:rsidRDefault="006820AB" w:rsidP="00E26214">
            <w:pPr>
              <w:numPr>
                <w:ilvl w:val="0"/>
                <w:numId w:val="7"/>
              </w:numPr>
              <w:rPr>
                <w:rFonts w:ascii="ＭＳ ゴシック" w:eastAsia="ＭＳ ゴシック" w:hAnsi="ＭＳ ゴシック"/>
                <w:szCs w:val="22"/>
              </w:rPr>
            </w:pPr>
            <w:r w:rsidRPr="00FD2F04">
              <w:rPr>
                <w:rFonts w:ascii="ＭＳ ゴシック" w:eastAsia="ＭＳ ゴシック" w:hAnsi="ＭＳ ゴシック"/>
                <w:szCs w:val="22"/>
              </w:rPr>
              <w:t>従業者に対する虐待の防止を啓発・普及するための研修の実施</w:t>
            </w:r>
          </w:p>
          <w:p w:rsidR="00E26214" w:rsidRPr="00FD2F04" w:rsidRDefault="006820AB" w:rsidP="006E15EE">
            <w:pPr>
              <w:numPr>
                <w:ilvl w:val="0"/>
                <w:numId w:val="7"/>
              </w:numPr>
              <w:rPr>
                <w:rFonts w:ascii="ＭＳ ゴシック" w:eastAsia="ＭＳ ゴシック" w:hAnsi="ＭＳ ゴシック"/>
              </w:rPr>
            </w:pPr>
            <w:r w:rsidRPr="00FD2F04">
              <w:rPr>
                <w:rFonts w:ascii="ＭＳ ゴシック" w:eastAsia="ＭＳ ゴシック" w:hAnsi="ＭＳ ゴシック" w:hint="eastAsia"/>
              </w:rPr>
              <w:t>虐待の防止のための対策を検討する委員会の定期的な開催及びその結果について従業者への周知徹底</w:t>
            </w:r>
          </w:p>
          <w:p w:rsidR="00FD2F04" w:rsidRDefault="00FD2F04" w:rsidP="00E26214">
            <w:pPr>
              <w:ind w:left="210" w:hangingChars="100" w:hanging="210"/>
              <w:rPr>
                <w:rFonts w:ascii="ＭＳ ゴシック" w:eastAsia="ＭＳ ゴシック" w:hAnsi="ＭＳ ゴシック"/>
              </w:rPr>
            </w:pPr>
          </w:p>
          <w:p w:rsidR="00E26214" w:rsidRPr="002619F3" w:rsidRDefault="00FD2F04" w:rsidP="00E26214">
            <w:pPr>
              <w:ind w:left="210" w:hangingChars="100" w:hanging="210"/>
              <w:rPr>
                <w:rFonts w:ascii="ＭＳ ゴシック" w:eastAsia="ＭＳ ゴシック" w:hAnsi="ＭＳ ゴシック"/>
              </w:rPr>
            </w:pPr>
            <w:r>
              <w:rPr>
                <w:rFonts w:ascii="ＭＳ ゴシック" w:eastAsia="ＭＳ ゴシック" w:hAnsi="ＭＳ ゴシック" w:hint="eastAsia"/>
              </w:rPr>
              <w:t>（</w:t>
            </w:r>
            <w:r w:rsidR="006820AB" w:rsidRPr="002619F3">
              <w:rPr>
                <w:rFonts w:ascii="ＭＳ ゴシック" w:eastAsia="ＭＳ ゴシック" w:hAnsi="ＭＳ ゴシック" w:hint="eastAsia"/>
              </w:rPr>
              <w:t>身体拘束等の禁止</w:t>
            </w:r>
            <w:r>
              <w:rPr>
                <w:rFonts w:ascii="ＭＳ ゴシック" w:eastAsia="ＭＳ ゴシック" w:hAnsi="ＭＳ ゴシック" w:hint="eastAsia"/>
              </w:rPr>
              <w:t>）</w:t>
            </w:r>
          </w:p>
          <w:p w:rsidR="00E26214" w:rsidRPr="002619F3" w:rsidRDefault="006820AB" w:rsidP="00E26214">
            <w:pPr>
              <w:ind w:left="210" w:hangingChars="100" w:hanging="210"/>
              <w:rPr>
                <w:rFonts w:ascii="ＭＳ ゴシック" w:eastAsia="ＭＳ ゴシック" w:hAnsi="ＭＳ ゴシック"/>
              </w:rPr>
            </w:pPr>
            <w:r w:rsidRPr="002619F3">
              <w:rPr>
                <w:rFonts w:ascii="ＭＳ ゴシック" w:eastAsia="ＭＳ ゴシック" w:hAnsi="ＭＳ ゴシック" w:hint="eastAsia"/>
              </w:rPr>
              <w:t>第１７条　事業所は、サービスの提供に当たっては、利用者もしくは他の利用者の生命又は身体を保護するため緊急やむを得ない場合を除き、身体的拘束その他利用者の行動を制限する行為（以下「身体拘束等」という。）を行わないものとする。</w:t>
            </w:r>
          </w:p>
          <w:p w:rsidR="00E26214" w:rsidRPr="002619F3" w:rsidRDefault="006820AB" w:rsidP="00E26214">
            <w:pPr>
              <w:ind w:left="210" w:hangingChars="100" w:hanging="210"/>
              <w:rPr>
                <w:rFonts w:ascii="ＭＳ ゴシック" w:eastAsia="ＭＳ ゴシック" w:hAnsi="ＭＳ ゴシック"/>
              </w:rPr>
            </w:pPr>
            <w:r w:rsidRPr="002619F3">
              <w:rPr>
                <w:rFonts w:ascii="ＭＳ ゴシック" w:eastAsia="ＭＳ ゴシック" w:hAnsi="ＭＳ ゴシック" w:hint="eastAsia"/>
              </w:rPr>
              <w:t>２　事業所は、身体拘束等を行う場合には、その態様及び時間、その際の利用者の心身の状況並びに緊急やむを得ない理由その他必要な事項を記録するものとする。</w:t>
            </w:r>
          </w:p>
          <w:p w:rsidR="00E26214" w:rsidRPr="002619F3" w:rsidRDefault="006820AB" w:rsidP="00E26214">
            <w:pPr>
              <w:ind w:left="210" w:hangingChars="100" w:hanging="210"/>
              <w:rPr>
                <w:rFonts w:ascii="ＭＳ ゴシック" w:eastAsia="ＭＳ ゴシック" w:hAnsi="ＭＳ ゴシック"/>
              </w:rPr>
            </w:pPr>
            <w:r w:rsidRPr="002619F3">
              <w:rPr>
                <w:rFonts w:ascii="ＭＳ ゴシック" w:eastAsia="ＭＳ ゴシック" w:hAnsi="ＭＳ ゴシック" w:hint="eastAsia"/>
              </w:rPr>
              <w:t>３　事業所は、身体拘束等の適正化を図るため、次に掲げる措置を講ずるものとする。</w:t>
            </w:r>
          </w:p>
          <w:p w:rsidR="00FD2F04" w:rsidRDefault="006820AB" w:rsidP="00FD2F04">
            <w:pPr>
              <w:numPr>
                <w:ilvl w:val="0"/>
                <w:numId w:val="8"/>
              </w:numPr>
              <w:rPr>
                <w:rFonts w:ascii="ＭＳ ゴシック" w:eastAsia="ＭＳ ゴシック" w:hAnsi="ＭＳ ゴシック"/>
              </w:rPr>
            </w:pPr>
            <w:r w:rsidRPr="002619F3">
              <w:rPr>
                <w:rFonts w:ascii="ＭＳ ゴシック" w:eastAsia="ＭＳ ゴシック" w:hAnsi="ＭＳ ゴシック" w:hint="eastAsia"/>
              </w:rPr>
              <w:t>身体拘束等の適正化のための対策を検討する委員会の定期的な開催及びその結果について従業者への周知徹底</w:t>
            </w:r>
          </w:p>
          <w:p w:rsidR="00FD2F04" w:rsidRDefault="006820AB" w:rsidP="00FD2F04">
            <w:pPr>
              <w:numPr>
                <w:ilvl w:val="0"/>
                <w:numId w:val="8"/>
              </w:numPr>
              <w:rPr>
                <w:rFonts w:ascii="ＭＳ ゴシック" w:eastAsia="ＭＳ ゴシック" w:hAnsi="ＭＳ ゴシック"/>
              </w:rPr>
            </w:pPr>
            <w:r w:rsidRPr="00FD2F04">
              <w:rPr>
                <w:rFonts w:ascii="ＭＳ ゴシック" w:eastAsia="ＭＳ ゴシック" w:hAnsi="ＭＳ ゴシック" w:hint="eastAsia"/>
              </w:rPr>
              <w:t>身体拘束等の適正化のための指針の整備</w:t>
            </w:r>
          </w:p>
          <w:p w:rsidR="00E26214" w:rsidRPr="00FD2F04" w:rsidRDefault="006820AB" w:rsidP="00FD2F04">
            <w:pPr>
              <w:numPr>
                <w:ilvl w:val="0"/>
                <w:numId w:val="8"/>
              </w:numPr>
              <w:rPr>
                <w:rFonts w:ascii="ＭＳ ゴシック" w:eastAsia="ＭＳ ゴシック" w:hAnsi="ＭＳ ゴシック"/>
              </w:rPr>
            </w:pPr>
            <w:r w:rsidRPr="00FD2F04">
              <w:rPr>
                <w:rFonts w:ascii="ＭＳ ゴシック" w:eastAsia="ＭＳ ゴシック" w:hAnsi="ＭＳ ゴシック" w:hint="eastAsia"/>
              </w:rPr>
              <w:t>従業者に対する、身体拘束等の適正化のための研修の定期的な実施</w:t>
            </w:r>
          </w:p>
          <w:p w:rsidR="00FD2F04" w:rsidRPr="00FD2F04" w:rsidRDefault="00FD2F04" w:rsidP="00FD2F04">
            <w:pPr>
              <w:rPr>
                <w:rFonts w:ascii="ＭＳ ゴシック" w:eastAsia="ＭＳ ゴシック" w:hAnsi="ＭＳ ゴシック"/>
                <w:szCs w:val="22"/>
              </w:rPr>
            </w:pPr>
          </w:p>
          <w:p w:rsidR="00FD2F04" w:rsidRPr="00FD2F04" w:rsidRDefault="00FD2F04" w:rsidP="00FD2F04">
            <w:pPr>
              <w:rPr>
                <w:rFonts w:ascii="ＭＳ ゴシック" w:eastAsia="ＭＳ ゴシック" w:hAnsi="ＭＳ ゴシック"/>
                <w:szCs w:val="22"/>
              </w:rPr>
            </w:pPr>
            <w:r w:rsidRPr="00FD2F04">
              <w:rPr>
                <w:rFonts w:ascii="ＭＳ ゴシック" w:eastAsia="ＭＳ ゴシック" w:hAnsi="ＭＳ ゴシック" w:hint="eastAsia"/>
                <w:szCs w:val="22"/>
              </w:rPr>
              <w:t>（業務継続計画の策定等）</w:t>
            </w:r>
          </w:p>
          <w:p w:rsidR="00FD2F04" w:rsidRDefault="00FD2F04" w:rsidP="00FD2F04">
            <w:pPr>
              <w:ind w:left="210" w:hangingChars="100" w:hanging="210"/>
              <w:rPr>
                <w:rFonts w:ascii="ＭＳ ゴシック" w:eastAsia="ＭＳ ゴシック" w:hAnsi="ＭＳ ゴシック"/>
                <w:szCs w:val="22"/>
              </w:rPr>
            </w:pPr>
            <w:r w:rsidRPr="00FD2F04">
              <w:rPr>
                <w:rFonts w:ascii="ＭＳ ゴシック" w:eastAsia="ＭＳ ゴシック" w:hAnsi="ＭＳ ゴシック" w:hint="eastAsia"/>
                <w:szCs w:val="22"/>
              </w:rPr>
              <w:t>第</w:t>
            </w:r>
            <w:r>
              <w:rPr>
                <w:rFonts w:ascii="ＭＳ ゴシック" w:eastAsia="ＭＳ ゴシック" w:hAnsi="ＭＳ ゴシック" w:hint="eastAsia"/>
                <w:szCs w:val="22"/>
              </w:rPr>
              <w:t>１８</w:t>
            </w:r>
            <w:r w:rsidRPr="00FD2F04">
              <w:rPr>
                <w:rFonts w:ascii="ＭＳ ゴシック" w:eastAsia="ＭＳ ゴシック" w:hAnsi="ＭＳ ゴシック" w:hint="eastAsia"/>
                <w:szCs w:val="22"/>
              </w:rPr>
              <w:t>条　事業所は、感染症や非常災害の発生時において、利用者に対する指定</w:t>
            </w:r>
            <w:r>
              <w:rPr>
                <w:rFonts w:ascii="ＭＳ ゴシック" w:eastAsia="ＭＳ ゴシック" w:hAnsi="ＭＳ ゴシック" w:hint="eastAsia"/>
                <w:szCs w:val="22"/>
              </w:rPr>
              <w:t>共同生活援助</w:t>
            </w:r>
            <w:r w:rsidRPr="00FD2F04">
              <w:rPr>
                <w:rFonts w:ascii="ＭＳ ゴシック" w:eastAsia="ＭＳ ゴシック" w:hAnsi="ＭＳ ゴシック" w:hint="eastAsia"/>
                <w:szCs w:val="22"/>
              </w:rPr>
              <w:t>の提供を継続的に実施するため、及び非常時の体制で早期の業務再開を図るための計画（以下「業務継続計画」という。）を策定し、当該業務継続計画に従い必要な措置を講じるも</w:t>
            </w:r>
            <w:r w:rsidRPr="00FD2F04">
              <w:rPr>
                <w:rFonts w:ascii="ＭＳ ゴシック" w:eastAsia="ＭＳ ゴシック" w:hAnsi="ＭＳ ゴシック" w:hint="eastAsia"/>
                <w:szCs w:val="22"/>
              </w:rPr>
              <w:lastRenderedPageBreak/>
              <w:t>のとする。</w:t>
            </w:r>
          </w:p>
          <w:p w:rsidR="00FD2F04" w:rsidRDefault="00FD2F04" w:rsidP="00FD2F04">
            <w:pPr>
              <w:ind w:left="210" w:hangingChars="100" w:hanging="210"/>
              <w:rPr>
                <w:rFonts w:ascii="ＭＳ ゴシック" w:eastAsia="ＭＳ ゴシック" w:hAnsi="ＭＳ ゴシック"/>
                <w:szCs w:val="22"/>
              </w:rPr>
            </w:pPr>
            <w:r w:rsidRPr="00FD2F04">
              <w:rPr>
                <w:rFonts w:ascii="ＭＳ ゴシック" w:eastAsia="ＭＳ ゴシック" w:hAnsi="ＭＳ ゴシック" w:hint="eastAsia"/>
                <w:szCs w:val="22"/>
              </w:rPr>
              <w:t>２　事業所は、従業者等に対し、業務継続計画について周知するとともに、必要な研修及び訓練を定期的に実施するものとする。</w:t>
            </w:r>
          </w:p>
          <w:p w:rsidR="00FD2F04" w:rsidRPr="00FD2F04" w:rsidRDefault="00FD2F04" w:rsidP="00FD2F04">
            <w:pPr>
              <w:ind w:left="210" w:hangingChars="100" w:hanging="210"/>
              <w:rPr>
                <w:rFonts w:ascii="ＭＳ ゴシック" w:eastAsia="ＭＳ ゴシック" w:hAnsi="ＭＳ ゴシック"/>
                <w:szCs w:val="22"/>
              </w:rPr>
            </w:pPr>
            <w:r w:rsidRPr="00FD2F04">
              <w:rPr>
                <w:rFonts w:ascii="ＭＳ ゴシック" w:eastAsia="ＭＳ ゴシック" w:hAnsi="ＭＳ ゴシック" w:hint="eastAsia"/>
                <w:szCs w:val="22"/>
              </w:rPr>
              <w:t>３　事業所は、定期的に業務継続計画の見直しを行い、必要に応じて業務継続計画の変更を行うものとする。</w:t>
            </w:r>
          </w:p>
          <w:p w:rsidR="00FD2F04" w:rsidRPr="00FD2F04" w:rsidRDefault="00FD2F04" w:rsidP="00FD2F04">
            <w:pPr>
              <w:rPr>
                <w:rFonts w:ascii="ＭＳ ゴシック" w:eastAsia="ＭＳ ゴシック" w:hAnsi="ＭＳ ゴシック"/>
                <w:szCs w:val="22"/>
              </w:rPr>
            </w:pPr>
          </w:p>
          <w:p w:rsidR="00FD2F04" w:rsidRPr="00FD2F04" w:rsidRDefault="00FD2F04" w:rsidP="00FD2F04">
            <w:pPr>
              <w:rPr>
                <w:rFonts w:ascii="ＭＳ ゴシック" w:eastAsia="ＭＳ ゴシック" w:hAnsi="ＭＳ ゴシック"/>
                <w:szCs w:val="22"/>
              </w:rPr>
            </w:pPr>
            <w:r w:rsidRPr="00FD2F04">
              <w:rPr>
                <w:rFonts w:ascii="ＭＳ ゴシック" w:eastAsia="ＭＳ ゴシック" w:hAnsi="ＭＳ ゴシック" w:hint="eastAsia"/>
                <w:szCs w:val="22"/>
              </w:rPr>
              <w:t>（衛生管理等）</w:t>
            </w:r>
          </w:p>
          <w:p w:rsidR="00FD2F04" w:rsidRDefault="00FD2F04" w:rsidP="00FD2F04">
            <w:pPr>
              <w:ind w:left="210" w:hangingChars="100" w:hanging="210"/>
              <w:rPr>
                <w:rFonts w:ascii="ＭＳ ゴシック" w:eastAsia="ＭＳ ゴシック" w:hAnsi="ＭＳ ゴシック"/>
                <w:szCs w:val="22"/>
              </w:rPr>
            </w:pPr>
            <w:r>
              <w:rPr>
                <w:rFonts w:ascii="ＭＳ ゴシック" w:eastAsia="ＭＳ ゴシック" w:hAnsi="ＭＳ ゴシック" w:hint="eastAsia"/>
                <w:szCs w:val="22"/>
              </w:rPr>
              <w:t>第１９</w:t>
            </w:r>
            <w:r w:rsidRPr="00FD2F04">
              <w:rPr>
                <w:rFonts w:ascii="ＭＳ ゴシック" w:eastAsia="ＭＳ ゴシック" w:hAnsi="ＭＳ ゴシック" w:hint="eastAsia"/>
                <w:szCs w:val="22"/>
              </w:rPr>
              <w:t>条　従業者等の清潔の保持及び健康状態の管理を行うとともに、事業所の設備及び備品等の衛生的な管理に努めるものとする。</w:t>
            </w:r>
          </w:p>
          <w:p w:rsidR="00FD2F04" w:rsidRPr="00FD2F04" w:rsidRDefault="00FD2F04" w:rsidP="00FD2F04">
            <w:pPr>
              <w:ind w:left="210" w:hangingChars="100" w:hanging="210"/>
              <w:rPr>
                <w:rFonts w:ascii="ＭＳ ゴシック" w:eastAsia="ＭＳ ゴシック" w:hAnsi="ＭＳ ゴシック"/>
                <w:szCs w:val="22"/>
              </w:rPr>
            </w:pPr>
            <w:r w:rsidRPr="00FD2F04">
              <w:rPr>
                <w:rFonts w:ascii="ＭＳ ゴシック" w:eastAsia="ＭＳ ゴシック" w:hAnsi="ＭＳ ゴシック" w:hint="eastAsia"/>
                <w:szCs w:val="22"/>
              </w:rPr>
              <w:t>２　事業所において感染症が発生し、又はまん延しないように、次の各号に掲げる措置を講じるものとする。</w:t>
            </w:r>
          </w:p>
          <w:p w:rsidR="00FD2F04" w:rsidRDefault="00FD2F04" w:rsidP="00FD2F04">
            <w:pPr>
              <w:numPr>
                <w:ilvl w:val="0"/>
                <w:numId w:val="9"/>
              </w:numPr>
              <w:rPr>
                <w:rFonts w:ascii="ＭＳ ゴシック" w:eastAsia="ＭＳ ゴシック" w:hAnsi="ＭＳ ゴシック"/>
                <w:szCs w:val="22"/>
              </w:rPr>
            </w:pPr>
            <w:r w:rsidRPr="00FD2F04">
              <w:rPr>
                <w:rFonts w:ascii="ＭＳ ゴシック" w:eastAsia="ＭＳ ゴシック" w:hAnsi="ＭＳ ゴシック" w:hint="eastAsia"/>
                <w:szCs w:val="22"/>
              </w:rPr>
              <w:t>事業所における感染症の予防及びまん延の防止のための対策を検討する委員会（テレビ電話装置等を活用して行うことができるものとする。）をおおむね６月に１回以上開催するとともに、その結果について、従業者等に周知徹底を図ること。</w:t>
            </w:r>
          </w:p>
          <w:p w:rsidR="00FD2F04" w:rsidRDefault="00FD2F04" w:rsidP="00FD2F04">
            <w:pPr>
              <w:numPr>
                <w:ilvl w:val="0"/>
                <w:numId w:val="9"/>
              </w:numPr>
              <w:rPr>
                <w:rFonts w:ascii="ＭＳ ゴシック" w:eastAsia="ＭＳ ゴシック" w:hAnsi="ＭＳ ゴシック"/>
                <w:szCs w:val="22"/>
              </w:rPr>
            </w:pPr>
            <w:r w:rsidRPr="00FD2F04">
              <w:rPr>
                <w:rFonts w:ascii="ＭＳ ゴシック" w:eastAsia="ＭＳ ゴシック" w:hAnsi="ＭＳ ゴシック" w:hint="eastAsia"/>
                <w:szCs w:val="22"/>
              </w:rPr>
              <w:t>事業所における感染症の予防及びまん延の防止のための指針を整備すること。</w:t>
            </w:r>
          </w:p>
          <w:p w:rsidR="00FD2F04" w:rsidRPr="00FD2F04" w:rsidRDefault="00FD2F04" w:rsidP="00FD2F04">
            <w:pPr>
              <w:numPr>
                <w:ilvl w:val="0"/>
                <w:numId w:val="9"/>
              </w:numPr>
              <w:rPr>
                <w:rFonts w:ascii="ＭＳ ゴシック" w:eastAsia="ＭＳ ゴシック" w:hAnsi="ＭＳ ゴシック"/>
                <w:szCs w:val="22"/>
              </w:rPr>
            </w:pPr>
            <w:r w:rsidRPr="00FD2F04">
              <w:rPr>
                <w:rFonts w:ascii="ＭＳ ゴシック" w:eastAsia="ＭＳ ゴシック" w:hAnsi="ＭＳ ゴシック" w:hint="eastAsia"/>
                <w:szCs w:val="22"/>
              </w:rPr>
              <w:t>事業所において、従業者等に対し、感染症の予防及びまん延の防止のための研修及び訓練を定期的に実施すること。</w:t>
            </w:r>
          </w:p>
          <w:p w:rsidR="00FD2F04" w:rsidRPr="00FD2F04" w:rsidRDefault="00FD2F04" w:rsidP="008C057C">
            <w:pPr>
              <w:rPr>
                <w:rFonts w:ascii="ＭＳ ゴシック" w:eastAsia="ＭＳ ゴシック" w:hAnsi="ＭＳ ゴシック"/>
                <w:szCs w:val="22"/>
              </w:rPr>
            </w:pPr>
          </w:p>
          <w:p w:rsidR="008C057C" w:rsidRPr="002619F3" w:rsidRDefault="006820AB" w:rsidP="008C057C">
            <w:pPr>
              <w:rPr>
                <w:rFonts w:ascii="ＭＳ ゴシック" w:eastAsia="ＭＳ ゴシック" w:hAnsi="ＭＳ ゴシック"/>
                <w:szCs w:val="22"/>
              </w:rPr>
            </w:pPr>
            <w:r w:rsidRPr="002619F3">
              <w:rPr>
                <w:rFonts w:ascii="ＭＳ ゴシック" w:eastAsia="ＭＳ ゴシック" w:hAnsi="ＭＳ ゴシック"/>
                <w:szCs w:val="22"/>
              </w:rPr>
              <w:t>（その他運営に関する重要事項）</w:t>
            </w:r>
          </w:p>
          <w:p w:rsidR="008C057C" w:rsidRPr="002619F3" w:rsidRDefault="00E26214" w:rsidP="0055221B">
            <w:pPr>
              <w:ind w:left="210" w:hangingChars="100" w:hanging="210"/>
              <w:rPr>
                <w:rFonts w:ascii="ＭＳ ゴシック" w:eastAsia="ＭＳ ゴシック" w:hAnsi="ＭＳ ゴシック"/>
                <w:szCs w:val="22"/>
              </w:rPr>
            </w:pPr>
            <w:r w:rsidRPr="002619F3">
              <w:rPr>
                <w:rFonts w:ascii="ＭＳ ゴシック" w:eastAsia="ＭＳ ゴシック" w:hAnsi="ＭＳ ゴシック"/>
                <w:szCs w:val="22"/>
              </w:rPr>
              <w:t>第</w:t>
            </w:r>
            <w:r w:rsidR="00FD2F04">
              <w:rPr>
                <w:rFonts w:ascii="ＭＳ ゴシック" w:eastAsia="ＭＳ ゴシック" w:hAnsi="ＭＳ ゴシック" w:hint="eastAsia"/>
                <w:szCs w:val="22"/>
              </w:rPr>
              <w:t>２０</w:t>
            </w:r>
            <w:r w:rsidR="006820AB" w:rsidRPr="002619F3">
              <w:rPr>
                <w:rFonts w:ascii="ＭＳ ゴシック" w:eastAsia="ＭＳ ゴシック" w:hAnsi="ＭＳ ゴシック"/>
                <w:szCs w:val="22"/>
              </w:rPr>
              <w:t>条　事業所は、職員の資質の向上のために研修の機会を次のとおり設けるものとし、また、業務の執行体制についても検証、整備するものとする。</w:t>
            </w:r>
          </w:p>
          <w:p w:rsidR="008C057C" w:rsidRPr="002619F3" w:rsidRDefault="006820AB" w:rsidP="008C057C">
            <w:pPr>
              <w:rPr>
                <w:rFonts w:ascii="ＭＳ ゴシック" w:eastAsia="ＭＳ ゴシック" w:hAnsi="ＭＳ ゴシック"/>
                <w:szCs w:val="22"/>
              </w:rPr>
            </w:pPr>
            <w:r w:rsidRPr="002619F3">
              <w:rPr>
                <w:rFonts w:ascii="ＭＳ ゴシック" w:eastAsia="ＭＳ ゴシック" w:hAnsi="ＭＳ ゴシック"/>
                <w:szCs w:val="22"/>
              </w:rPr>
              <w:t>（１）採用時研修　採用後○カ月以内</w:t>
            </w:r>
          </w:p>
          <w:p w:rsidR="008C057C" w:rsidRPr="002619F3" w:rsidRDefault="006820AB" w:rsidP="008C057C">
            <w:pPr>
              <w:rPr>
                <w:rFonts w:ascii="ＭＳ ゴシック" w:eastAsia="ＭＳ ゴシック" w:hAnsi="ＭＳ ゴシック"/>
                <w:szCs w:val="22"/>
              </w:rPr>
            </w:pPr>
            <w:r w:rsidRPr="002619F3">
              <w:rPr>
                <w:rFonts w:ascii="ＭＳ ゴシック" w:eastAsia="ＭＳ ゴシック" w:hAnsi="ＭＳ ゴシック"/>
                <w:szCs w:val="22"/>
              </w:rPr>
              <w:t>（２）継続研修　年○回</w:t>
            </w:r>
          </w:p>
          <w:p w:rsidR="008C057C" w:rsidRPr="002619F3" w:rsidRDefault="006820AB" w:rsidP="0055221B">
            <w:pPr>
              <w:ind w:left="210" w:hangingChars="100" w:hanging="210"/>
              <w:rPr>
                <w:rFonts w:ascii="ＭＳ ゴシック" w:eastAsia="ＭＳ ゴシック" w:hAnsi="ＭＳ ゴシック"/>
                <w:szCs w:val="22"/>
              </w:rPr>
            </w:pPr>
            <w:r w:rsidRPr="002619F3">
              <w:rPr>
                <w:rFonts w:ascii="ＭＳ ゴシック" w:eastAsia="ＭＳ ゴシック" w:hAnsi="ＭＳ ゴシック"/>
                <w:szCs w:val="22"/>
              </w:rPr>
              <w:t>２　事業所は、職員、設備、備品及び会計に関する諸記録を整備するものとする。</w:t>
            </w:r>
          </w:p>
          <w:p w:rsidR="008C057C" w:rsidRPr="002619F3" w:rsidRDefault="006820AB" w:rsidP="0055221B">
            <w:pPr>
              <w:ind w:left="210" w:hangingChars="100" w:hanging="210"/>
              <w:rPr>
                <w:rFonts w:ascii="ＭＳ ゴシック" w:eastAsia="ＭＳ ゴシック" w:hAnsi="ＭＳ ゴシック"/>
                <w:szCs w:val="22"/>
              </w:rPr>
            </w:pPr>
            <w:r w:rsidRPr="002619F3">
              <w:rPr>
                <w:rFonts w:ascii="ＭＳ ゴシック" w:eastAsia="ＭＳ ゴシック" w:hAnsi="ＭＳ ゴシック"/>
                <w:szCs w:val="22"/>
              </w:rPr>
              <w:t>３　事業所は、利用者に対する指定共同生活援助の提供に関する諸記録を整備し、当該指定共同生活援助を提供した日から５年間保存するものとする。</w:t>
            </w:r>
          </w:p>
          <w:p w:rsidR="008C057C" w:rsidRPr="008C057C" w:rsidRDefault="006820AB" w:rsidP="0055221B">
            <w:pPr>
              <w:ind w:left="210" w:hangingChars="100" w:hanging="210"/>
              <w:rPr>
                <w:rFonts w:ascii="ＭＳ ゴシック" w:eastAsia="ＭＳ ゴシック" w:hAnsi="ＭＳ ゴシック"/>
                <w:szCs w:val="21"/>
              </w:rPr>
            </w:pPr>
            <w:r w:rsidRPr="002619F3">
              <w:rPr>
                <w:rFonts w:ascii="ＭＳ ゴシック" w:eastAsia="ＭＳ ゴシック" w:hAnsi="ＭＳ ゴシック"/>
                <w:szCs w:val="21"/>
              </w:rPr>
              <w:t xml:space="preserve">４　</w:t>
            </w:r>
            <w:r w:rsidRPr="002619F3">
              <w:rPr>
                <w:rFonts w:ascii="ＭＳ ゴシック" w:eastAsia="ＭＳ ゴシック" w:hAnsi="ＭＳ ゴシック"/>
                <w:kern w:val="0"/>
                <w:szCs w:val="21"/>
              </w:rPr>
              <w:t>事業所は、指定共同生活援助の利用について市町村又は一般相談支援事業若しくは特定相談支援事業を行う者が行う連絡調整に、できる限り協力するものとする。</w:t>
            </w:r>
          </w:p>
          <w:p w:rsidR="008C057C" w:rsidRPr="008C057C" w:rsidRDefault="006820AB" w:rsidP="0055221B">
            <w:pPr>
              <w:ind w:left="210" w:hangingChars="100" w:hanging="210"/>
              <w:rPr>
                <w:rFonts w:ascii="ＭＳ ゴシック" w:eastAsia="ＭＳ ゴシック" w:hAnsi="ＭＳ ゴシック"/>
                <w:szCs w:val="22"/>
              </w:rPr>
            </w:pPr>
            <w:r w:rsidRPr="008C057C">
              <w:rPr>
                <w:rFonts w:ascii="ＭＳ ゴシック" w:eastAsia="ＭＳ ゴシック" w:hAnsi="ＭＳ ゴシック"/>
                <w:szCs w:val="22"/>
              </w:rPr>
              <w:t>５　この規程に定める事項のほか、運営に関する重要事項は事業者と事業所の管理者との協議に基づいて定めるものとする。</w:t>
            </w:r>
          </w:p>
          <w:p w:rsidR="008C057C" w:rsidRPr="008C057C" w:rsidRDefault="008C057C"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t>附　則</w:t>
            </w:r>
          </w:p>
          <w:p w:rsidR="008C057C" w:rsidRPr="008C057C" w:rsidRDefault="00A62A40" w:rsidP="008C057C">
            <w:pPr>
              <w:rPr>
                <w:rFonts w:ascii="ＭＳ ゴシック" w:eastAsia="ＭＳ ゴシック" w:hAnsi="ＭＳ ゴシック"/>
                <w:szCs w:val="22"/>
              </w:rPr>
            </w:pPr>
            <w:r>
              <w:rPr>
                <w:rFonts w:ascii="ＭＳ ゴシック" w:eastAsia="ＭＳ ゴシック" w:hAnsi="ＭＳ ゴシック"/>
                <w:szCs w:val="22"/>
              </w:rPr>
              <w:t>この規程は、</w:t>
            </w:r>
            <w:r>
              <w:rPr>
                <w:rFonts w:ascii="ＭＳ ゴシック" w:eastAsia="ＭＳ ゴシック" w:hAnsi="ＭＳ ゴシック" w:hint="eastAsia"/>
                <w:szCs w:val="22"/>
              </w:rPr>
              <w:t>令和</w:t>
            </w:r>
            <w:r w:rsidR="006820AB" w:rsidRPr="008C057C">
              <w:rPr>
                <w:rFonts w:ascii="ＭＳ ゴシック" w:eastAsia="ＭＳ ゴシック" w:hAnsi="ＭＳ ゴシック"/>
                <w:szCs w:val="22"/>
              </w:rPr>
              <w:t>○○年○月１日から施行する。</w:t>
            </w:r>
          </w:p>
          <w:p w:rsidR="003B7A96" w:rsidRDefault="003B7A96" w:rsidP="008C057C">
            <w:pPr>
              <w:rPr>
                <w:rFonts w:ascii="ＭＳ ゴシック" w:eastAsia="ＭＳ ゴシック" w:hAnsi="ＭＳ ゴシック"/>
                <w:szCs w:val="22"/>
              </w:rPr>
            </w:pPr>
          </w:p>
          <w:p w:rsidR="008C057C" w:rsidRPr="008C057C" w:rsidRDefault="006820AB" w:rsidP="008C057C">
            <w:pPr>
              <w:rPr>
                <w:rFonts w:ascii="ＭＳ ゴシック" w:eastAsia="ＭＳ ゴシック" w:hAnsi="ＭＳ ゴシック"/>
                <w:szCs w:val="22"/>
              </w:rPr>
            </w:pPr>
            <w:r w:rsidRPr="008C057C">
              <w:rPr>
                <w:rFonts w:ascii="ＭＳ ゴシック" w:eastAsia="ＭＳ ゴシック" w:hAnsi="ＭＳ ゴシック"/>
                <w:szCs w:val="22"/>
              </w:rPr>
              <w:lastRenderedPageBreak/>
              <w:t>附　則</w:t>
            </w:r>
          </w:p>
          <w:p w:rsidR="008C057C" w:rsidRPr="008C057C" w:rsidRDefault="00A62A40" w:rsidP="008C057C">
            <w:pPr>
              <w:rPr>
                <w:rFonts w:ascii="ＭＳ ゴシック" w:eastAsia="ＭＳ ゴシック" w:hAnsi="ＭＳ ゴシック"/>
                <w:szCs w:val="22"/>
              </w:rPr>
            </w:pPr>
            <w:r>
              <w:rPr>
                <w:rFonts w:ascii="ＭＳ ゴシック" w:eastAsia="ＭＳ ゴシック" w:hAnsi="ＭＳ ゴシック"/>
                <w:szCs w:val="22"/>
              </w:rPr>
              <w:t>この規程は、</w:t>
            </w:r>
            <w:r>
              <w:rPr>
                <w:rFonts w:ascii="ＭＳ ゴシック" w:eastAsia="ＭＳ ゴシック" w:hAnsi="ＭＳ ゴシック" w:hint="eastAsia"/>
                <w:szCs w:val="22"/>
              </w:rPr>
              <w:t>令和</w:t>
            </w:r>
            <w:r w:rsidR="006820AB" w:rsidRPr="008C057C">
              <w:rPr>
                <w:rFonts w:ascii="ＭＳ ゴシック" w:eastAsia="ＭＳ ゴシック" w:hAnsi="ＭＳ ゴシック"/>
                <w:szCs w:val="22"/>
              </w:rPr>
              <w:t>○○年○月○日から施行する。</w:t>
            </w:r>
          </w:p>
          <w:p w:rsidR="00DA792A" w:rsidRPr="001116E4" w:rsidRDefault="00DA792A" w:rsidP="000A5FB3">
            <w:pPr>
              <w:ind w:left="210" w:hangingChars="100" w:hanging="210"/>
              <w:rPr>
                <w:rFonts w:ascii="ＭＳ ゴシック" w:eastAsia="ＭＳ ゴシック" w:hAnsi="ＭＳ ゴシック"/>
              </w:rPr>
            </w:pPr>
          </w:p>
        </w:tc>
        <w:tc>
          <w:tcPr>
            <w:tcW w:w="3060" w:type="dxa"/>
          </w:tcPr>
          <w:p w:rsidR="008D2989" w:rsidRPr="000A5FB3" w:rsidRDefault="00A15A34"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lastRenderedPageBreak/>
              <w:t>※</w:t>
            </w:r>
            <w:r w:rsidR="003E67F1" w:rsidRPr="000A5FB3">
              <w:rPr>
                <w:rFonts w:ascii="ＭＳ ゴシック" w:eastAsia="ＭＳ ゴシック" w:hAnsi="ＭＳ ゴシック" w:hint="eastAsia"/>
                <w:sz w:val="16"/>
                <w:szCs w:val="16"/>
              </w:rPr>
              <w:t>「○○○」</w:t>
            </w:r>
            <w:r w:rsidR="009F6ED6" w:rsidRPr="000A5FB3">
              <w:rPr>
                <w:rFonts w:ascii="ＭＳ ゴシック" w:eastAsia="ＭＳ ゴシック" w:hAnsi="ＭＳ ゴシック" w:hint="eastAsia"/>
                <w:sz w:val="16"/>
                <w:szCs w:val="16"/>
              </w:rPr>
              <w:t>⇒</w:t>
            </w:r>
            <w:r w:rsidR="003E67F1" w:rsidRPr="000A5FB3">
              <w:rPr>
                <w:rFonts w:ascii="ＭＳ ゴシック" w:eastAsia="ＭＳ ゴシック" w:hAnsi="ＭＳ ゴシック" w:hint="eastAsia"/>
                <w:sz w:val="16"/>
                <w:szCs w:val="16"/>
              </w:rPr>
              <w:t>事業所の正式名称</w:t>
            </w:r>
          </w:p>
          <w:p w:rsidR="003E67F1" w:rsidRDefault="003E67F1" w:rsidP="0081716E">
            <w:pPr>
              <w:spacing w:line="240" w:lineRule="exact"/>
              <w:rPr>
                <w:rFonts w:ascii="ＭＳ ゴシック" w:eastAsia="ＭＳ ゴシック" w:hAnsi="ＭＳ ゴシック"/>
                <w:sz w:val="16"/>
                <w:szCs w:val="16"/>
              </w:rPr>
            </w:pPr>
          </w:p>
          <w:p w:rsidR="003B7A96" w:rsidRPr="000A5FB3" w:rsidRDefault="003B7A96" w:rsidP="0081716E">
            <w:pPr>
              <w:spacing w:line="240" w:lineRule="exact"/>
              <w:rPr>
                <w:rFonts w:ascii="ＭＳ ゴシック" w:eastAsia="ＭＳ ゴシック" w:hAnsi="ＭＳ ゴシック"/>
                <w:sz w:val="16"/>
                <w:szCs w:val="16"/>
              </w:rPr>
            </w:pPr>
          </w:p>
          <w:p w:rsidR="0081716E" w:rsidRPr="000A5FB3" w:rsidRDefault="0081716E" w:rsidP="0081716E">
            <w:pPr>
              <w:spacing w:line="240" w:lineRule="exact"/>
              <w:rPr>
                <w:rFonts w:ascii="ＭＳ ゴシック" w:eastAsia="ＭＳ ゴシック" w:hAnsi="ＭＳ ゴシック"/>
                <w:sz w:val="16"/>
                <w:szCs w:val="16"/>
              </w:rPr>
            </w:pPr>
          </w:p>
          <w:p w:rsidR="0081716E" w:rsidRPr="000A5FB3" w:rsidRDefault="0081716E" w:rsidP="0081716E">
            <w:pPr>
              <w:spacing w:line="240" w:lineRule="exact"/>
              <w:rPr>
                <w:rFonts w:ascii="ＭＳ ゴシック" w:eastAsia="ＭＳ ゴシック" w:hAnsi="ＭＳ ゴシック"/>
                <w:sz w:val="16"/>
                <w:szCs w:val="16"/>
              </w:rPr>
            </w:pPr>
          </w:p>
          <w:p w:rsidR="00F07C0C" w:rsidRPr="000A5FB3" w:rsidRDefault="00F07C0C" w:rsidP="0081716E">
            <w:pPr>
              <w:spacing w:line="240" w:lineRule="exact"/>
              <w:rPr>
                <w:rFonts w:ascii="ＭＳ ゴシック" w:eastAsia="ＭＳ ゴシック" w:hAnsi="ＭＳ ゴシック"/>
                <w:sz w:val="16"/>
                <w:szCs w:val="16"/>
              </w:rPr>
            </w:pPr>
          </w:p>
          <w:p w:rsidR="0081716E" w:rsidRPr="000A5FB3" w:rsidRDefault="00A15A34"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t>※</w:t>
            </w:r>
            <w:r w:rsidR="002F6185" w:rsidRPr="000A5FB3">
              <w:rPr>
                <w:rFonts w:ascii="ＭＳ ゴシック" w:eastAsia="ＭＳ ゴシック" w:hAnsi="ＭＳ ゴシック" w:hint="eastAsia"/>
                <w:sz w:val="16"/>
                <w:szCs w:val="16"/>
              </w:rPr>
              <w:t>「＊＊＊」</w:t>
            </w:r>
            <w:r w:rsidR="009F6ED6" w:rsidRPr="000A5FB3">
              <w:rPr>
                <w:rFonts w:ascii="ＭＳ ゴシック" w:eastAsia="ＭＳ ゴシック" w:hAnsi="ＭＳ ゴシック" w:hint="eastAsia"/>
                <w:sz w:val="16"/>
                <w:szCs w:val="16"/>
              </w:rPr>
              <w:t>⇒</w:t>
            </w:r>
            <w:r w:rsidR="002F6185" w:rsidRPr="000A5FB3">
              <w:rPr>
                <w:rFonts w:ascii="ＭＳ ゴシック" w:eastAsia="ＭＳ ゴシック" w:hAnsi="ＭＳ ゴシック" w:hint="eastAsia"/>
                <w:sz w:val="16"/>
                <w:szCs w:val="16"/>
              </w:rPr>
              <w:t>開設者（法人名）</w:t>
            </w:r>
          </w:p>
          <w:p w:rsidR="003E67F1" w:rsidRPr="000A5FB3" w:rsidRDefault="0081716E"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t>※</w:t>
            </w:r>
            <w:r w:rsidR="002F6185" w:rsidRPr="000A5FB3">
              <w:rPr>
                <w:rFonts w:ascii="ＭＳ ゴシック" w:eastAsia="ＭＳ ゴシック" w:hAnsi="ＭＳ ゴシック" w:hint="eastAsia"/>
                <w:sz w:val="16"/>
                <w:szCs w:val="16"/>
              </w:rPr>
              <w:t>「○○○」</w:t>
            </w:r>
            <w:r w:rsidR="009F6ED6" w:rsidRPr="000A5FB3">
              <w:rPr>
                <w:rFonts w:ascii="ＭＳ ゴシック" w:eastAsia="ＭＳ ゴシック" w:hAnsi="ＭＳ ゴシック" w:hint="eastAsia"/>
                <w:sz w:val="16"/>
                <w:szCs w:val="16"/>
              </w:rPr>
              <w:t>⇒</w:t>
            </w:r>
            <w:r w:rsidR="002F6185" w:rsidRPr="000A5FB3">
              <w:rPr>
                <w:rFonts w:ascii="ＭＳ ゴシック" w:eastAsia="ＭＳ ゴシック" w:hAnsi="ＭＳ ゴシック" w:hint="eastAsia"/>
                <w:sz w:val="16"/>
                <w:szCs w:val="16"/>
              </w:rPr>
              <w:t>事業所の正式名称</w:t>
            </w:r>
          </w:p>
          <w:p w:rsidR="009F6ED6" w:rsidRPr="000A5FB3" w:rsidRDefault="009F6ED6" w:rsidP="000A5FB3">
            <w:pPr>
              <w:spacing w:line="240" w:lineRule="exact"/>
              <w:ind w:left="160" w:hangingChars="100" w:hanging="160"/>
              <w:rPr>
                <w:rFonts w:ascii="ＭＳ ゴシック" w:eastAsia="ＭＳ ゴシック" w:hAnsi="ＭＳ ゴシック"/>
                <w:sz w:val="16"/>
                <w:szCs w:val="16"/>
              </w:rPr>
            </w:pPr>
          </w:p>
          <w:p w:rsidR="0081716E" w:rsidRPr="000A5FB3" w:rsidRDefault="0081716E" w:rsidP="000A5FB3">
            <w:pPr>
              <w:spacing w:line="240" w:lineRule="exact"/>
              <w:ind w:left="160" w:hangingChars="100" w:hanging="160"/>
              <w:rPr>
                <w:rFonts w:ascii="ＭＳ ゴシック" w:eastAsia="ＭＳ ゴシック" w:hAnsi="ＭＳ ゴシック"/>
                <w:sz w:val="16"/>
                <w:szCs w:val="16"/>
              </w:rPr>
            </w:pPr>
          </w:p>
          <w:p w:rsidR="0081716E" w:rsidRPr="000A5FB3" w:rsidRDefault="0081716E" w:rsidP="000A5FB3">
            <w:pPr>
              <w:spacing w:line="240" w:lineRule="exact"/>
              <w:ind w:left="160" w:hangingChars="100" w:hanging="160"/>
              <w:rPr>
                <w:rFonts w:ascii="ＭＳ ゴシック" w:eastAsia="ＭＳ ゴシック" w:hAnsi="ＭＳ ゴシック"/>
                <w:sz w:val="16"/>
                <w:szCs w:val="16"/>
              </w:rPr>
            </w:pPr>
          </w:p>
          <w:p w:rsidR="00173E5B" w:rsidRPr="000A5FB3" w:rsidRDefault="00173E5B" w:rsidP="000A5FB3">
            <w:pPr>
              <w:spacing w:line="240" w:lineRule="exact"/>
              <w:ind w:left="160" w:hangingChars="100" w:hanging="160"/>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872606" w:rsidRPr="000A5FB3" w:rsidRDefault="00872606" w:rsidP="000A5FB3">
            <w:pPr>
              <w:spacing w:line="240" w:lineRule="exact"/>
              <w:ind w:left="160" w:hangingChars="100" w:hanging="160"/>
              <w:rPr>
                <w:rFonts w:ascii="ＭＳ ゴシック" w:eastAsia="ＭＳ ゴシック" w:hAnsi="ＭＳ ゴシック"/>
                <w:sz w:val="16"/>
                <w:szCs w:val="16"/>
              </w:rPr>
            </w:pPr>
          </w:p>
          <w:p w:rsidR="00872606" w:rsidRPr="000A5FB3" w:rsidRDefault="00872606" w:rsidP="000A5FB3">
            <w:pPr>
              <w:spacing w:line="240" w:lineRule="exact"/>
              <w:ind w:left="160" w:hangingChars="100" w:hanging="160"/>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5E44E5" w:rsidRPr="000A5FB3" w:rsidRDefault="005E44E5" w:rsidP="0081716E">
            <w:pPr>
              <w:spacing w:line="240" w:lineRule="exact"/>
              <w:rPr>
                <w:rFonts w:ascii="ＭＳ ゴシック" w:eastAsia="ＭＳ ゴシック" w:hAnsi="ＭＳ ゴシック"/>
                <w:sz w:val="16"/>
                <w:szCs w:val="16"/>
                <w:bdr w:val="single" w:sz="4" w:space="0" w:color="auto"/>
              </w:rPr>
            </w:pPr>
          </w:p>
          <w:p w:rsidR="005A0932" w:rsidRPr="000A5FB3" w:rsidRDefault="005A0932"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4C6378" w:rsidRPr="000A5FB3" w:rsidRDefault="004C6378" w:rsidP="0081716E">
            <w:pPr>
              <w:spacing w:line="240" w:lineRule="exact"/>
              <w:rPr>
                <w:rFonts w:ascii="ＭＳ ゴシック" w:eastAsia="ＭＳ ゴシック" w:hAnsi="ＭＳ ゴシック"/>
                <w:sz w:val="16"/>
                <w:szCs w:val="16"/>
              </w:rPr>
            </w:pPr>
          </w:p>
          <w:p w:rsidR="004C6378" w:rsidRPr="000A5FB3" w:rsidRDefault="004C6378" w:rsidP="0081716E">
            <w:pPr>
              <w:spacing w:line="240" w:lineRule="exact"/>
              <w:rPr>
                <w:rFonts w:ascii="ＭＳ ゴシック" w:eastAsia="ＭＳ ゴシック" w:hAnsi="ＭＳ ゴシック"/>
                <w:sz w:val="16"/>
                <w:szCs w:val="16"/>
              </w:rPr>
            </w:pPr>
          </w:p>
          <w:p w:rsidR="004C6378" w:rsidRPr="000A5FB3" w:rsidRDefault="004C6378" w:rsidP="0081716E">
            <w:pPr>
              <w:spacing w:line="240" w:lineRule="exact"/>
              <w:rPr>
                <w:rFonts w:ascii="ＭＳ ゴシック" w:eastAsia="ＭＳ ゴシック" w:hAnsi="ＭＳ ゴシック"/>
                <w:sz w:val="16"/>
                <w:szCs w:val="16"/>
              </w:rPr>
            </w:pPr>
          </w:p>
          <w:p w:rsidR="004C6378" w:rsidRPr="000A5FB3" w:rsidRDefault="004C6378" w:rsidP="0081716E">
            <w:pPr>
              <w:spacing w:line="240" w:lineRule="exact"/>
              <w:rPr>
                <w:rFonts w:ascii="ＭＳ ゴシック" w:eastAsia="ＭＳ ゴシック" w:hAnsi="ＭＳ ゴシック"/>
                <w:sz w:val="16"/>
                <w:szCs w:val="16"/>
              </w:rPr>
            </w:pPr>
          </w:p>
          <w:p w:rsidR="004C6378" w:rsidRPr="000A5FB3" w:rsidRDefault="004C6378" w:rsidP="0081716E">
            <w:pPr>
              <w:spacing w:line="240" w:lineRule="exact"/>
              <w:rPr>
                <w:rFonts w:ascii="ＭＳ ゴシック" w:eastAsia="ＭＳ ゴシック" w:hAnsi="ＭＳ ゴシック"/>
                <w:sz w:val="16"/>
                <w:szCs w:val="16"/>
              </w:rPr>
            </w:pPr>
          </w:p>
          <w:p w:rsidR="00FA5E15" w:rsidRPr="000A5FB3" w:rsidRDefault="00FA5E15"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265431" w:rsidRPr="000A5FB3" w:rsidRDefault="00265431" w:rsidP="0081716E">
            <w:pPr>
              <w:spacing w:line="240" w:lineRule="exact"/>
              <w:rPr>
                <w:rFonts w:ascii="ＭＳ ゴシック" w:eastAsia="ＭＳ ゴシック" w:hAnsi="ＭＳ ゴシック"/>
                <w:sz w:val="16"/>
                <w:szCs w:val="16"/>
              </w:rPr>
            </w:pPr>
          </w:p>
          <w:p w:rsidR="00265431" w:rsidRPr="000A5FB3" w:rsidRDefault="00265431"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2A5F71" w:rsidRPr="000A5FB3" w:rsidRDefault="002A5F71" w:rsidP="0081716E">
            <w:pPr>
              <w:spacing w:line="240" w:lineRule="exact"/>
              <w:rPr>
                <w:rFonts w:ascii="ＭＳ ゴシック" w:eastAsia="ＭＳ ゴシック" w:hAnsi="ＭＳ ゴシック"/>
                <w:sz w:val="16"/>
                <w:szCs w:val="16"/>
              </w:rPr>
            </w:pPr>
          </w:p>
          <w:p w:rsidR="002A5F71" w:rsidRPr="000A5FB3" w:rsidRDefault="002A5F71" w:rsidP="0081716E">
            <w:pPr>
              <w:spacing w:line="240" w:lineRule="exact"/>
              <w:rPr>
                <w:rFonts w:ascii="ＭＳ ゴシック" w:eastAsia="ＭＳ ゴシック" w:hAnsi="ＭＳ ゴシック"/>
                <w:sz w:val="16"/>
                <w:szCs w:val="16"/>
              </w:rPr>
            </w:pPr>
          </w:p>
          <w:p w:rsidR="002A5F71" w:rsidRPr="000A5FB3" w:rsidRDefault="002A5F71" w:rsidP="0081716E">
            <w:pPr>
              <w:spacing w:line="240" w:lineRule="exact"/>
              <w:rPr>
                <w:rFonts w:ascii="ＭＳ ゴシック" w:eastAsia="ＭＳ ゴシック" w:hAnsi="ＭＳ ゴシック"/>
                <w:sz w:val="16"/>
                <w:szCs w:val="16"/>
              </w:rPr>
            </w:pPr>
          </w:p>
          <w:p w:rsidR="002A5F71" w:rsidRPr="000A5FB3" w:rsidRDefault="002A5F71" w:rsidP="0081716E">
            <w:pPr>
              <w:spacing w:line="240" w:lineRule="exact"/>
              <w:rPr>
                <w:rFonts w:ascii="ＭＳ ゴシック" w:eastAsia="ＭＳ ゴシック" w:hAnsi="ＭＳ ゴシック"/>
                <w:sz w:val="16"/>
                <w:szCs w:val="16"/>
              </w:rPr>
            </w:pPr>
          </w:p>
          <w:p w:rsidR="002A5F71" w:rsidRPr="000A5FB3" w:rsidRDefault="002A5F71"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C8125B" w:rsidRPr="000A5FB3" w:rsidRDefault="00C8125B" w:rsidP="0081716E">
            <w:pPr>
              <w:spacing w:line="240" w:lineRule="exact"/>
              <w:rPr>
                <w:rFonts w:ascii="ＭＳ ゴシック" w:eastAsia="ＭＳ ゴシック" w:hAnsi="ＭＳ ゴシック"/>
                <w:sz w:val="16"/>
                <w:szCs w:val="16"/>
              </w:rPr>
            </w:pPr>
          </w:p>
          <w:p w:rsidR="009F6ED6" w:rsidRDefault="009F6ED6"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3E67F1" w:rsidRPr="000A5FB3" w:rsidRDefault="00A15A34"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lastRenderedPageBreak/>
              <w:t>※</w:t>
            </w:r>
            <w:r w:rsidR="006820AB" w:rsidRPr="000A5FB3">
              <w:rPr>
                <w:rFonts w:ascii="ＭＳ ゴシック" w:eastAsia="ＭＳ ゴシック" w:hAnsi="ＭＳ ゴシック" w:hint="eastAsia"/>
                <w:sz w:val="16"/>
                <w:szCs w:val="16"/>
              </w:rPr>
              <w:t>「○○○」</w:t>
            </w:r>
            <w:r w:rsidR="009F6ED6" w:rsidRPr="000A5FB3">
              <w:rPr>
                <w:rFonts w:ascii="ＭＳ ゴシック" w:eastAsia="ＭＳ ゴシック" w:hAnsi="ＭＳ ゴシック" w:hint="eastAsia"/>
                <w:sz w:val="16"/>
                <w:szCs w:val="16"/>
              </w:rPr>
              <w:t>⇒</w:t>
            </w:r>
            <w:r w:rsidR="006820AB" w:rsidRPr="000A5FB3">
              <w:rPr>
                <w:rFonts w:ascii="ＭＳ ゴシック" w:eastAsia="ＭＳ ゴシック" w:hAnsi="ＭＳ ゴシック" w:hint="eastAsia"/>
                <w:sz w:val="16"/>
                <w:szCs w:val="16"/>
              </w:rPr>
              <w:t>事業所の正式名称を記載。</w:t>
            </w:r>
          </w:p>
          <w:p w:rsidR="002109D7" w:rsidRPr="000A5FB3" w:rsidRDefault="006820AB"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t>※〔　　〕⇒経過的居宅介護利用型一体型指定共同生活援助又は地域移行型ホーム又は経過的居宅介護利用型指定共同生活介護の場合は</w:t>
            </w:r>
            <w:r w:rsidR="000339EE" w:rsidRPr="000A5FB3">
              <w:rPr>
                <w:rFonts w:ascii="ＭＳ ゴシック" w:eastAsia="ＭＳ ゴシック" w:hAnsi="ＭＳ ゴシック" w:hint="eastAsia"/>
                <w:sz w:val="16"/>
                <w:szCs w:val="16"/>
              </w:rPr>
              <w:t>、その種別を</w:t>
            </w:r>
            <w:r w:rsidRPr="000A5FB3">
              <w:rPr>
                <w:rFonts w:ascii="ＭＳ ゴシック" w:eastAsia="ＭＳ ゴシック" w:hAnsi="ＭＳ ゴシック" w:hint="eastAsia"/>
                <w:sz w:val="16"/>
                <w:szCs w:val="16"/>
              </w:rPr>
              <w:t>記載する。</w:t>
            </w:r>
          </w:p>
          <w:p w:rsidR="003E67F1" w:rsidRDefault="00A15A34"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t>※</w:t>
            </w:r>
            <w:r w:rsidR="006820AB" w:rsidRPr="000A5FB3">
              <w:rPr>
                <w:rFonts w:ascii="ＭＳ ゴシック" w:eastAsia="ＭＳ ゴシック" w:hAnsi="ＭＳ ゴシック" w:hint="eastAsia"/>
                <w:sz w:val="16"/>
                <w:szCs w:val="16"/>
              </w:rPr>
              <w:t>所在地は、住居表示、</w:t>
            </w:r>
            <w:r w:rsidR="000B44FA">
              <w:rPr>
                <w:rFonts w:ascii="ＭＳ ゴシック" w:eastAsia="ＭＳ ゴシック" w:hAnsi="ＭＳ ゴシック" w:hint="eastAsia"/>
                <w:sz w:val="16"/>
                <w:szCs w:val="16"/>
              </w:rPr>
              <w:t>マンション</w:t>
            </w:r>
            <w:r w:rsidR="006820AB" w:rsidRPr="000A5FB3">
              <w:rPr>
                <w:rFonts w:ascii="ＭＳ ゴシック" w:eastAsia="ＭＳ ゴシック" w:hAnsi="ＭＳ ゴシック" w:hint="eastAsia"/>
                <w:sz w:val="16"/>
                <w:szCs w:val="16"/>
              </w:rPr>
              <w:t>名等を正確に記載</w:t>
            </w:r>
            <w:r w:rsidR="00672134" w:rsidRPr="000A5FB3">
              <w:rPr>
                <w:rFonts w:ascii="ＭＳ ゴシック" w:eastAsia="ＭＳ ゴシック" w:hAnsi="ＭＳ ゴシック" w:hint="eastAsia"/>
                <w:sz w:val="16"/>
                <w:szCs w:val="16"/>
              </w:rPr>
              <w:t>する</w:t>
            </w:r>
            <w:r w:rsidR="006820AB" w:rsidRPr="000A5FB3">
              <w:rPr>
                <w:rFonts w:ascii="ＭＳ ゴシック" w:eastAsia="ＭＳ ゴシック" w:hAnsi="ＭＳ ゴシック" w:hint="eastAsia"/>
                <w:sz w:val="16"/>
                <w:szCs w:val="16"/>
              </w:rPr>
              <w:t>。</w:t>
            </w:r>
          </w:p>
          <w:p w:rsidR="009D4FE7" w:rsidRDefault="009D4FE7" w:rsidP="000A5FB3">
            <w:pPr>
              <w:spacing w:line="240" w:lineRule="exact"/>
              <w:ind w:left="160" w:hangingChars="100" w:hanging="160"/>
              <w:rPr>
                <w:rFonts w:ascii="ＭＳ ゴシック" w:eastAsia="ＭＳ ゴシック" w:hAnsi="ＭＳ ゴシック"/>
                <w:sz w:val="16"/>
                <w:szCs w:val="16"/>
              </w:rPr>
            </w:pPr>
          </w:p>
          <w:p w:rsidR="009D4FE7" w:rsidRDefault="009D4FE7" w:rsidP="000A5FB3">
            <w:pPr>
              <w:spacing w:line="240" w:lineRule="exact"/>
              <w:ind w:left="160" w:hangingChars="100" w:hanging="160"/>
              <w:rPr>
                <w:rFonts w:ascii="ＭＳ ゴシック" w:eastAsia="ＭＳ ゴシック" w:hAnsi="ＭＳ ゴシック"/>
                <w:sz w:val="16"/>
                <w:szCs w:val="16"/>
              </w:rPr>
            </w:pPr>
          </w:p>
          <w:p w:rsidR="009D4FE7" w:rsidRPr="000A5FB3" w:rsidRDefault="009D4FE7" w:rsidP="000A5FB3">
            <w:pPr>
              <w:spacing w:line="240" w:lineRule="exact"/>
              <w:ind w:left="160" w:hangingChars="100" w:hanging="160"/>
              <w:rPr>
                <w:rFonts w:ascii="ＭＳ ゴシック" w:eastAsia="ＭＳ ゴシック" w:hAnsi="ＭＳ ゴシック"/>
                <w:sz w:val="16"/>
                <w:szCs w:val="16"/>
              </w:rPr>
            </w:pPr>
          </w:p>
          <w:p w:rsidR="003E590A" w:rsidRPr="000A5FB3" w:rsidRDefault="006820AB"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t>※全ての共同生活住居について記載する。</w:t>
            </w:r>
          </w:p>
          <w:p w:rsidR="00C8125B" w:rsidRDefault="00C8125B" w:rsidP="000A5FB3">
            <w:pPr>
              <w:spacing w:line="240" w:lineRule="exact"/>
              <w:ind w:left="160" w:hangingChars="100" w:hanging="160"/>
              <w:rPr>
                <w:rFonts w:ascii="ＭＳ ゴシック" w:eastAsia="ＭＳ ゴシック" w:hAnsi="ＭＳ ゴシック"/>
                <w:sz w:val="16"/>
                <w:szCs w:val="16"/>
              </w:rPr>
            </w:pPr>
          </w:p>
          <w:p w:rsidR="0099218F" w:rsidRDefault="0099218F" w:rsidP="000A5FB3">
            <w:pPr>
              <w:spacing w:line="240" w:lineRule="exact"/>
              <w:ind w:left="160" w:hangingChars="100" w:hanging="160"/>
              <w:rPr>
                <w:rFonts w:ascii="ＭＳ ゴシック" w:eastAsia="ＭＳ ゴシック" w:hAnsi="ＭＳ ゴシック"/>
                <w:sz w:val="16"/>
                <w:szCs w:val="16"/>
              </w:rPr>
            </w:pPr>
          </w:p>
          <w:p w:rsidR="0099218F" w:rsidRDefault="0099218F" w:rsidP="000A5FB3">
            <w:pPr>
              <w:spacing w:line="240" w:lineRule="exact"/>
              <w:ind w:left="160" w:hangingChars="100" w:hanging="160"/>
              <w:rPr>
                <w:rFonts w:ascii="ＭＳ ゴシック" w:eastAsia="ＭＳ ゴシック" w:hAnsi="ＭＳ ゴシック"/>
                <w:sz w:val="16"/>
                <w:szCs w:val="16"/>
              </w:rPr>
            </w:pPr>
          </w:p>
          <w:p w:rsidR="003B7A96" w:rsidRDefault="009D4FE7" w:rsidP="000A5FB3">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w:t>
            </w:r>
            <w:r w:rsidR="003B7A96">
              <w:rPr>
                <w:rFonts w:ascii="ＭＳ ゴシック" w:eastAsia="ＭＳ ゴシック" w:hAnsi="ＭＳ ゴシック" w:hint="eastAsia"/>
                <w:sz w:val="16"/>
                <w:szCs w:val="16"/>
              </w:rPr>
              <w:t>「</w:t>
            </w:r>
            <w:r>
              <w:rPr>
                <w:rFonts w:ascii="ＭＳ ゴシック" w:eastAsia="ＭＳ ゴシック" w:hAnsi="ＭＳ ゴシック" w:hint="eastAsia"/>
                <w:sz w:val="16"/>
                <w:szCs w:val="16"/>
              </w:rPr>
              <w:t>（本体住居）</w:t>
            </w:r>
            <w:r w:rsidR="003B7A96">
              <w:rPr>
                <w:rFonts w:ascii="ＭＳ ゴシック" w:eastAsia="ＭＳ ゴシック" w:hAnsi="ＭＳ ゴシック" w:hint="eastAsia"/>
                <w:sz w:val="16"/>
                <w:szCs w:val="16"/>
              </w:rPr>
              <w:t>」「</w:t>
            </w:r>
            <w:r>
              <w:rPr>
                <w:rFonts w:ascii="ＭＳ ゴシック" w:eastAsia="ＭＳ ゴシック" w:hAnsi="ＭＳ ゴシック" w:hint="eastAsia"/>
                <w:sz w:val="16"/>
                <w:szCs w:val="16"/>
              </w:rPr>
              <w:t>（サテライト型住居）</w:t>
            </w:r>
            <w:r w:rsidR="003B7A96">
              <w:rPr>
                <w:rFonts w:ascii="ＭＳ ゴシック" w:eastAsia="ＭＳ ゴシック" w:hAnsi="ＭＳ ゴシック" w:hint="eastAsia"/>
                <w:sz w:val="16"/>
                <w:szCs w:val="16"/>
              </w:rPr>
              <w:t>」</w:t>
            </w:r>
          </w:p>
          <w:p w:rsidR="0099218F" w:rsidRPr="000A5FB3" w:rsidRDefault="009D4FE7" w:rsidP="000A5FB3">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⇒サテライト型住居を設置する場合は記載する（以下同じ。）</w:t>
            </w:r>
          </w:p>
          <w:p w:rsidR="00C8125B" w:rsidRPr="000A5FB3" w:rsidRDefault="00C812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327526" w:rsidRPr="000A5FB3" w:rsidRDefault="00327526" w:rsidP="0081716E">
            <w:pPr>
              <w:spacing w:line="240" w:lineRule="exact"/>
              <w:rPr>
                <w:rFonts w:ascii="ＭＳ ゴシック" w:eastAsia="ＭＳ ゴシック" w:hAnsi="ＭＳ ゴシック"/>
                <w:sz w:val="16"/>
                <w:szCs w:val="16"/>
              </w:rPr>
            </w:pPr>
          </w:p>
          <w:p w:rsidR="002C4A99" w:rsidRPr="000A5FB3" w:rsidRDefault="002C4A99" w:rsidP="0081716E">
            <w:pPr>
              <w:spacing w:line="240" w:lineRule="exact"/>
              <w:rPr>
                <w:rFonts w:ascii="ＭＳ ゴシック" w:eastAsia="ＭＳ ゴシック" w:hAnsi="ＭＳ ゴシック"/>
                <w:sz w:val="16"/>
                <w:szCs w:val="16"/>
              </w:rPr>
            </w:pPr>
          </w:p>
          <w:p w:rsidR="00327526" w:rsidRPr="000A5FB3" w:rsidRDefault="00327526" w:rsidP="0081716E">
            <w:pPr>
              <w:spacing w:line="240" w:lineRule="exact"/>
              <w:rPr>
                <w:rFonts w:ascii="ＭＳ ゴシック" w:eastAsia="ＭＳ ゴシック" w:hAnsi="ＭＳ ゴシック"/>
                <w:sz w:val="16"/>
                <w:szCs w:val="16"/>
              </w:rPr>
            </w:pPr>
          </w:p>
          <w:p w:rsidR="00327526" w:rsidRDefault="00327526"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Pr="000A5FB3" w:rsidRDefault="003B7A96" w:rsidP="0081716E">
            <w:pPr>
              <w:spacing w:line="240" w:lineRule="exact"/>
              <w:rPr>
                <w:rFonts w:ascii="ＭＳ ゴシック" w:eastAsia="ＭＳ ゴシック" w:hAnsi="ＭＳ ゴシック"/>
                <w:sz w:val="16"/>
                <w:szCs w:val="16"/>
              </w:rPr>
            </w:pPr>
          </w:p>
          <w:p w:rsidR="009D4FE7" w:rsidRPr="009D4FE7" w:rsidRDefault="006820AB" w:rsidP="009D4FE7">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※管理者がサービス管理責任者を兼務する場合は、「（常勤職員。サービス管理責任者兼務）」等と記載する。</w:t>
            </w:r>
          </w:p>
          <w:p w:rsidR="009D4FE7" w:rsidRPr="009D4FE7" w:rsidRDefault="009D4FE7" w:rsidP="009D4FE7">
            <w:pPr>
              <w:spacing w:line="240" w:lineRule="exact"/>
              <w:ind w:left="160" w:hangingChars="100" w:hanging="160"/>
              <w:rPr>
                <w:rFonts w:ascii="ＭＳ ゴシック" w:eastAsia="ＭＳ ゴシック" w:hAnsi="ＭＳ ゴシック"/>
                <w:sz w:val="16"/>
                <w:szCs w:val="16"/>
              </w:rPr>
            </w:pPr>
          </w:p>
          <w:p w:rsidR="009D4FE7" w:rsidRDefault="009D4FE7" w:rsidP="009D4FE7">
            <w:pPr>
              <w:spacing w:line="240" w:lineRule="exact"/>
              <w:ind w:left="160" w:hangingChars="100" w:hanging="160"/>
              <w:rPr>
                <w:rFonts w:ascii="ＭＳ ゴシック" w:eastAsia="ＭＳ ゴシック" w:hAnsi="ＭＳ ゴシック"/>
                <w:sz w:val="16"/>
                <w:szCs w:val="16"/>
              </w:rPr>
            </w:pPr>
          </w:p>
          <w:p w:rsidR="003B7A96" w:rsidRDefault="003B7A96" w:rsidP="009D4FE7">
            <w:pPr>
              <w:spacing w:line="240" w:lineRule="exact"/>
              <w:ind w:left="160" w:hangingChars="100" w:hanging="160"/>
              <w:rPr>
                <w:rFonts w:ascii="ＭＳ ゴシック" w:eastAsia="ＭＳ ゴシック" w:hAnsi="ＭＳ ゴシック"/>
                <w:sz w:val="16"/>
                <w:szCs w:val="16"/>
              </w:rPr>
            </w:pPr>
          </w:p>
          <w:p w:rsidR="003B7A96" w:rsidRPr="009D4FE7" w:rsidRDefault="003B7A96" w:rsidP="009D4FE7">
            <w:pPr>
              <w:spacing w:line="240" w:lineRule="exact"/>
              <w:ind w:left="160" w:hangingChars="100" w:hanging="160"/>
              <w:rPr>
                <w:rFonts w:ascii="ＭＳ ゴシック" w:eastAsia="ＭＳ ゴシック" w:hAnsi="ＭＳ ゴシック"/>
                <w:sz w:val="16"/>
                <w:szCs w:val="16"/>
              </w:rPr>
            </w:pPr>
          </w:p>
          <w:p w:rsidR="009D4FE7" w:rsidRPr="009D4FE7" w:rsidRDefault="006820AB" w:rsidP="009D4FE7">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※サービス管理責任者が管理者を兼務する場合は、「（常勤職員。管理者兼務）」等と記載する。</w:t>
            </w:r>
          </w:p>
          <w:p w:rsidR="009D4FE7" w:rsidRPr="009D4FE7" w:rsidRDefault="009D4FE7" w:rsidP="009D4FE7">
            <w:pPr>
              <w:spacing w:line="240" w:lineRule="exact"/>
              <w:ind w:left="160" w:hangingChars="100" w:hanging="160"/>
              <w:rPr>
                <w:rFonts w:ascii="ＭＳ ゴシック" w:eastAsia="ＭＳ ゴシック" w:hAnsi="ＭＳ ゴシック"/>
                <w:sz w:val="16"/>
                <w:szCs w:val="16"/>
              </w:rPr>
            </w:pPr>
          </w:p>
          <w:p w:rsidR="00480A33" w:rsidRPr="009D4FE7" w:rsidRDefault="00480A33" w:rsidP="0081716E">
            <w:pPr>
              <w:spacing w:line="240" w:lineRule="exact"/>
              <w:rPr>
                <w:rFonts w:ascii="ＭＳ ゴシック" w:eastAsia="ＭＳ ゴシック" w:hAnsi="ＭＳ ゴシック"/>
                <w:sz w:val="16"/>
                <w:szCs w:val="16"/>
              </w:rPr>
            </w:pPr>
          </w:p>
          <w:p w:rsidR="00480A33" w:rsidRPr="000A5FB3" w:rsidRDefault="00480A33" w:rsidP="0081716E">
            <w:pPr>
              <w:spacing w:line="240" w:lineRule="exact"/>
              <w:rPr>
                <w:rFonts w:ascii="ＭＳ ゴシック" w:eastAsia="ＭＳ ゴシック" w:hAnsi="ＭＳ ゴシック"/>
                <w:sz w:val="16"/>
                <w:szCs w:val="16"/>
              </w:rPr>
            </w:pPr>
          </w:p>
          <w:p w:rsidR="00480A33" w:rsidRPr="000A5FB3" w:rsidRDefault="00480A33" w:rsidP="0081716E">
            <w:pPr>
              <w:spacing w:line="240" w:lineRule="exact"/>
              <w:rPr>
                <w:rFonts w:ascii="ＭＳ ゴシック" w:eastAsia="ＭＳ ゴシック" w:hAnsi="ＭＳ ゴシック"/>
                <w:sz w:val="16"/>
                <w:szCs w:val="16"/>
              </w:rPr>
            </w:pPr>
          </w:p>
          <w:p w:rsidR="00480A33" w:rsidRPr="000A5FB3" w:rsidRDefault="00480A33" w:rsidP="0081716E">
            <w:pPr>
              <w:spacing w:line="240" w:lineRule="exact"/>
              <w:rPr>
                <w:rFonts w:ascii="ＭＳ ゴシック" w:eastAsia="ＭＳ ゴシック" w:hAnsi="ＭＳ ゴシック"/>
                <w:sz w:val="16"/>
                <w:szCs w:val="16"/>
              </w:rPr>
            </w:pPr>
          </w:p>
          <w:p w:rsidR="0049059F" w:rsidRPr="000A5FB3" w:rsidRDefault="0049059F" w:rsidP="0081716E">
            <w:pPr>
              <w:spacing w:line="240" w:lineRule="exact"/>
              <w:rPr>
                <w:rFonts w:ascii="ＭＳ ゴシック" w:eastAsia="ＭＳ ゴシック" w:hAnsi="ＭＳ ゴシック"/>
                <w:sz w:val="16"/>
                <w:szCs w:val="16"/>
              </w:rPr>
            </w:pPr>
          </w:p>
          <w:p w:rsidR="00480A33" w:rsidRPr="000A5FB3" w:rsidRDefault="00480A33" w:rsidP="0081716E">
            <w:pPr>
              <w:spacing w:line="240" w:lineRule="exact"/>
              <w:rPr>
                <w:rFonts w:ascii="ＭＳ ゴシック" w:eastAsia="ＭＳ ゴシック" w:hAnsi="ＭＳ ゴシック"/>
                <w:sz w:val="16"/>
                <w:szCs w:val="16"/>
              </w:rPr>
            </w:pPr>
          </w:p>
          <w:p w:rsidR="00480A33" w:rsidRPr="000A5FB3" w:rsidRDefault="00480A33" w:rsidP="0081716E">
            <w:pPr>
              <w:spacing w:line="240" w:lineRule="exact"/>
              <w:rPr>
                <w:rFonts w:ascii="ＭＳ ゴシック" w:eastAsia="ＭＳ ゴシック" w:hAnsi="ＭＳ ゴシック"/>
                <w:sz w:val="16"/>
                <w:szCs w:val="16"/>
              </w:rPr>
            </w:pPr>
          </w:p>
          <w:p w:rsidR="00480A33" w:rsidRDefault="00480A33"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Default="003B7A96" w:rsidP="0081716E">
            <w:pPr>
              <w:spacing w:line="240" w:lineRule="exact"/>
              <w:rPr>
                <w:rFonts w:ascii="ＭＳ ゴシック" w:eastAsia="ＭＳ ゴシック" w:hAnsi="ＭＳ ゴシック"/>
                <w:sz w:val="16"/>
                <w:szCs w:val="16"/>
              </w:rPr>
            </w:pPr>
          </w:p>
          <w:p w:rsidR="003B7A96" w:rsidRPr="000A5FB3" w:rsidRDefault="003B7A96" w:rsidP="0081716E">
            <w:pPr>
              <w:spacing w:line="240" w:lineRule="exact"/>
              <w:rPr>
                <w:rFonts w:ascii="ＭＳ ゴシック" w:eastAsia="ＭＳ ゴシック" w:hAnsi="ＭＳ ゴシック"/>
                <w:sz w:val="16"/>
                <w:szCs w:val="16"/>
              </w:rPr>
            </w:pPr>
          </w:p>
          <w:p w:rsidR="00480A33" w:rsidRPr="000A5FB3" w:rsidRDefault="00480A33" w:rsidP="0081716E">
            <w:pPr>
              <w:spacing w:line="240" w:lineRule="exact"/>
              <w:rPr>
                <w:rFonts w:ascii="ＭＳ ゴシック" w:eastAsia="ＭＳ ゴシック" w:hAnsi="ＭＳ ゴシック"/>
                <w:sz w:val="16"/>
                <w:szCs w:val="16"/>
              </w:rPr>
            </w:pPr>
          </w:p>
          <w:p w:rsidR="002C07B6" w:rsidRPr="000A5FB3" w:rsidRDefault="002C07B6" w:rsidP="0081716E">
            <w:pPr>
              <w:spacing w:line="240" w:lineRule="exact"/>
              <w:rPr>
                <w:rFonts w:ascii="ＭＳ ゴシック" w:eastAsia="ＭＳ ゴシック" w:hAnsi="ＭＳ ゴシック"/>
                <w:sz w:val="16"/>
                <w:szCs w:val="16"/>
              </w:rPr>
            </w:pPr>
          </w:p>
          <w:p w:rsidR="002C07B6" w:rsidRPr="000A5FB3" w:rsidRDefault="002C07B6" w:rsidP="0081716E">
            <w:pPr>
              <w:spacing w:line="240" w:lineRule="exact"/>
              <w:rPr>
                <w:rFonts w:ascii="ＭＳ ゴシック" w:eastAsia="ＭＳ ゴシック" w:hAnsi="ＭＳ ゴシック"/>
                <w:sz w:val="16"/>
                <w:szCs w:val="16"/>
              </w:rPr>
            </w:pPr>
          </w:p>
          <w:p w:rsidR="009F6ED6" w:rsidRPr="000A5FB3" w:rsidRDefault="00056B90" w:rsidP="000A5FB3">
            <w:pPr>
              <w:spacing w:line="240" w:lineRule="exact"/>
              <w:ind w:left="160" w:hangingChars="100" w:hanging="160"/>
              <w:rPr>
                <w:rFonts w:ascii="ＭＳ ゴシック" w:eastAsia="ＭＳ ゴシック" w:hAnsi="ＭＳ ゴシック"/>
                <w:sz w:val="16"/>
                <w:szCs w:val="16"/>
              </w:rPr>
            </w:pPr>
            <w:r w:rsidRPr="000A5FB3">
              <w:rPr>
                <w:rFonts w:ascii="ＭＳ ゴシック" w:eastAsia="ＭＳ ゴシック" w:hAnsi="ＭＳ ゴシック" w:hint="eastAsia"/>
                <w:sz w:val="16"/>
                <w:szCs w:val="16"/>
              </w:rPr>
              <w:t>※計画の見直しは</w:t>
            </w:r>
            <w:r w:rsidR="003E590A" w:rsidRPr="000A5FB3">
              <w:rPr>
                <w:rFonts w:ascii="ＭＳ ゴシック" w:eastAsia="ＭＳ ゴシック" w:hAnsi="ＭＳ ゴシック" w:hint="eastAsia"/>
                <w:sz w:val="16"/>
                <w:szCs w:val="16"/>
              </w:rPr>
              <w:t>、少なくとも</w:t>
            </w:r>
            <w:r w:rsidR="00001AAE" w:rsidRPr="000A5FB3">
              <w:rPr>
                <w:rFonts w:ascii="ＭＳ ゴシック" w:eastAsia="ＭＳ ゴシック" w:hAnsi="ＭＳ ゴシック" w:hint="eastAsia"/>
                <w:sz w:val="16"/>
                <w:szCs w:val="16"/>
              </w:rPr>
              <w:t>６</w:t>
            </w:r>
            <w:r w:rsidRPr="000A5FB3">
              <w:rPr>
                <w:rFonts w:ascii="ＭＳ ゴシック" w:eastAsia="ＭＳ ゴシック" w:hAnsi="ＭＳ ゴシック" w:hint="eastAsia"/>
                <w:sz w:val="16"/>
                <w:szCs w:val="16"/>
              </w:rPr>
              <w:t>月に</w:t>
            </w:r>
            <w:r w:rsidR="00001AAE" w:rsidRPr="000A5FB3">
              <w:rPr>
                <w:rFonts w:ascii="ＭＳ ゴシック" w:eastAsia="ＭＳ ゴシック" w:hAnsi="ＭＳ ゴシック" w:hint="eastAsia"/>
                <w:sz w:val="16"/>
                <w:szCs w:val="16"/>
              </w:rPr>
              <w:t>１</w:t>
            </w:r>
            <w:r w:rsidR="003E590A" w:rsidRPr="000A5FB3">
              <w:rPr>
                <w:rFonts w:ascii="ＭＳ ゴシック" w:eastAsia="ＭＳ ゴシック" w:hAnsi="ＭＳ ゴシック" w:hint="eastAsia"/>
                <w:sz w:val="16"/>
                <w:szCs w:val="16"/>
              </w:rPr>
              <w:t>回以上必要。</w:t>
            </w:r>
          </w:p>
          <w:p w:rsidR="009F6ED6" w:rsidRPr="000A5FB3" w:rsidRDefault="009F6ED6"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9F6ED6" w:rsidRPr="000A5FB3" w:rsidRDefault="009F6ED6"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3E590A" w:rsidRPr="000A5FB3" w:rsidRDefault="003E590A" w:rsidP="000A5FB3">
            <w:pPr>
              <w:spacing w:line="240" w:lineRule="exact"/>
              <w:ind w:left="160" w:hangingChars="100" w:hanging="160"/>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DB2F7A" w:rsidRPr="000A5FB3" w:rsidRDefault="00DB2F7A" w:rsidP="0081716E">
            <w:pPr>
              <w:spacing w:line="240" w:lineRule="exact"/>
              <w:rPr>
                <w:rFonts w:ascii="ＭＳ ゴシック" w:eastAsia="ＭＳ ゴシック" w:hAnsi="ＭＳ ゴシック"/>
                <w:sz w:val="16"/>
                <w:szCs w:val="16"/>
              </w:rPr>
            </w:pPr>
          </w:p>
          <w:p w:rsidR="00DB2F7A" w:rsidRPr="000A5FB3" w:rsidRDefault="00DB2F7A" w:rsidP="0081716E">
            <w:pPr>
              <w:spacing w:line="240" w:lineRule="exact"/>
              <w:rPr>
                <w:rFonts w:ascii="ＭＳ ゴシック" w:eastAsia="ＭＳ ゴシック" w:hAnsi="ＭＳ ゴシック"/>
                <w:sz w:val="16"/>
                <w:szCs w:val="16"/>
              </w:rPr>
            </w:pPr>
          </w:p>
          <w:p w:rsidR="007903FF" w:rsidRPr="000A5FB3" w:rsidRDefault="007903FF"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5A0932" w:rsidRPr="000A5FB3" w:rsidRDefault="005A0932" w:rsidP="0081716E">
            <w:pPr>
              <w:spacing w:line="240" w:lineRule="exact"/>
              <w:rPr>
                <w:rFonts w:ascii="ＭＳ ゴシック" w:eastAsia="ＭＳ ゴシック" w:hAnsi="ＭＳ ゴシック"/>
                <w:sz w:val="16"/>
                <w:szCs w:val="16"/>
              </w:rPr>
            </w:pPr>
          </w:p>
          <w:p w:rsidR="004027D2" w:rsidRPr="000A5FB3" w:rsidRDefault="004027D2" w:rsidP="0081716E">
            <w:pPr>
              <w:spacing w:line="240" w:lineRule="exact"/>
              <w:rPr>
                <w:rFonts w:ascii="ＭＳ ゴシック" w:eastAsia="ＭＳ ゴシック" w:hAnsi="ＭＳ ゴシック"/>
                <w:sz w:val="16"/>
                <w:szCs w:val="16"/>
              </w:rPr>
            </w:pPr>
          </w:p>
          <w:p w:rsidR="004027D2" w:rsidRPr="000A5FB3" w:rsidRDefault="004027D2"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6616C5" w:rsidRDefault="006616C5" w:rsidP="000A5FB3">
            <w:pPr>
              <w:spacing w:line="240" w:lineRule="exact"/>
              <w:ind w:left="160" w:hangingChars="100" w:hanging="160"/>
              <w:rPr>
                <w:rFonts w:ascii="ＭＳ ゴシック" w:eastAsia="ＭＳ ゴシック" w:hAnsi="ＭＳ ゴシック"/>
                <w:sz w:val="16"/>
                <w:szCs w:val="16"/>
              </w:rPr>
            </w:pPr>
          </w:p>
          <w:p w:rsidR="00D41962" w:rsidRDefault="00D41962" w:rsidP="000A5FB3">
            <w:pPr>
              <w:spacing w:line="240" w:lineRule="exact"/>
              <w:ind w:left="160" w:hangingChars="100" w:hanging="160"/>
              <w:rPr>
                <w:rFonts w:ascii="ＭＳ ゴシック" w:eastAsia="ＭＳ ゴシック" w:hAnsi="ＭＳ ゴシック"/>
                <w:sz w:val="16"/>
                <w:szCs w:val="16"/>
              </w:rPr>
            </w:pPr>
          </w:p>
          <w:p w:rsidR="00D41962" w:rsidRPr="000A5FB3" w:rsidRDefault="00D41962" w:rsidP="000A5FB3">
            <w:pPr>
              <w:spacing w:line="240" w:lineRule="exact"/>
              <w:ind w:left="160" w:hangingChars="100" w:hanging="160"/>
              <w:rPr>
                <w:rFonts w:ascii="ＭＳ ゴシック" w:eastAsia="ＭＳ ゴシック" w:hAnsi="ＭＳ ゴシック"/>
                <w:sz w:val="16"/>
                <w:szCs w:val="16"/>
              </w:rPr>
            </w:pPr>
          </w:p>
          <w:p w:rsidR="004C7F79" w:rsidRPr="000A5FB3" w:rsidRDefault="004C7F79" w:rsidP="0081716E">
            <w:pPr>
              <w:spacing w:line="240" w:lineRule="exact"/>
              <w:rPr>
                <w:rFonts w:ascii="ＭＳ ゴシック" w:eastAsia="ＭＳ ゴシック" w:hAnsi="ＭＳ ゴシック"/>
                <w:sz w:val="16"/>
                <w:szCs w:val="16"/>
              </w:rPr>
            </w:pPr>
          </w:p>
          <w:p w:rsidR="004C7F79" w:rsidRPr="000A5FB3" w:rsidRDefault="004C7F79" w:rsidP="0081716E">
            <w:pPr>
              <w:spacing w:line="240" w:lineRule="exact"/>
              <w:rPr>
                <w:rFonts w:ascii="ＭＳ ゴシック" w:eastAsia="ＭＳ ゴシック" w:hAnsi="ＭＳ ゴシック"/>
                <w:sz w:val="16"/>
                <w:szCs w:val="16"/>
              </w:rPr>
            </w:pPr>
          </w:p>
          <w:p w:rsidR="00DC72FE" w:rsidRPr="000A5FB3" w:rsidRDefault="00DC72FE" w:rsidP="0081716E">
            <w:pPr>
              <w:spacing w:line="240" w:lineRule="exact"/>
              <w:rPr>
                <w:rFonts w:ascii="ＭＳ ゴシック" w:eastAsia="ＭＳ ゴシック" w:hAnsi="ＭＳ ゴシック"/>
                <w:sz w:val="16"/>
                <w:szCs w:val="16"/>
              </w:rPr>
            </w:pPr>
          </w:p>
          <w:p w:rsidR="00DC72FE" w:rsidRPr="000A5FB3" w:rsidRDefault="00DC72FE" w:rsidP="0081716E">
            <w:pPr>
              <w:spacing w:line="240" w:lineRule="exact"/>
              <w:rPr>
                <w:rFonts w:ascii="ＭＳ ゴシック" w:eastAsia="ＭＳ ゴシック" w:hAnsi="ＭＳ ゴシック"/>
                <w:sz w:val="16"/>
                <w:szCs w:val="16"/>
              </w:rPr>
            </w:pPr>
          </w:p>
          <w:p w:rsidR="00A212C8" w:rsidRPr="000A5FB3" w:rsidRDefault="00A212C8" w:rsidP="0081716E">
            <w:pPr>
              <w:spacing w:line="240" w:lineRule="exact"/>
              <w:rPr>
                <w:rFonts w:ascii="ＭＳ ゴシック" w:eastAsia="ＭＳ ゴシック" w:hAnsi="ＭＳ ゴシック"/>
                <w:sz w:val="16"/>
                <w:szCs w:val="16"/>
              </w:rPr>
            </w:pPr>
          </w:p>
          <w:p w:rsidR="008D2989" w:rsidRPr="000A5FB3" w:rsidRDefault="008D2989"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9F6ED6" w:rsidRPr="000A5FB3" w:rsidRDefault="009F6ED6" w:rsidP="009F6ED6">
            <w:pPr>
              <w:spacing w:line="240" w:lineRule="exact"/>
              <w:rPr>
                <w:rFonts w:ascii="ＭＳ ゴシック" w:eastAsia="ＭＳ ゴシック" w:hAnsi="ＭＳ ゴシック"/>
                <w:sz w:val="16"/>
                <w:szCs w:val="16"/>
              </w:rPr>
            </w:pPr>
          </w:p>
          <w:p w:rsidR="0049059F" w:rsidRPr="000A5FB3" w:rsidRDefault="0049059F" w:rsidP="009F6ED6">
            <w:pPr>
              <w:spacing w:line="240" w:lineRule="exact"/>
              <w:rPr>
                <w:rFonts w:ascii="ＭＳ ゴシック" w:eastAsia="ＭＳ ゴシック" w:hAnsi="ＭＳ ゴシック"/>
                <w:sz w:val="16"/>
                <w:szCs w:val="16"/>
              </w:rPr>
            </w:pPr>
          </w:p>
          <w:p w:rsidR="0049059F" w:rsidRPr="000A5FB3" w:rsidRDefault="0049059F" w:rsidP="009F6ED6">
            <w:pPr>
              <w:spacing w:line="240" w:lineRule="exact"/>
              <w:rPr>
                <w:rFonts w:ascii="ＭＳ ゴシック" w:eastAsia="ＭＳ ゴシック" w:hAnsi="ＭＳ ゴシック"/>
                <w:sz w:val="16"/>
                <w:szCs w:val="16"/>
              </w:rPr>
            </w:pPr>
          </w:p>
          <w:p w:rsidR="0049059F" w:rsidRPr="000A5FB3" w:rsidRDefault="0049059F" w:rsidP="009F6ED6">
            <w:pPr>
              <w:spacing w:line="240" w:lineRule="exact"/>
              <w:rPr>
                <w:rFonts w:ascii="ＭＳ ゴシック" w:eastAsia="ＭＳ ゴシック" w:hAnsi="ＭＳ ゴシック"/>
                <w:sz w:val="16"/>
                <w:szCs w:val="16"/>
              </w:rPr>
            </w:pPr>
          </w:p>
          <w:p w:rsidR="0049059F" w:rsidRPr="000A5FB3" w:rsidRDefault="0049059F" w:rsidP="009F6ED6">
            <w:pPr>
              <w:spacing w:line="240" w:lineRule="exact"/>
              <w:rPr>
                <w:rFonts w:ascii="ＭＳ ゴシック" w:eastAsia="ＭＳ ゴシック" w:hAnsi="ＭＳ ゴシック"/>
                <w:sz w:val="16"/>
                <w:szCs w:val="16"/>
              </w:rPr>
            </w:pPr>
          </w:p>
          <w:p w:rsidR="006616C5" w:rsidRDefault="006616C5" w:rsidP="009F6ED6">
            <w:pPr>
              <w:spacing w:line="240" w:lineRule="exact"/>
              <w:rPr>
                <w:rFonts w:ascii="ＭＳ ゴシック" w:eastAsia="ＭＳ ゴシック" w:hAnsi="ＭＳ ゴシック"/>
                <w:sz w:val="16"/>
                <w:szCs w:val="16"/>
              </w:rPr>
            </w:pPr>
          </w:p>
          <w:p w:rsidR="009D4FE7" w:rsidRDefault="009D4FE7" w:rsidP="009F6ED6">
            <w:pPr>
              <w:spacing w:line="240" w:lineRule="exact"/>
              <w:rPr>
                <w:rFonts w:ascii="ＭＳ ゴシック" w:eastAsia="ＭＳ ゴシック" w:hAnsi="ＭＳ ゴシック"/>
                <w:sz w:val="16"/>
                <w:szCs w:val="16"/>
              </w:rPr>
            </w:pPr>
          </w:p>
          <w:p w:rsidR="009D4FE7" w:rsidRDefault="009D4FE7" w:rsidP="009F6ED6">
            <w:pPr>
              <w:spacing w:line="240" w:lineRule="exact"/>
              <w:rPr>
                <w:rFonts w:ascii="ＭＳ ゴシック" w:eastAsia="ＭＳ ゴシック" w:hAnsi="ＭＳ ゴシック"/>
                <w:sz w:val="16"/>
                <w:szCs w:val="16"/>
              </w:rPr>
            </w:pPr>
          </w:p>
          <w:p w:rsidR="009D4FE7" w:rsidRDefault="009D4FE7" w:rsidP="009F6ED6">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Default="009D4FE7" w:rsidP="0081716E">
            <w:pPr>
              <w:spacing w:line="240" w:lineRule="exact"/>
              <w:rPr>
                <w:rFonts w:ascii="ＭＳ ゴシック" w:eastAsia="ＭＳ ゴシック" w:hAnsi="ＭＳ ゴシック"/>
                <w:sz w:val="16"/>
                <w:szCs w:val="16"/>
              </w:rPr>
            </w:pPr>
          </w:p>
          <w:p w:rsidR="009D4FE7" w:rsidRPr="000A5FB3" w:rsidRDefault="009D4FE7" w:rsidP="0081716E">
            <w:pPr>
              <w:spacing w:line="240" w:lineRule="exact"/>
              <w:rPr>
                <w:rFonts w:ascii="ＭＳ ゴシック" w:eastAsia="ＭＳ ゴシック" w:hAnsi="ＭＳ ゴシック"/>
                <w:sz w:val="16"/>
                <w:szCs w:val="16"/>
              </w:rPr>
            </w:pPr>
          </w:p>
          <w:p w:rsidR="003B7A96" w:rsidRDefault="006820AB" w:rsidP="003B7A96">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※「夜間における支援」⇒夜間支援体制をとっていない場合は記載せず以下を繰り上げ、体制をとっている場合は加算の有無に関係なく記載する。</w:t>
            </w:r>
          </w:p>
          <w:p w:rsidR="004C7F79" w:rsidRPr="000A5FB3" w:rsidRDefault="009D4FE7" w:rsidP="003B7A96">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※「体験利用における支援」⇒体験利用を実施しない場合は記載せず以下を繰り上げる。</w:t>
            </w:r>
          </w:p>
          <w:p w:rsidR="00173E5B" w:rsidRPr="000A5FB3" w:rsidRDefault="00173E5B" w:rsidP="0081716E">
            <w:pPr>
              <w:spacing w:line="240" w:lineRule="exact"/>
              <w:rPr>
                <w:rFonts w:ascii="ＭＳ ゴシック" w:eastAsia="ＭＳ ゴシック" w:hAnsi="ＭＳ ゴシック"/>
                <w:sz w:val="16"/>
                <w:szCs w:val="16"/>
              </w:rPr>
            </w:pPr>
          </w:p>
          <w:p w:rsidR="00194E0D" w:rsidRPr="000A5FB3" w:rsidRDefault="00194E0D" w:rsidP="0081716E">
            <w:pPr>
              <w:spacing w:line="240" w:lineRule="exact"/>
              <w:rPr>
                <w:rFonts w:ascii="ＭＳ ゴシック" w:eastAsia="ＭＳ ゴシック" w:hAnsi="ＭＳ ゴシック"/>
                <w:sz w:val="16"/>
                <w:szCs w:val="16"/>
              </w:rPr>
            </w:pPr>
          </w:p>
          <w:p w:rsidR="00194E0D" w:rsidRPr="000A5FB3" w:rsidRDefault="00194E0D" w:rsidP="0081716E">
            <w:pPr>
              <w:spacing w:line="240" w:lineRule="exact"/>
              <w:rPr>
                <w:rFonts w:ascii="ＭＳ ゴシック" w:eastAsia="ＭＳ ゴシック" w:hAnsi="ＭＳ ゴシック"/>
                <w:sz w:val="16"/>
                <w:szCs w:val="16"/>
              </w:rPr>
            </w:pPr>
          </w:p>
          <w:p w:rsidR="00194E0D" w:rsidRPr="000A5FB3" w:rsidRDefault="00194E0D"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5A0932" w:rsidRPr="000A5FB3" w:rsidRDefault="005A0932" w:rsidP="0081716E">
            <w:pPr>
              <w:spacing w:line="240" w:lineRule="exact"/>
              <w:rPr>
                <w:rFonts w:ascii="ＭＳ ゴシック" w:eastAsia="ＭＳ ゴシック" w:hAnsi="ＭＳ ゴシック"/>
                <w:sz w:val="16"/>
                <w:szCs w:val="16"/>
              </w:rPr>
            </w:pPr>
          </w:p>
          <w:p w:rsidR="00F87585" w:rsidRPr="000A5FB3" w:rsidRDefault="00F87585" w:rsidP="006616C5">
            <w:pPr>
              <w:spacing w:line="240" w:lineRule="exact"/>
              <w:rPr>
                <w:rFonts w:ascii="ＭＳ ゴシック" w:eastAsia="ＭＳ ゴシック" w:hAnsi="ＭＳ ゴシック"/>
                <w:sz w:val="16"/>
                <w:szCs w:val="16"/>
              </w:rPr>
            </w:pPr>
          </w:p>
          <w:p w:rsidR="006616C5" w:rsidRPr="000A5FB3" w:rsidRDefault="006616C5" w:rsidP="000A5FB3">
            <w:pPr>
              <w:spacing w:line="240" w:lineRule="exact"/>
              <w:ind w:left="160" w:hangingChars="100" w:hanging="160"/>
              <w:rPr>
                <w:rFonts w:ascii="ＭＳ ゴシック" w:eastAsia="ＭＳ ゴシック" w:hAnsi="ＭＳ ゴシック"/>
                <w:sz w:val="16"/>
                <w:szCs w:val="16"/>
              </w:rPr>
            </w:pPr>
          </w:p>
          <w:p w:rsidR="006616C5" w:rsidRPr="000A5FB3" w:rsidRDefault="006616C5" w:rsidP="000A5FB3">
            <w:pPr>
              <w:spacing w:line="240" w:lineRule="exact"/>
              <w:ind w:left="160" w:hangingChars="100" w:hanging="160"/>
              <w:rPr>
                <w:rFonts w:ascii="ＭＳ ゴシック" w:eastAsia="ＭＳ ゴシック" w:hAnsi="ＭＳ ゴシック"/>
                <w:sz w:val="16"/>
                <w:szCs w:val="16"/>
              </w:rPr>
            </w:pPr>
          </w:p>
          <w:p w:rsidR="006616C5" w:rsidRPr="000A5FB3" w:rsidRDefault="006616C5" w:rsidP="000A5FB3">
            <w:pPr>
              <w:spacing w:line="240" w:lineRule="exact"/>
              <w:ind w:left="160" w:hangingChars="100" w:hanging="160"/>
              <w:rPr>
                <w:rFonts w:ascii="ＭＳ ゴシック" w:eastAsia="ＭＳ ゴシック" w:hAnsi="ＭＳ ゴシック"/>
                <w:sz w:val="16"/>
                <w:szCs w:val="16"/>
              </w:rPr>
            </w:pPr>
          </w:p>
          <w:p w:rsidR="006616C5" w:rsidRPr="000A5FB3" w:rsidRDefault="006616C5" w:rsidP="000A5FB3">
            <w:pPr>
              <w:spacing w:line="240" w:lineRule="exact"/>
              <w:ind w:left="160" w:hangingChars="100" w:hanging="160"/>
              <w:rPr>
                <w:rFonts w:ascii="ＭＳ ゴシック" w:eastAsia="ＭＳ ゴシック" w:hAnsi="ＭＳ ゴシック"/>
                <w:sz w:val="16"/>
                <w:szCs w:val="16"/>
              </w:rPr>
            </w:pPr>
          </w:p>
          <w:p w:rsidR="00C035D7" w:rsidRPr="000A5FB3" w:rsidRDefault="00C035D7" w:rsidP="000A5FB3">
            <w:pPr>
              <w:spacing w:line="240" w:lineRule="exact"/>
              <w:ind w:left="160" w:hangingChars="100" w:hanging="160"/>
              <w:rPr>
                <w:rFonts w:ascii="ＭＳ ゴシック" w:eastAsia="ＭＳ ゴシック" w:hAnsi="ＭＳ ゴシック"/>
                <w:sz w:val="16"/>
                <w:szCs w:val="16"/>
              </w:rPr>
            </w:pPr>
          </w:p>
          <w:p w:rsidR="0090019A" w:rsidRDefault="0090019A" w:rsidP="000A5FB3">
            <w:pPr>
              <w:spacing w:line="240" w:lineRule="exact"/>
              <w:ind w:left="160" w:hangingChars="100" w:hanging="160"/>
              <w:rPr>
                <w:rFonts w:ascii="ＭＳ ゴシック" w:eastAsia="ＭＳ ゴシック" w:hAnsi="ＭＳ ゴシック"/>
                <w:sz w:val="16"/>
                <w:szCs w:val="16"/>
              </w:rPr>
            </w:pPr>
          </w:p>
          <w:p w:rsidR="0090019A" w:rsidRDefault="0090019A" w:rsidP="000A5FB3">
            <w:pPr>
              <w:spacing w:line="240" w:lineRule="exact"/>
              <w:ind w:left="160" w:hangingChars="100" w:hanging="160"/>
              <w:rPr>
                <w:rFonts w:ascii="ＭＳ ゴシック" w:eastAsia="ＭＳ ゴシック" w:hAnsi="ＭＳ ゴシック"/>
                <w:sz w:val="16"/>
                <w:szCs w:val="16"/>
              </w:rPr>
            </w:pPr>
          </w:p>
          <w:p w:rsidR="00481F87" w:rsidRDefault="00481F87" w:rsidP="000A5FB3">
            <w:pPr>
              <w:spacing w:line="240" w:lineRule="exact"/>
              <w:ind w:left="160" w:hangingChars="100" w:hanging="160"/>
              <w:rPr>
                <w:rFonts w:ascii="ＭＳ ゴシック" w:eastAsia="ＭＳ ゴシック" w:hAnsi="ＭＳ ゴシック"/>
                <w:sz w:val="16"/>
                <w:szCs w:val="16"/>
              </w:rPr>
            </w:pPr>
          </w:p>
          <w:p w:rsidR="00481F87" w:rsidRDefault="00481F87" w:rsidP="000A5FB3">
            <w:pPr>
              <w:spacing w:line="240" w:lineRule="exact"/>
              <w:ind w:left="160" w:hangingChars="100" w:hanging="160"/>
              <w:rPr>
                <w:rFonts w:ascii="ＭＳ ゴシック" w:eastAsia="ＭＳ ゴシック" w:hAnsi="ＭＳ ゴシック"/>
                <w:sz w:val="16"/>
                <w:szCs w:val="16"/>
              </w:rPr>
            </w:pPr>
          </w:p>
          <w:p w:rsidR="009D4FE7" w:rsidRDefault="009D4FE7" w:rsidP="000A5FB3">
            <w:pPr>
              <w:spacing w:line="240" w:lineRule="exact"/>
              <w:ind w:left="160" w:hangingChars="100" w:hanging="160"/>
              <w:rPr>
                <w:rFonts w:ascii="ＭＳ ゴシック" w:eastAsia="ＭＳ ゴシック" w:hAnsi="ＭＳ ゴシック"/>
                <w:sz w:val="16"/>
                <w:szCs w:val="16"/>
              </w:rPr>
            </w:pPr>
          </w:p>
          <w:p w:rsidR="00481F87" w:rsidRDefault="00481F87" w:rsidP="000A5FB3">
            <w:pPr>
              <w:spacing w:line="240" w:lineRule="exact"/>
              <w:ind w:left="160" w:hangingChars="100" w:hanging="160"/>
              <w:rPr>
                <w:rFonts w:ascii="ＭＳ ゴシック" w:eastAsia="ＭＳ ゴシック" w:hAnsi="ＭＳ ゴシック"/>
                <w:sz w:val="16"/>
                <w:szCs w:val="16"/>
              </w:rPr>
            </w:pPr>
          </w:p>
          <w:p w:rsidR="009D4FE7" w:rsidRPr="009D4FE7" w:rsidRDefault="006820AB" w:rsidP="009D4FE7">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※「（ただし、体験利用・・・）」⇒体験利用を実施しない場合は記載しない。</w:t>
            </w:r>
          </w:p>
          <w:p w:rsidR="009D4FE7" w:rsidRPr="009D4FE7" w:rsidRDefault="006820AB" w:rsidP="009D4FE7">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※利用者から徴収する費用の種類、金額、徴収する時期等、精算の時期等を明確かつ具体的に記載する。</w:t>
            </w:r>
          </w:p>
          <w:p w:rsidR="009D4FE7" w:rsidRPr="009D4FE7" w:rsidRDefault="009D4FE7" w:rsidP="009D4FE7">
            <w:pPr>
              <w:spacing w:line="240" w:lineRule="exact"/>
              <w:ind w:left="160" w:hangingChars="100" w:hanging="160"/>
              <w:rPr>
                <w:rFonts w:ascii="ＭＳ ゴシック" w:eastAsia="ＭＳ ゴシック" w:hAnsi="ＭＳ ゴシック"/>
                <w:sz w:val="16"/>
                <w:szCs w:val="16"/>
              </w:rPr>
            </w:pPr>
          </w:p>
          <w:p w:rsidR="009D4FE7" w:rsidRPr="009D4FE7" w:rsidRDefault="006820AB" w:rsidP="009D4FE7">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※家賃の額は、住居ごとの「月額×定員」が、設置者が家主から賃貸借した金額を超えてはならない。</w:t>
            </w:r>
          </w:p>
          <w:p w:rsidR="00502387" w:rsidRPr="009D4FE7" w:rsidRDefault="00502387" w:rsidP="000A5FB3">
            <w:pPr>
              <w:spacing w:line="240" w:lineRule="exact"/>
              <w:ind w:left="160" w:hangingChars="100" w:hanging="160"/>
              <w:rPr>
                <w:rFonts w:ascii="ＭＳ ゴシック" w:eastAsia="ＭＳ ゴシック" w:hAnsi="ＭＳ ゴシック"/>
                <w:sz w:val="16"/>
                <w:szCs w:val="16"/>
              </w:rPr>
            </w:pPr>
          </w:p>
          <w:p w:rsidR="007903FF" w:rsidRPr="000A5FB3" w:rsidRDefault="007903FF"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585ECD" w:rsidRPr="000A5FB3" w:rsidRDefault="00585ECD" w:rsidP="000A5FB3">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※お世話料、管理協力費、共益費、施設</w:t>
            </w:r>
            <w:r w:rsidR="006820AB">
              <w:rPr>
                <w:rFonts w:ascii="ＭＳ ゴシック" w:eastAsia="ＭＳ ゴシック" w:hAnsi="ＭＳ ゴシック" w:hint="eastAsia"/>
                <w:sz w:val="16"/>
                <w:szCs w:val="16"/>
              </w:rPr>
              <w:t>利用補償金などの</w:t>
            </w:r>
            <w:r w:rsidR="003B7A96">
              <w:rPr>
                <w:rFonts w:ascii="ＭＳ ゴシック" w:eastAsia="ＭＳ ゴシック" w:hAnsi="ＭＳ ゴシック" w:hint="eastAsia"/>
                <w:sz w:val="16"/>
                <w:szCs w:val="16"/>
              </w:rPr>
              <w:t>曖昧</w:t>
            </w:r>
            <w:r w:rsidR="006820AB">
              <w:rPr>
                <w:rFonts w:ascii="ＭＳ ゴシック" w:eastAsia="ＭＳ ゴシック" w:hAnsi="ＭＳ ゴシック" w:hint="eastAsia"/>
                <w:sz w:val="16"/>
                <w:szCs w:val="16"/>
              </w:rPr>
              <w:t>な名目の</w:t>
            </w:r>
            <w:r w:rsidR="006820AB">
              <w:rPr>
                <w:rFonts w:ascii="ＭＳ ゴシック" w:eastAsia="ＭＳ ゴシック" w:hAnsi="ＭＳ ゴシック" w:hint="eastAsia"/>
                <w:sz w:val="16"/>
                <w:szCs w:val="16"/>
              </w:rPr>
              <w:lastRenderedPageBreak/>
              <w:t>徴収は認められない。</w:t>
            </w: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465165" w:rsidRPr="000A5FB3" w:rsidRDefault="00465165"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9D4FE7" w:rsidRPr="009D4FE7" w:rsidRDefault="006820AB" w:rsidP="009D4FE7">
            <w:pPr>
              <w:spacing w:line="240" w:lineRule="exact"/>
              <w:ind w:left="160" w:hangingChars="100" w:hanging="160"/>
              <w:rPr>
                <w:rFonts w:ascii="ＭＳ ゴシック" w:eastAsia="ＭＳ ゴシック" w:hAnsi="ＭＳ ゴシック"/>
                <w:sz w:val="16"/>
                <w:szCs w:val="16"/>
              </w:rPr>
            </w:pPr>
            <w:r w:rsidRPr="009D4FE7">
              <w:rPr>
                <w:rFonts w:ascii="ＭＳ ゴシック" w:eastAsia="ＭＳ ゴシック" w:hAnsi="ＭＳ ゴシック" w:hint="eastAsia"/>
                <w:sz w:val="16"/>
                <w:szCs w:val="16"/>
              </w:rPr>
              <w:t>※利用者が、事業所を利用する際に留意する事項を記載する。（原則として内容は自由。ただし、利用者の権利・自由を制限するような内容（</w:t>
            </w:r>
            <w:r w:rsidR="003B7A96">
              <w:rPr>
                <w:rFonts w:ascii="ＭＳ ゴシック" w:eastAsia="ＭＳ ゴシック" w:hAnsi="ＭＳ ゴシック" w:hint="eastAsia"/>
                <w:sz w:val="16"/>
                <w:szCs w:val="16"/>
              </w:rPr>
              <w:t>外出を許可制とすること</w:t>
            </w:r>
            <w:r w:rsidRPr="009D4FE7">
              <w:rPr>
                <w:rFonts w:ascii="ＭＳ ゴシック" w:eastAsia="ＭＳ ゴシック" w:hAnsi="ＭＳ ゴシック" w:hint="eastAsia"/>
                <w:sz w:val="16"/>
                <w:szCs w:val="16"/>
              </w:rPr>
              <w:t>等）</w:t>
            </w:r>
            <w:r w:rsidR="003B7A96">
              <w:rPr>
                <w:rFonts w:ascii="ＭＳ ゴシック" w:eastAsia="ＭＳ ゴシック" w:hAnsi="ＭＳ ゴシック" w:hint="eastAsia"/>
                <w:sz w:val="16"/>
                <w:szCs w:val="16"/>
              </w:rPr>
              <w:t>は</w:t>
            </w:r>
            <w:r w:rsidRPr="009D4FE7">
              <w:rPr>
                <w:rFonts w:ascii="ＭＳ ゴシック" w:eastAsia="ＭＳ ゴシック" w:hAnsi="ＭＳ ゴシック" w:hint="eastAsia"/>
                <w:sz w:val="16"/>
                <w:szCs w:val="16"/>
              </w:rPr>
              <w:t>、規定することはできない。）</w:t>
            </w:r>
          </w:p>
          <w:p w:rsidR="009D4FE7" w:rsidRPr="009D4FE7" w:rsidRDefault="009D4FE7" w:rsidP="009D4FE7">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B25DE9" w:rsidRPr="000A5FB3" w:rsidRDefault="00B25DE9" w:rsidP="0081716E">
            <w:pPr>
              <w:spacing w:line="240" w:lineRule="exact"/>
              <w:rPr>
                <w:rFonts w:ascii="ＭＳ ゴシック" w:eastAsia="ＭＳ ゴシック" w:hAnsi="ＭＳ ゴシック"/>
                <w:sz w:val="16"/>
                <w:szCs w:val="16"/>
              </w:rPr>
            </w:pPr>
          </w:p>
          <w:p w:rsidR="00F87585" w:rsidRPr="000A5FB3" w:rsidRDefault="00F87585" w:rsidP="000A5FB3">
            <w:pPr>
              <w:spacing w:line="240" w:lineRule="exact"/>
              <w:ind w:left="160" w:hangingChars="100" w:hanging="160"/>
              <w:rPr>
                <w:rFonts w:ascii="ＭＳ ゴシック" w:eastAsia="ＭＳ ゴシック" w:hAnsi="ＭＳ ゴシック"/>
                <w:sz w:val="16"/>
                <w:szCs w:val="16"/>
              </w:rPr>
            </w:pPr>
          </w:p>
          <w:p w:rsidR="00B25DE9" w:rsidRPr="000A5FB3" w:rsidRDefault="00B25DE9" w:rsidP="0081716E">
            <w:pPr>
              <w:spacing w:line="240" w:lineRule="exact"/>
              <w:rPr>
                <w:rFonts w:ascii="ＭＳ ゴシック" w:eastAsia="ＭＳ ゴシック" w:hAnsi="ＭＳ ゴシック"/>
                <w:sz w:val="16"/>
                <w:szCs w:val="16"/>
              </w:rPr>
            </w:pPr>
          </w:p>
          <w:p w:rsidR="00B25DE9" w:rsidRPr="000A5FB3" w:rsidRDefault="00B25DE9" w:rsidP="0081716E">
            <w:pPr>
              <w:spacing w:line="240" w:lineRule="exact"/>
              <w:rPr>
                <w:rFonts w:ascii="ＭＳ ゴシック" w:eastAsia="ＭＳ ゴシック" w:hAnsi="ＭＳ ゴシック"/>
                <w:sz w:val="16"/>
                <w:szCs w:val="16"/>
              </w:rPr>
            </w:pPr>
          </w:p>
          <w:p w:rsidR="00B25DE9" w:rsidRPr="000A5FB3" w:rsidRDefault="00B25DE9" w:rsidP="0081716E">
            <w:pPr>
              <w:spacing w:line="240" w:lineRule="exact"/>
              <w:rPr>
                <w:rFonts w:ascii="ＭＳ ゴシック" w:eastAsia="ＭＳ ゴシック" w:hAnsi="ＭＳ ゴシック"/>
                <w:sz w:val="16"/>
                <w:szCs w:val="16"/>
              </w:rPr>
            </w:pPr>
          </w:p>
          <w:p w:rsidR="00B25DE9" w:rsidRPr="000A5FB3" w:rsidRDefault="00B25DE9" w:rsidP="0081716E">
            <w:pPr>
              <w:spacing w:line="240" w:lineRule="exact"/>
              <w:rPr>
                <w:rFonts w:ascii="ＭＳ ゴシック" w:eastAsia="ＭＳ ゴシック" w:hAnsi="ＭＳ ゴシック"/>
                <w:sz w:val="16"/>
                <w:szCs w:val="16"/>
              </w:rPr>
            </w:pPr>
          </w:p>
          <w:p w:rsidR="00B25DE9" w:rsidRPr="000A5FB3" w:rsidRDefault="00B25DE9" w:rsidP="0081716E">
            <w:pPr>
              <w:spacing w:line="240" w:lineRule="exact"/>
              <w:rPr>
                <w:rFonts w:ascii="ＭＳ ゴシック" w:eastAsia="ＭＳ ゴシック" w:hAnsi="ＭＳ ゴシック"/>
                <w:sz w:val="16"/>
                <w:szCs w:val="16"/>
              </w:rPr>
            </w:pPr>
          </w:p>
          <w:p w:rsidR="00310E35" w:rsidRPr="000A5FB3" w:rsidRDefault="00310E35"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bdr w:val="single" w:sz="4" w:space="0" w:color="auto"/>
              </w:rPr>
            </w:pPr>
          </w:p>
          <w:p w:rsidR="00173E5B" w:rsidRPr="000A5FB3" w:rsidRDefault="00173E5B" w:rsidP="0081716E">
            <w:pPr>
              <w:spacing w:line="240" w:lineRule="exact"/>
              <w:rPr>
                <w:rFonts w:ascii="ＭＳ ゴシック" w:eastAsia="ＭＳ ゴシック" w:hAnsi="ＭＳ ゴシック"/>
                <w:sz w:val="16"/>
                <w:szCs w:val="16"/>
                <w:bdr w:val="single" w:sz="4" w:space="0" w:color="auto"/>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771AEB" w:rsidRPr="000A5FB3" w:rsidRDefault="00771AEB" w:rsidP="0081716E">
            <w:pPr>
              <w:spacing w:line="240" w:lineRule="exact"/>
              <w:rPr>
                <w:rFonts w:ascii="ＭＳ ゴシック" w:eastAsia="ＭＳ ゴシック" w:hAnsi="ＭＳ ゴシック"/>
                <w:sz w:val="16"/>
                <w:szCs w:val="16"/>
              </w:rPr>
            </w:pPr>
          </w:p>
          <w:p w:rsidR="00771AEB" w:rsidRPr="000A5FB3" w:rsidRDefault="00771AEB" w:rsidP="0081716E">
            <w:pPr>
              <w:spacing w:line="240" w:lineRule="exact"/>
              <w:rPr>
                <w:rFonts w:ascii="ＭＳ ゴシック" w:eastAsia="ＭＳ ゴシック" w:hAnsi="ＭＳ ゴシック"/>
                <w:sz w:val="16"/>
                <w:szCs w:val="16"/>
              </w:rPr>
            </w:pPr>
          </w:p>
          <w:p w:rsidR="00771AEB" w:rsidRPr="000A5FB3" w:rsidRDefault="00771AEB"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F87585" w:rsidRPr="000A5FB3" w:rsidRDefault="00F87585"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7903FF" w:rsidRPr="000A5FB3" w:rsidRDefault="009D4FE7" w:rsidP="000A5FB3">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※夜間支援等体制加算（Ⅲ）を算定している場合は、緊急時の連絡先や連絡方法について記載すること。</w:t>
            </w:r>
          </w:p>
          <w:p w:rsidR="00C254DE" w:rsidRPr="000A5FB3" w:rsidRDefault="00C254DE" w:rsidP="00C254DE">
            <w:pPr>
              <w:spacing w:line="240" w:lineRule="exact"/>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C254DE" w:rsidRPr="000A5FB3" w:rsidRDefault="00C254DE"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F12ED" w:rsidRPr="000A5FB3" w:rsidRDefault="009F12ED" w:rsidP="0081716E">
            <w:pPr>
              <w:spacing w:line="240" w:lineRule="exact"/>
              <w:rPr>
                <w:rFonts w:ascii="ＭＳ ゴシック" w:eastAsia="ＭＳ ゴシック" w:hAnsi="ＭＳ ゴシック"/>
                <w:sz w:val="16"/>
                <w:szCs w:val="16"/>
              </w:rPr>
            </w:pPr>
          </w:p>
          <w:p w:rsidR="009F12ED" w:rsidRPr="000A5FB3" w:rsidRDefault="009F12ED" w:rsidP="0081716E">
            <w:pPr>
              <w:spacing w:line="240" w:lineRule="exact"/>
              <w:rPr>
                <w:rFonts w:ascii="ＭＳ ゴシック" w:eastAsia="ＭＳ ゴシック" w:hAnsi="ＭＳ ゴシック"/>
                <w:sz w:val="16"/>
                <w:szCs w:val="16"/>
              </w:rPr>
            </w:pPr>
          </w:p>
          <w:p w:rsidR="009F12ED" w:rsidRPr="000A5FB3" w:rsidRDefault="009F12ED"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F87585" w:rsidRPr="000A5FB3" w:rsidRDefault="00F87585" w:rsidP="000A5FB3">
            <w:pPr>
              <w:spacing w:line="240" w:lineRule="exact"/>
              <w:ind w:left="160" w:hangingChars="100" w:hanging="160"/>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F87585" w:rsidRPr="000A5FB3" w:rsidRDefault="00F87585" w:rsidP="000A5FB3">
            <w:pPr>
              <w:spacing w:line="240" w:lineRule="exact"/>
              <w:ind w:left="160" w:hangingChars="100" w:hanging="160"/>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98226A" w:rsidRPr="000A5FB3" w:rsidRDefault="0098226A"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bdr w:val="single" w:sz="4" w:space="0" w:color="auto"/>
              </w:rPr>
            </w:pPr>
          </w:p>
          <w:p w:rsidR="00173E5B" w:rsidRPr="000A5FB3" w:rsidRDefault="00173E5B" w:rsidP="0081716E">
            <w:pPr>
              <w:spacing w:line="240" w:lineRule="exact"/>
              <w:rPr>
                <w:rFonts w:ascii="ＭＳ ゴシック" w:eastAsia="ＭＳ ゴシック" w:hAnsi="ＭＳ ゴシック"/>
                <w:sz w:val="16"/>
                <w:szCs w:val="16"/>
              </w:rPr>
            </w:pPr>
          </w:p>
          <w:p w:rsidR="00771AEB" w:rsidRPr="000A5FB3" w:rsidRDefault="00771AEB" w:rsidP="0081716E">
            <w:pPr>
              <w:spacing w:line="240" w:lineRule="exact"/>
              <w:rPr>
                <w:rFonts w:ascii="ＭＳ ゴシック" w:eastAsia="ＭＳ ゴシック" w:hAnsi="ＭＳ ゴシック"/>
                <w:sz w:val="16"/>
                <w:szCs w:val="16"/>
              </w:rPr>
            </w:pPr>
          </w:p>
          <w:p w:rsidR="00F33EDA" w:rsidRPr="000A5FB3" w:rsidRDefault="00F33EDA" w:rsidP="000A5FB3">
            <w:pPr>
              <w:spacing w:line="240" w:lineRule="exact"/>
              <w:ind w:left="160" w:hangingChars="100" w:hanging="160"/>
              <w:rPr>
                <w:rFonts w:ascii="ＭＳ ゴシック" w:eastAsia="ＭＳ ゴシック" w:hAnsi="ＭＳ ゴシック"/>
                <w:sz w:val="16"/>
                <w:szCs w:val="16"/>
              </w:rPr>
            </w:pPr>
          </w:p>
          <w:p w:rsidR="00F87585" w:rsidRPr="000A5FB3" w:rsidRDefault="00F87585" w:rsidP="000A5FB3">
            <w:pPr>
              <w:spacing w:line="240" w:lineRule="exact"/>
              <w:ind w:left="160" w:hangingChars="100" w:hanging="160"/>
              <w:rPr>
                <w:rFonts w:ascii="ＭＳ ゴシック" w:eastAsia="ＭＳ ゴシック" w:hAnsi="ＭＳ ゴシック"/>
                <w:sz w:val="16"/>
                <w:szCs w:val="16"/>
              </w:rPr>
            </w:pPr>
          </w:p>
          <w:p w:rsidR="00F87585" w:rsidRPr="000A5FB3" w:rsidRDefault="00F87585" w:rsidP="000A5FB3">
            <w:pPr>
              <w:spacing w:line="240" w:lineRule="exact"/>
              <w:ind w:left="160" w:hangingChars="100" w:hanging="160"/>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bdr w:val="single" w:sz="4" w:space="0" w:color="auto"/>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bdr w:val="single" w:sz="4" w:space="0" w:color="auto"/>
              </w:rPr>
            </w:pPr>
          </w:p>
          <w:p w:rsidR="009F12ED" w:rsidRPr="000A5FB3" w:rsidRDefault="009F12ED" w:rsidP="000A5FB3">
            <w:pPr>
              <w:spacing w:line="240" w:lineRule="exact"/>
              <w:ind w:left="160" w:hangingChars="100" w:hanging="160"/>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710AAE" w:rsidRPr="000A5FB3" w:rsidRDefault="00710AAE"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770383" w:rsidRPr="000A5FB3" w:rsidRDefault="00770383"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bdr w:val="single" w:sz="4" w:space="0" w:color="auto"/>
              </w:rPr>
            </w:pPr>
          </w:p>
          <w:p w:rsidR="00173E5B" w:rsidRPr="000A5FB3" w:rsidRDefault="00173E5B" w:rsidP="0081716E">
            <w:pPr>
              <w:spacing w:line="240" w:lineRule="exact"/>
              <w:rPr>
                <w:rFonts w:ascii="ＭＳ ゴシック" w:eastAsia="ＭＳ ゴシック" w:hAnsi="ＭＳ ゴシック"/>
                <w:sz w:val="16"/>
                <w:szCs w:val="16"/>
              </w:rPr>
            </w:pPr>
          </w:p>
          <w:p w:rsidR="009F12ED" w:rsidRPr="000A5FB3" w:rsidRDefault="009F12ED"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C254DE" w:rsidRPr="000A5FB3" w:rsidRDefault="00C254DE" w:rsidP="000A5FB3">
            <w:pPr>
              <w:spacing w:line="240" w:lineRule="exact"/>
              <w:ind w:left="160" w:hangingChars="100" w:hanging="160"/>
              <w:rPr>
                <w:rFonts w:ascii="ＭＳ ゴシック" w:eastAsia="ＭＳ ゴシック" w:hAnsi="ＭＳ ゴシック"/>
                <w:sz w:val="16"/>
                <w:szCs w:val="16"/>
              </w:rPr>
            </w:pPr>
          </w:p>
          <w:p w:rsidR="00C254DE" w:rsidRDefault="00C254DE" w:rsidP="000A5FB3">
            <w:pPr>
              <w:spacing w:line="240" w:lineRule="exact"/>
              <w:ind w:left="160" w:hangingChars="100" w:hanging="160"/>
              <w:rPr>
                <w:rFonts w:ascii="ＭＳ ゴシック" w:eastAsia="ＭＳ ゴシック" w:hAnsi="ＭＳ ゴシック"/>
                <w:sz w:val="16"/>
                <w:szCs w:val="16"/>
              </w:rPr>
            </w:pPr>
          </w:p>
          <w:p w:rsidR="00481F87" w:rsidRDefault="00481F87" w:rsidP="000A5FB3">
            <w:pPr>
              <w:spacing w:line="240" w:lineRule="exact"/>
              <w:ind w:left="160" w:hangingChars="100" w:hanging="160"/>
              <w:rPr>
                <w:rFonts w:ascii="ＭＳ ゴシック" w:eastAsia="ＭＳ ゴシック" w:hAnsi="ＭＳ ゴシック"/>
                <w:sz w:val="16"/>
                <w:szCs w:val="16"/>
              </w:rPr>
            </w:pPr>
          </w:p>
          <w:p w:rsidR="009D4FE7" w:rsidRPr="000A5FB3" w:rsidRDefault="009D4FE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644FA8" w:rsidRDefault="006820AB" w:rsidP="00644FA8">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※（１）～（</w:t>
            </w:r>
            <w:r w:rsidR="003B7A96">
              <w:rPr>
                <w:rFonts w:ascii="ＭＳ ゴシック" w:eastAsia="ＭＳ ゴシック" w:hAnsi="ＭＳ ゴシック" w:hint="eastAsia"/>
                <w:sz w:val="16"/>
                <w:szCs w:val="16"/>
              </w:rPr>
              <w:t>５</w:t>
            </w:r>
            <w:r>
              <w:rPr>
                <w:rFonts w:ascii="ＭＳ ゴシック" w:eastAsia="ＭＳ ゴシック" w:hAnsi="ＭＳ ゴシック" w:hint="eastAsia"/>
                <w:sz w:val="16"/>
                <w:szCs w:val="16"/>
              </w:rPr>
              <w:t>）は必須、他に事業所において</w:t>
            </w:r>
            <w:r w:rsidR="003B7A96">
              <w:rPr>
                <w:rFonts w:ascii="ＭＳ ゴシック" w:eastAsia="ＭＳ ゴシック" w:hAnsi="ＭＳ ゴシック" w:hint="eastAsia"/>
                <w:sz w:val="16"/>
                <w:szCs w:val="16"/>
              </w:rPr>
              <w:t>取り組む</w:t>
            </w:r>
            <w:r>
              <w:rPr>
                <w:rFonts w:ascii="ＭＳ ゴシック" w:eastAsia="ＭＳ ゴシック" w:hAnsi="ＭＳ ゴシック" w:hint="eastAsia"/>
                <w:sz w:val="16"/>
                <w:szCs w:val="16"/>
              </w:rPr>
              <w:t>ものがあれば</w:t>
            </w:r>
            <w:r w:rsidR="003B7A96">
              <w:rPr>
                <w:rFonts w:ascii="ＭＳ ゴシック" w:eastAsia="ＭＳ ゴシック" w:hAnsi="ＭＳ ゴシック" w:hint="eastAsia"/>
                <w:sz w:val="16"/>
                <w:szCs w:val="16"/>
              </w:rPr>
              <w:t>（６）以降に</w:t>
            </w:r>
            <w:r>
              <w:rPr>
                <w:rFonts w:ascii="ＭＳ ゴシック" w:eastAsia="ＭＳ ゴシック" w:hAnsi="ＭＳ ゴシック" w:hint="eastAsia"/>
                <w:sz w:val="16"/>
                <w:szCs w:val="16"/>
              </w:rPr>
              <w:t>記載する。</w:t>
            </w:r>
          </w:p>
          <w:p w:rsidR="00644FA8" w:rsidRDefault="00644FA8" w:rsidP="00644FA8">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6E1CB0" w:rsidRPr="000A5FB3" w:rsidRDefault="006E1CB0"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4226A8" w:rsidRPr="000A5FB3" w:rsidRDefault="004226A8"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502387" w:rsidRPr="000A5FB3" w:rsidRDefault="00502387" w:rsidP="000A5FB3">
            <w:pPr>
              <w:spacing w:line="240" w:lineRule="exact"/>
              <w:ind w:left="160" w:hangingChars="100" w:hanging="160"/>
              <w:rPr>
                <w:rFonts w:ascii="ＭＳ ゴシック" w:eastAsia="ＭＳ ゴシック" w:hAnsi="ＭＳ ゴシック"/>
                <w:sz w:val="16"/>
                <w:szCs w:val="16"/>
              </w:rPr>
            </w:pPr>
          </w:p>
          <w:p w:rsidR="008210DE" w:rsidRPr="000A5FB3" w:rsidRDefault="008210DE" w:rsidP="000A5FB3">
            <w:pPr>
              <w:spacing w:line="240" w:lineRule="exact"/>
              <w:ind w:left="160" w:hangingChars="100" w:hanging="160"/>
              <w:rPr>
                <w:rFonts w:ascii="ＭＳ ゴシック" w:eastAsia="ＭＳ ゴシック" w:hAnsi="ＭＳ ゴシック"/>
                <w:sz w:val="16"/>
                <w:szCs w:val="16"/>
              </w:rPr>
            </w:pPr>
          </w:p>
          <w:p w:rsidR="00173E5B" w:rsidRPr="000A5FB3" w:rsidRDefault="00173E5B" w:rsidP="0081716E">
            <w:pPr>
              <w:spacing w:line="240" w:lineRule="exact"/>
              <w:rPr>
                <w:rFonts w:ascii="ＭＳ ゴシック" w:eastAsia="ＭＳ ゴシック" w:hAnsi="ＭＳ ゴシック"/>
                <w:sz w:val="16"/>
                <w:szCs w:val="16"/>
              </w:rPr>
            </w:pPr>
          </w:p>
          <w:p w:rsidR="00C254DE" w:rsidRPr="000A5FB3" w:rsidRDefault="00C254DE" w:rsidP="0081716E">
            <w:pPr>
              <w:spacing w:line="240" w:lineRule="exact"/>
              <w:rPr>
                <w:rFonts w:ascii="ＭＳ ゴシック" w:eastAsia="ＭＳ ゴシック" w:hAnsi="ＭＳ ゴシック"/>
                <w:sz w:val="16"/>
                <w:szCs w:val="16"/>
              </w:rPr>
            </w:pPr>
          </w:p>
          <w:p w:rsidR="00C254DE" w:rsidRPr="000A5FB3" w:rsidRDefault="00C254DE" w:rsidP="0081716E">
            <w:pPr>
              <w:spacing w:line="240" w:lineRule="exact"/>
              <w:rPr>
                <w:rFonts w:ascii="ＭＳ ゴシック" w:eastAsia="ＭＳ ゴシック" w:hAnsi="ＭＳ ゴシック"/>
                <w:sz w:val="16"/>
                <w:szCs w:val="16"/>
              </w:rPr>
            </w:pPr>
          </w:p>
          <w:p w:rsidR="00AB607D" w:rsidRDefault="00AB607D" w:rsidP="0081716E">
            <w:pPr>
              <w:spacing w:line="240" w:lineRule="exact"/>
              <w:rPr>
                <w:rFonts w:ascii="ＭＳ ゴシック" w:eastAsia="ＭＳ ゴシック" w:hAnsi="ＭＳ ゴシック"/>
                <w:sz w:val="16"/>
                <w:szCs w:val="16"/>
              </w:rPr>
            </w:pPr>
          </w:p>
          <w:p w:rsidR="00481F87" w:rsidRDefault="00481F87" w:rsidP="0081716E">
            <w:pPr>
              <w:spacing w:line="240" w:lineRule="exact"/>
              <w:rPr>
                <w:rFonts w:ascii="ＭＳ ゴシック" w:eastAsia="ＭＳ ゴシック" w:hAnsi="ＭＳ ゴシック"/>
                <w:sz w:val="16"/>
                <w:szCs w:val="16"/>
              </w:rPr>
            </w:pPr>
          </w:p>
          <w:p w:rsidR="00C20525" w:rsidRDefault="00C20525" w:rsidP="000A5FB3">
            <w:pPr>
              <w:spacing w:line="240" w:lineRule="exact"/>
              <w:ind w:left="160" w:hangingChars="100" w:hanging="160"/>
              <w:rPr>
                <w:rFonts w:ascii="ＭＳ ゴシック" w:eastAsia="ＭＳ ゴシック" w:hAnsi="ＭＳ ゴシック"/>
                <w:sz w:val="16"/>
                <w:szCs w:val="16"/>
              </w:rPr>
            </w:pPr>
          </w:p>
          <w:p w:rsidR="009D4FE7" w:rsidRDefault="009D4FE7"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Pr="000A5FB3" w:rsidRDefault="00FD2F04" w:rsidP="000A5FB3">
            <w:pPr>
              <w:spacing w:line="240" w:lineRule="exact"/>
              <w:ind w:left="160" w:hangingChars="100" w:hanging="160"/>
              <w:rPr>
                <w:rFonts w:ascii="ＭＳ ゴシック" w:eastAsia="ＭＳ ゴシック" w:hAnsi="ＭＳ ゴシック"/>
                <w:sz w:val="16"/>
                <w:szCs w:val="16"/>
              </w:rPr>
            </w:pPr>
          </w:p>
          <w:p w:rsidR="00C20525" w:rsidRDefault="00C20525"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3B7A96" w:rsidRDefault="003B7A96" w:rsidP="000A5FB3">
            <w:pPr>
              <w:spacing w:line="240" w:lineRule="exact"/>
              <w:ind w:left="160" w:hangingChars="100" w:hanging="160"/>
              <w:rPr>
                <w:rFonts w:ascii="ＭＳ ゴシック" w:eastAsia="ＭＳ ゴシック" w:hAnsi="ＭＳ ゴシック"/>
                <w:sz w:val="16"/>
                <w:szCs w:val="16"/>
              </w:rPr>
            </w:pPr>
          </w:p>
          <w:p w:rsidR="00FD2F04" w:rsidRDefault="00FD2F04" w:rsidP="000A5FB3">
            <w:pPr>
              <w:spacing w:line="240" w:lineRule="exact"/>
              <w:ind w:left="160" w:hangingChars="100" w:hanging="160"/>
              <w:rPr>
                <w:rFonts w:ascii="ＭＳ ゴシック" w:eastAsia="ＭＳ ゴシック" w:hAnsi="ＭＳ ゴシック"/>
                <w:sz w:val="16"/>
                <w:szCs w:val="16"/>
              </w:rPr>
            </w:pPr>
          </w:p>
          <w:p w:rsidR="003B7A96" w:rsidRDefault="003B7A96" w:rsidP="003B7A96">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※附則は、新規のときは指定（予定）年月日を記入。</w:t>
            </w:r>
          </w:p>
          <w:p w:rsidR="003B7A96" w:rsidRPr="003B7A96" w:rsidRDefault="003B7A96" w:rsidP="000A5FB3">
            <w:pPr>
              <w:spacing w:line="240" w:lineRule="exact"/>
              <w:ind w:left="160" w:hangingChars="100" w:hanging="160"/>
              <w:rPr>
                <w:rFonts w:ascii="ＭＳ ゴシック" w:eastAsia="ＭＳ ゴシック" w:hAnsi="ＭＳ ゴシック"/>
                <w:sz w:val="16"/>
                <w:szCs w:val="16"/>
              </w:rPr>
            </w:pPr>
          </w:p>
          <w:p w:rsidR="00FD2F04" w:rsidRPr="000A5FB3" w:rsidRDefault="00FD2F04" w:rsidP="000A5FB3">
            <w:pPr>
              <w:spacing w:line="240" w:lineRule="exact"/>
              <w:ind w:left="160" w:hangingChars="100" w:hanging="160"/>
              <w:rPr>
                <w:rFonts w:ascii="ＭＳ ゴシック" w:eastAsia="ＭＳ ゴシック" w:hAnsi="ＭＳ ゴシック"/>
                <w:sz w:val="16"/>
                <w:szCs w:val="16"/>
              </w:rPr>
            </w:pPr>
          </w:p>
          <w:p w:rsidR="00EB27C1" w:rsidRPr="000A5FB3" w:rsidRDefault="00A62A40" w:rsidP="000A5FB3">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※運営規程を変更する場合は、「附則　</w:t>
            </w:r>
            <w:r>
              <w:rPr>
                <w:rFonts w:ascii="ＭＳ ゴシック" w:eastAsia="ＭＳ ゴシック" w:hAnsi="ＭＳ ゴシック" w:hint="eastAsia"/>
                <w:sz w:val="16"/>
                <w:szCs w:val="16"/>
              </w:rPr>
              <w:lastRenderedPageBreak/>
              <w:t>この規程は、令和</w:t>
            </w:r>
            <w:r w:rsidR="00BC4644">
              <w:rPr>
                <w:rFonts w:ascii="ＭＳ ゴシック" w:eastAsia="ＭＳ ゴシック" w:hAnsi="ＭＳ ゴシック" w:hint="eastAsia"/>
                <w:sz w:val="16"/>
                <w:szCs w:val="16"/>
              </w:rPr>
              <w:t>○○年○月○日から施行する。」を順次追記する。</w:t>
            </w:r>
            <w:r w:rsidR="003B7A96">
              <w:rPr>
                <w:rFonts w:ascii="ＭＳ ゴシック" w:eastAsia="ＭＳ ゴシック" w:hAnsi="ＭＳ ゴシック" w:hint="eastAsia"/>
                <w:sz w:val="16"/>
                <w:szCs w:val="16"/>
              </w:rPr>
              <w:t>（上書きしない）</w:t>
            </w:r>
          </w:p>
        </w:tc>
      </w:tr>
    </w:tbl>
    <w:p w:rsidR="00561F5F" w:rsidRDefault="00561F5F">
      <w:pPr>
        <w:rPr>
          <w:rFonts w:ascii="ＭＳ ゴシック" w:eastAsia="ＭＳ ゴシック" w:hAnsi="ＭＳ ゴシック"/>
        </w:rPr>
      </w:pPr>
    </w:p>
    <w:sectPr w:rsidR="00561F5F">
      <w:footerReference w:type="even" r:id="rId7"/>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1AE2" w:rsidRDefault="00721AE2">
      <w:r>
        <w:separator/>
      </w:r>
    </w:p>
  </w:endnote>
  <w:endnote w:type="continuationSeparator" w:id="0">
    <w:p w:rsidR="00721AE2" w:rsidRDefault="00721A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218F" w:rsidRDefault="006820AB">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99218F" w:rsidRDefault="0099218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1AE2" w:rsidRDefault="00721AE2">
      <w:r>
        <w:separator/>
      </w:r>
    </w:p>
  </w:footnote>
  <w:footnote w:type="continuationSeparator" w:id="0">
    <w:p w:rsidR="00721AE2" w:rsidRDefault="00721A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95890"/>
    <w:multiLevelType w:val="hybridMultilevel"/>
    <w:tmpl w:val="469A05EC"/>
    <w:lvl w:ilvl="0" w:tplc="B6F216D4">
      <w:start w:val="1"/>
      <w:numFmt w:val="decimalFullWidth"/>
      <w:lvlText w:val="（%1）"/>
      <w:lvlJc w:val="left"/>
      <w:pPr>
        <w:ind w:left="720" w:hanging="720"/>
      </w:pPr>
      <w:rPr>
        <w:rFonts w:hint="default"/>
      </w:rPr>
    </w:lvl>
    <w:lvl w:ilvl="1" w:tplc="44468960" w:tentative="1">
      <w:start w:val="1"/>
      <w:numFmt w:val="aiueoFullWidth"/>
      <w:lvlText w:val="(%2)"/>
      <w:lvlJc w:val="left"/>
      <w:pPr>
        <w:ind w:left="840" w:hanging="420"/>
      </w:pPr>
    </w:lvl>
    <w:lvl w:ilvl="2" w:tplc="998C09F0" w:tentative="1">
      <w:start w:val="1"/>
      <w:numFmt w:val="decimalEnclosedCircle"/>
      <w:lvlText w:val="%3"/>
      <w:lvlJc w:val="left"/>
      <w:pPr>
        <w:ind w:left="1260" w:hanging="420"/>
      </w:pPr>
    </w:lvl>
    <w:lvl w:ilvl="3" w:tplc="7B723F4C" w:tentative="1">
      <w:start w:val="1"/>
      <w:numFmt w:val="decimal"/>
      <w:lvlText w:val="%4."/>
      <w:lvlJc w:val="left"/>
      <w:pPr>
        <w:ind w:left="1680" w:hanging="420"/>
      </w:pPr>
    </w:lvl>
    <w:lvl w:ilvl="4" w:tplc="B25605FE" w:tentative="1">
      <w:start w:val="1"/>
      <w:numFmt w:val="aiueoFullWidth"/>
      <w:lvlText w:val="(%5)"/>
      <w:lvlJc w:val="left"/>
      <w:pPr>
        <w:ind w:left="2100" w:hanging="420"/>
      </w:pPr>
    </w:lvl>
    <w:lvl w:ilvl="5" w:tplc="217AB85E" w:tentative="1">
      <w:start w:val="1"/>
      <w:numFmt w:val="decimalEnclosedCircle"/>
      <w:lvlText w:val="%6"/>
      <w:lvlJc w:val="left"/>
      <w:pPr>
        <w:ind w:left="2520" w:hanging="420"/>
      </w:pPr>
    </w:lvl>
    <w:lvl w:ilvl="6" w:tplc="999C87B0" w:tentative="1">
      <w:start w:val="1"/>
      <w:numFmt w:val="decimal"/>
      <w:lvlText w:val="%7."/>
      <w:lvlJc w:val="left"/>
      <w:pPr>
        <w:ind w:left="2940" w:hanging="420"/>
      </w:pPr>
    </w:lvl>
    <w:lvl w:ilvl="7" w:tplc="EF2CEF5A" w:tentative="1">
      <w:start w:val="1"/>
      <w:numFmt w:val="aiueoFullWidth"/>
      <w:lvlText w:val="(%8)"/>
      <w:lvlJc w:val="left"/>
      <w:pPr>
        <w:ind w:left="3360" w:hanging="420"/>
      </w:pPr>
    </w:lvl>
    <w:lvl w:ilvl="8" w:tplc="E95E6C28" w:tentative="1">
      <w:start w:val="1"/>
      <w:numFmt w:val="decimalEnclosedCircle"/>
      <w:lvlText w:val="%9"/>
      <w:lvlJc w:val="left"/>
      <w:pPr>
        <w:ind w:left="3780" w:hanging="420"/>
      </w:pPr>
    </w:lvl>
  </w:abstractNum>
  <w:abstractNum w:abstractNumId="1" w15:restartNumberingAfterBreak="0">
    <w:nsid w:val="157B3A69"/>
    <w:multiLevelType w:val="hybridMultilevel"/>
    <w:tmpl w:val="8A508D6C"/>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BC91836"/>
    <w:multiLevelType w:val="hybridMultilevel"/>
    <w:tmpl w:val="B3C64D44"/>
    <w:lvl w:ilvl="0" w:tplc="86F4B454">
      <w:start w:val="2"/>
      <w:numFmt w:val="bullet"/>
      <w:lvlText w:val="＊"/>
      <w:lvlJc w:val="left"/>
      <w:pPr>
        <w:tabs>
          <w:tab w:val="num" w:pos="360"/>
        </w:tabs>
        <w:ind w:left="360" w:hanging="360"/>
      </w:pPr>
      <w:rPr>
        <w:rFonts w:ascii="ＭＳ 明朝" w:eastAsia="ＭＳ 明朝" w:hAnsi="ＭＳ 明朝" w:cs="Times New Roman" w:hint="eastAsia"/>
      </w:rPr>
    </w:lvl>
    <w:lvl w:ilvl="1" w:tplc="A61C308C" w:tentative="1">
      <w:start w:val="1"/>
      <w:numFmt w:val="bullet"/>
      <w:lvlText w:val=""/>
      <w:lvlJc w:val="left"/>
      <w:pPr>
        <w:tabs>
          <w:tab w:val="num" w:pos="840"/>
        </w:tabs>
        <w:ind w:left="840" w:hanging="420"/>
      </w:pPr>
      <w:rPr>
        <w:rFonts w:ascii="Wingdings" w:hAnsi="Wingdings" w:hint="default"/>
      </w:rPr>
    </w:lvl>
    <w:lvl w:ilvl="2" w:tplc="DA02039A" w:tentative="1">
      <w:start w:val="1"/>
      <w:numFmt w:val="bullet"/>
      <w:lvlText w:val=""/>
      <w:lvlJc w:val="left"/>
      <w:pPr>
        <w:tabs>
          <w:tab w:val="num" w:pos="1260"/>
        </w:tabs>
        <w:ind w:left="1260" w:hanging="420"/>
      </w:pPr>
      <w:rPr>
        <w:rFonts w:ascii="Wingdings" w:hAnsi="Wingdings" w:hint="default"/>
      </w:rPr>
    </w:lvl>
    <w:lvl w:ilvl="3" w:tplc="87400202" w:tentative="1">
      <w:start w:val="1"/>
      <w:numFmt w:val="bullet"/>
      <w:lvlText w:val=""/>
      <w:lvlJc w:val="left"/>
      <w:pPr>
        <w:tabs>
          <w:tab w:val="num" w:pos="1680"/>
        </w:tabs>
        <w:ind w:left="1680" w:hanging="420"/>
      </w:pPr>
      <w:rPr>
        <w:rFonts w:ascii="Wingdings" w:hAnsi="Wingdings" w:hint="default"/>
      </w:rPr>
    </w:lvl>
    <w:lvl w:ilvl="4" w:tplc="4154A0CE" w:tentative="1">
      <w:start w:val="1"/>
      <w:numFmt w:val="bullet"/>
      <w:lvlText w:val=""/>
      <w:lvlJc w:val="left"/>
      <w:pPr>
        <w:tabs>
          <w:tab w:val="num" w:pos="2100"/>
        </w:tabs>
        <w:ind w:left="2100" w:hanging="420"/>
      </w:pPr>
      <w:rPr>
        <w:rFonts w:ascii="Wingdings" w:hAnsi="Wingdings" w:hint="default"/>
      </w:rPr>
    </w:lvl>
    <w:lvl w:ilvl="5" w:tplc="874041D8" w:tentative="1">
      <w:start w:val="1"/>
      <w:numFmt w:val="bullet"/>
      <w:lvlText w:val=""/>
      <w:lvlJc w:val="left"/>
      <w:pPr>
        <w:tabs>
          <w:tab w:val="num" w:pos="2520"/>
        </w:tabs>
        <w:ind w:left="2520" w:hanging="420"/>
      </w:pPr>
      <w:rPr>
        <w:rFonts w:ascii="Wingdings" w:hAnsi="Wingdings" w:hint="default"/>
      </w:rPr>
    </w:lvl>
    <w:lvl w:ilvl="6" w:tplc="8538377E" w:tentative="1">
      <w:start w:val="1"/>
      <w:numFmt w:val="bullet"/>
      <w:lvlText w:val=""/>
      <w:lvlJc w:val="left"/>
      <w:pPr>
        <w:tabs>
          <w:tab w:val="num" w:pos="2940"/>
        </w:tabs>
        <w:ind w:left="2940" w:hanging="420"/>
      </w:pPr>
      <w:rPr>
        <w:rFonts w:ascii="Wingdings" w:hAnsi="Wingdings" w:hint="default"/>
      </w:rPr>
    </w:lvl>
    <w:lvl w:ilvl="7" w:tplc="6CA695E8" w:tentative="1">
      <w:start w:val="1"/>
      <w:numFmt w:val="bullet"/>
      <w:lvlText w:val=""/>
      <w:lvlJc w:val="left"/>
      <w:pPr>
        <w:tabs>
          <w:tab w:val="num" w:pos="3360"/>
        </w:tabs>
        <w:ind w:left="3360" w:hanging="420"/>
      </w:pPr>
      <w:rPr>
        <w:rFonts w:ascii="Wingdings" w:hAnsi="Wingdings" w:hint="default"/>
      </w:rPr>
    </w:lvl>
    <w:lvl w:ilvl="8" w:tplc="62E45D1A"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4976818"/>
    <w:multiLevelType w:val="hybridMultilevel"/>
    <w:tmpl w:val="39F26902"/>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5E61EE2"/>
    <w:multiLevelType w:val="hybridMultilevel"/>
    <w:tmpl w:val="DAEADC3A"/>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76C696A"/>
    <w:multiLevelType w:val="hybridMultilevel"/>
    <w:tmpl w:val="8B608172"/>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E130F4C"/>
    <w:multiLevelType w:val="hybridMultilevel"/>
    <w:tmpl w:val="2C9A6886"/>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256235A"/>
    <w:multiLevelType w:val="hybridMultilevel"/>
    <w:tmpl w:val="EBF24E02"/>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8552207"/>
    <w:multiLevelType w:val="hybridMultilevel"/>
    <w:tmpl w:val="2FF88D5C"/>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 w:numId="4">
    <w:abstractNumId w:val="6"/>
  </w:num>
  <w:num w:numId="5">
    <w:abstractNumId w:val="4"/>
  </w:num>
  <w:num w:numId="6">
    <w:abstractNumId w:val="3"/>
  </w:num>
  <w:num w:numId="7">
    <w:abstractNumId w:val="8"/>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4035"/>
    <w:rsid w:val="00001AAE"/>
    <w:rsid w:val="0001390E"/>
    <w:rsid w:val="00031B00"/>
    <w:rsid w:val="00031DD1"/>
    <w:rsid w:val="000339EE"/>
    <w:rsid w:val="00056B90"/>
    <w:rsid w:val="00062E68"/>
    <w:rsid w:val="0006486B"/>
    <w:rsid w:val="00072EBB"/>
    <w:rsid w:val="00073BE7"/>
    <w:rsid w:val="00074845"/>
    <w:rsid w:val="00074C5D"/>
    <w:rsid w:val="00082266"/>
    <w:rsid w:val="00083F05"/>
    <w:rsid w:val="00092133"/>
    <w:rsid w:val="000A1F06"/>
    <w:rsid w:val="000A5FB3"/>
    <w:rsid w:val="000B44FA"/>
    <w:rsid w:val="000B6A9F"/>
    <w:rsid w:val="000C14CB"/>
    <w:rsid w:val="000C3935"/>
    <w:rsid w:val="000D03B8"/>
    <w:rsid w:val="000F2C68"/>
    <w:rsid w:val="00104029"/>
    <w:rsid w:val="001070C2"/>
    <w:rsid w:val="001116E4"/>
    <w:rsid w:val="001213BF"/>
    <w:rsid w:val="001261A3"/>
    <w:rsid w:val="00132860"/>
    <w:rsid w:val="00154035"/>
    <w:rsid w:val="001663D1"/>
    <w:rsid w:val="001704AC"/>
    <w:rsid w:val="00173E5B"/>
    <w:rsid w:val="0018345D"/>
    <w:rsid w:val="0018750A"/>
    <w:rsid w:val="00193E62"/>
    <w:rsid w:val="00194E0D"/>
    <w:rsid w:val="00196D19"/>
    <w:rsid w:val="0019713B"/>
    <w:rsid w:val="001A2B7B"/>
    <w:rsid w:val="001C1924"/>
    <w:rsid w:val="001D7381"/>
    <w:rsid w:val="001E7996"/>
    <w:rsid w:val="001E7F7D"/>
    <w:rsid w:val="001F0B64"/>
    <w:rsid w:val="001F580E"/>
    <w:rsid w:val="001F6514"/>
    <w:rsid w:val="00203548"/>
    <w:rsid w:val="00205EC3"/>
    <w:rsid w:val="002109D7"/>
    <w:rsid w:val="00211F0D"/>
    <w:rsid w:val="00246D97"/>
    <w:rsid w:val="002619F3"/>
    <w:rsid w:val="00263D8C"/>
    <w:rsid w:val="00265431"/>
    <w:rsid w:val="00274EBA"/>
    <w:rsid w:val="00280E0C"/>
    <w:rsid w:val="00296681"/>
    <w:rsid w:val="002A5F71"/>
    <w:rsid w:val="002A799B"/>
    <w:rsid w:val="002C07B6"/>
    <w:rsid w:val="002C1C21"/>
    <w:rsid w:val="002C4A99"/>
    <w:rsid w:val="002E5DE1"/>
    <w:rsid w:val="002F4BE4"/>
    <w:rsid w:val="002F6185"/>
    <w:rsid w:val="00300B1A"/>
    <w:rsid w:val="003053B6"/>
    <w:rsid w:val="00310E35"/>
    <w:rsid w:val="0031171A"/>
    <w:rsid w:val="00312268"/>
    <w:rsid w:val="0031734D"/>
    <w:rsid w:val="00317905"/>
    <w:rsid w:val="00327526"/>
    <w:rsid w:val="003347D2"/>
    <w:rsid w:val="0034288A"/>
    <w:rsid w:val="00354770"/>
    <w:rsid w:val="00385C11"/>
    <w:rsid w:val="00396456"/>
    <w:rsid w:val="003B2C6D"/>
    <w:rsid w:val="003B7A96"/>
    <w:rsid w:val="003B7E3F"/>
    <w:rsid w:val="003C4F26"/>
    <w:rsid w:val="003D39D3"/>
    <w:rsid w:val="003E1F06"/>
    <w:rsid w:val="003E590A"/>
    <w:rsid w:val="003E67F1"/>
    <w:rsid w:val="004027D2"/>
    <w:rsid w:val="00414B60"/>
    <w:rsid w:val="004226A8"/>
    <w:rsid w:val="0043701A"/>
    <w:rsid w:val="00442D4A"/>
    <w:rsid w:val="00465165"/>
    <w:rsid w:val="00466A10"/>
    <w:rsid w:val="004714DF"/>
    <w:rsid w:val="00475E8F"/>
    <w:rsid w:val="00480A33"/>
    <w:rsid w:val="00481F87"/>
    <w:rsid w:val="0048484C"/>
    <w:rsid w:val="004879A5"/>
    <w:rsid w:val="0049059F"/>
    <w:rsid w:val="00490A7F"/>
    <w:rsid w:val="004A35F3"/>
    <w:rsid w:val="004A3DF3"/>
    <w:rsid w:val="004B2262"/>
    <w:rsid w:val="004C37F3"/>
    <w:rsid w:val="004C6378"/>
    <w:rsid w:val="004C7F79"/>
    <w:rsid w:val="004D41EC"/>
    <w:rsid w:val="004D522E"/>
    <w:rsid w:val="004F6605"/>
    <w:rsid w:val="004F746D"/>
    <w:rsid w:val="00502387"/>
    <w:rsid w:val="00514503"/>
    <w:rsid w:val="005206FF"/>
    <w:rsid w:val="00522350"/>
    <w:rsid w:val="005226BA"/>
    <w:rsid w:val="005239AA"/>
    <w:rsid w:val="0055221B"/>
    <w:rsid w:val="00561F5F"/>
    <w:rsid w:val="0057622B"/>
    <w:rsid w:val="0057680F"/>
    <w:rsid w:val="00577524"/>
    <w:rsid w:val="00585ECD"/>
    <w:rsid w:val="005A0932"/>
    <w:rsid w:val="005A598E"/>
    <w:rsid w:val="005A5F20"/>
    <w:rsid w:val="005C4FAC"/>
    <w:rsid w:val="005D00E4"/>
    <w:rsid w:val="005D11D0"/>
    <w:rsid w:val="005D1281"/>
    <w:rsid w:val="005D1E46"/>
    <w:rsid w:val="005D24E6"/>
    <w:rsid w:val="005D55BC"/>
    <w:rsid w:val="005E44E5"/>
    <w:rsid w:val="005F77B6"/>
    <w:rsid w:val="00612406"/>
    <w:rsid w:val="00614881"/>
    <w:rsid w:val="0062354B"/>
    <w:rsid w:val="006266C6"/>
    <w:rsid w:val="00636D9F"/>
    <w:rsid w:val="006418F0"/>
    <w:rsid w:val="00644FA8"/>
    <w:rsid w:val="006578D0"/>
    <w:rsid w:val="006616C5"/>
    <w:rsid w:val="00672134"/>
    <w:rsid w:val="006820AB"/>
    <w:rsid w:val="0069427F"/>
    <w:rsid w:val="006B2717"/>
    <w:rsid w:val="006B2B0A"/>
    <w:rsid w:val="006D361F"/>
    <w:rsid w:val="006D7601"/>
    <w:rsid w:val="006E1CB0"/>
    <w:rsid w:val="006E36C0"/>
    <w:rsid w:val="006E6AFB"/>
    <w:rsid w:val="006F5597"/>
    <w:rsid w:val="00710AAE"/>
    <w:rsid w:val="00721AE2"/>
    <w:rsid w:val="00726613"/>
    <w:rsid w:val="00726BB9"/>
    <w:rsid w:val="007403CA"/>
    <w:rsid w:val="0075183D"/>
    <w:rsid w:val="007669FE"/>
    <w:rsid w:val="00770383"/>
    <w:rsid w:val="00771AEB"/>
    <w:rsid w:val="00774BD6"/>
    <w:rsid w:val="007903FF"/>
    <w:rsid w:val="007923FF"/>
    <w:rsid w:val="00795302"/>
    <w:rsid w:val="007A24D9"/>
    <w:rsid w:val="007A2FBF"/>
    <w:rsid w:val="007B5025"/>
    <w:rsid w:val="007B739F"/>
    <w:rsid w:val="007E00A8"/>
    <w:rsid w:val="007F53E3"/>
    <w:rsid w:val="007F77C9"/>
    <w:rsid w:val="008037F8"/>
    <w:rsid w:val="00807387"/>
    <w:rsid w:val="008127CA"/>
    <w:rsid w:val="0081716E"/>
    <w:rsid w:val="008210DE"/>
    <w:rsid w:val="00827A73"/>
    <w:rsid w:val="00844865"/>
    <w:rsid w:val="00846CAC"/>
    <w:rsid w:val="008630B4"/>
    <w:rsid w:val="00872606"/>
    <w:rsid w:val="00874630"/>
    <w:rsid w:val="008778E2"/>
    <w:rsid w:val="00880100"/>
    <w:rsid w:val="00885736"/>
    <w:rsid w:val="00887353"/>
    <w:rsid w:val="00894B2F"/>
    <w:rsid w:val="008A4968"/>
    <w:rsid w:val="008C057C"/>
    <w:rsid w:val="008C07E8"/>
    <w:rsid w:val="008C6979"/>
    <w:rsid w:val="008C7B4E"/>
    <w:rsid w:val="008D2989"/>
    <w:rsid w:val="008D3464"/>
    <w:rsid w:val="0090019A"/>
    <w:rsid w:val="00903200"/>
    <w:rsid w:val="009056C4"/>
    <w:rsid w:val="00911456"/>
    <w:rsid w:val="00957AFD"/>
    <w:rsid w:val="00965087"/>
    <w:rsid w:val="009765CC"/>
    <w:rsid w:val="0098226A"/>
    <w:rsid w:val="00983C6C"/>
    <w:rsid w:val="00984D29"/>
    <w:rsid w:val="0099218F"/>
    <w:rsid w:val="00995352"/>
    <w:rsid w:val="009A37E4"/>
    <w:rsid w:val="009B0EAC"/>
    <w:rsid w:val="009B6857"/>
    <w:rsid w:val="009B766F"/>
    <w:rsid w:val="009D4FE7"/>
    <w:rsid w:val="009D5373"/>
    <w:rsid w:val="009E7B3D"/>
    <w:rsid w:val="009F12ED"/>
    <w:rsid w:val="009F2FF8"/>
    <w:rsid w:val="009F4087"/>
    <w:rsid w:val="009F6ED6"/>
    <w:rsid w:val="00A15A34"/>
    <w:rsid w:val="00A212C8"/>
    <w:rsid w:val="00A62A40"/>
    <w:rsid w:val="00A7031E"/>
    <w:rsid w:val="00A778B6"/>
    <w:rsid w:val="00A91083"/>
    <w:rsid w:val="00AB607D"/>
    <w:rsid w:val="00AC176B"/>
    <w:rsid w:val="00AD1AAC"/>
    <w:rsid w:val="00AD3484"/>
    <w:rsid w:val="00AD6F8E"/>
    <w:rsid w:val="00AD75D7"/>
    <w:rsid w:val="00AE4701"/>
    <w:rsid w:val="00B010B5"/>
    <w:rsid w:val="00B077D5"/>
    <w:rsid w:val="00B10519"/>
    <w:rsid w:val="00B16474"/>
    <w:rsid w:val="00B2088E"/>
    <w:rsid w:val="00B24657"/>
    <w:rsid w:val="00B25DE9"/>
    <w:rsid w:val="00B52E93"/>
    <w:rsid w:val="00B5331F"/>
    <w:rsid w:val="00B81D5D"/>
    <w:rsid w:val="00B84492"/>
    <w:rsid w:val="00B9285D"/>
    <w:rsid w:val="00BA52CE"/>
    <w:rsid w:val="00BA54F4"/>
    <w:rsid w:val="00BA6E57"/>
    <w:rsid w:val="00BA7DD2"/>
    <w:rsid w:val="00BC4644"/>
    <w:rsid w:val="00BD5906"/>
    <w:rsid w:val="00BD6601"/>
    <w:rsid w:val="00BE14A0"/>
    <w:rsid w:val="00BE2DC6"/>
    <w:rsid w:val="00BE4E0B"/>
    <w:rsid w:val="00BF38E5"/>
    <w:rsid w:val="00C035D7"/>
    <w:rsid w:val="00C20525"/>
    <w:rsid w:val="00C254DE"/>
    <w:rsid w:val="00C437A2"/>
    <w:rsid w:val="00C458A7"/>
    <w:rsid w:val="00C5653E"/>
    <w:rsid w:val="00C6744A"/>
    <w:rsid w:val="00C8125B"/>
    <w:rsid w:val="00C81B9D"/>
    <w:rsid w:val="00C8281B"/>
    <w:rsid w:val="00C832D3"/>
    <w:rsid w:val="00C911E4"/>
    <w:rsid w:val="00CB2DAA"/>
    <w:rsid w:val="00CB6FAB"/>
    <w:rsid w:val="00CC2B07"/>
    <w:rsid w:val="00CD0A54"/>
    <w:rsid w:val="00CD2060"/>
    <w:rsid w:val="00CD37F9"/>
    <w:rsid w:val="00CE4748"/>
    <w:rsid w:val="00CF4446"/>
    <w:rsid w:val="00D02A82"/>
    <w:rsid w:val="00D07D98"/>
    <w:rsid w:val="00D21933"/>
    <w:rsid w:val="00D26B77"/>
    <w:rsid w:val="00D31DA3"/>
    <w:rsid w:val="00D322D3"/>
    <w:rsid w:val="00D36A3A"/>
    <w:rsid w:val="00D41962"/>
    <w:rsid w:val="00D47A7A"/>
    <w:rsid w:val="00D743BF"/>
    <w:rsid w:val="00DA309E"/>
    <w:rsid w:val="00DA792A"/>
    <w:rsid w:val="00DB2319"/>
    <w:rsid w:val="00DB2F7A"/>
    <w:rsid w:val="00DC3E51"/>
    <w:rsid w:val="00DC72FE"/>
    <w:rsid w:val="00DD3B0B"/>
    <w:rsid w:val="00DF4263"/>
    <w:rsid w:val="00E0519C"/>
    <w:rsid w:val="00E1046F"/>
    <w:rsid w:val="00E143A8"/>
    <w:rsid w:val="00E23BAE"/>
    <w:rsid w:val="00E26214"/>
    <w:rsid w:val="00E427F5"/>
    <w:rsid w:val="00E442E1"/>
    <w:rsid w:val="00E5471B"/>
    <w:rsid w:val="00E67536"/>
    <w:rsid w:val="00E93362"/>
    <w:rsid w:val="00E93AD9"/>
    <w:rsid w:val="00EA3332"/>
    <w:rsid w:val="00EA5630"/>
    <w:rsid w:val="00EA6012"/>
    <w:rsid w:val="00EB27C1"/>
    <w:rsid w:val="00EB6A77"/>
    <w:rsid w:val="00ED196A"/>
    <w:rsid w:val="00ED6B7F"/>
    <w:rsid w:val="00EF5487"/>
    <w:rsid w:val="00EF5945"/>
    <w:rsid w:val="00F07C0C"/>
    <w:rsid w:val="00F33EDA"/>
    <w:rsid w:val="00F34133"/>
    <w:rsid w:val="00F3588B"/>
    <w:rsid w:val="00F359D0"/>
    <w:rsid w:val="00F43104"/>
    <w:rsid w:val="00F438D9"/>
    <w:rsid w:val="00F44C1E"/>
    <w:rsid w:val="00F51378"/>
    <w:rsid w:val="00F552C2"/>
    <w:rsid w:val="00F601B8"/>
    <w:rsid w:val="00F72B02"/>
    <w:rsid w:val="00F80817"/>
    <w:rsid w:val="00F87585"/>
    <w:rsid w:val="00FA4320"/>
    <w:rsid w:val="00FA5E15"/>
    <w:rsid w:val="00FB27D7"/>
    <w:rsid w:val="00FB4720"/>
    <w:rsid w:val="00FC1DCF"/>
    <w:rsid w:val="00FC7AC4"/>
    <w:rsid w:val="00FC7BAB"/>
    <w:rsid w:val="00FD2F04"/>
    <w:rsid w:val="00FD4555"/>
    <w:rsid w:val="00FE7133"/>
    <w:rsid w:val="00FF23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A7DBF1E0-2ED3-49FD-A797-46EC9B945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1E4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semiHidden/>
    <w:rsid w:val="00265431"/>
    <w:rPr>
      <w:sz w:val="18"/>
      <w:szCs w:val="18"/>
    </w:rPr>
  </w:style>
  <w:style w:type="paragraph" w:styleId="a4">
    <w:name w:val="Balloon Text"/>
    <w:basedOn w:val="a"/>
    <w:semiHidden/>
    <w:rPr>
      <w:rFonts w:ascii="Arial" w:eastAsia="ＭＳ ゴシック" w:hAnsi="Arial"/>
      <w:sz w:val="18"/>
      <w:szCs w:val="18"/>
    </w:r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header"/>
    <w:basedOn w:val="a"/>
    <w:pPr>
      <w:tabs>
        <w:tab w:val="center" w:pos="4252"/>
        <w:tab w:val="right" w:pos="8504"/>
      </w:tabs>
      <w:snapToGrid w:val="0"/>
    </w:pPr>
  </w:style>
  <w:style w:type="paragraph" w:styleId="a8">
    <w:name w:val="annotation text"/>
    <w:basedOn w:val="a"/>
    <w:semiHidden/>
    <w:rsid w:val="00265431"/>
    <w:pPr>
      <w:jc w:val="left"/>
    </w:pPr>
  </w:style>
  <w:style w:type="paragraph" w:styleId="a9">
    <w:name w:val="annotation subject"/>
    <w:basedOn w:val="a8"/>
    <w:next w:val="a8"/>
    <w:semiHidden/>
    <w:rsid w:val="0026543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9</Pages>
  <Words>1221</Words>
  <Characters>6960</Characters>
  <Application>Microsoft Office Word</Application>
  <DocSecurity>0</DocSecurity>
  <Lines>58</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運営規程（例）　　身体障害者福祉法に基づく居宅介護等事業</vt:lpstr>
      <vt:lpstr>運営規程（例）　　身体障害者福祉法に基づく居宅介護等事業</vt:lpstr>
    </vt:vector>
  </TitlesOfParts>
  <Company>大阪府</Company>
  <LinksUpToDate>false</LinksUpToDate>
  <CharactersWithSpaces>8165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Administrator</cp:lastModifiedBy>
  <cp:revision>4</cp:revision>
  <cp:lastPrinted>2022-08-22T04:25:00Z</cp:lastPrinted>
  <dcterms:created xsi:type="dcterms:W3CDTF">2024-09-29T08:59:00Z</dcterms:created>
  <dcterms:modified xsi:type="dcterms:W3CDTF">2024-10-11T10:26:00Z</dcterms:modified>
</cp:coreProperties>
</file>