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02382A">
        <w:rPr>
          <w:rFonts w:ascii="ＭＳ Ｐゴシック" w:eastAsia="ＭＳ Ｐゴシック" w:hAnsi="ＭＳ Ｐゴシック" w:hint="eastAsia"/>
          <w:sz w:val="28"/>
          <w:szCs w:val="28"/>
        </w:rPr>
        <w:t>5</w:t>
      </w:r>
      <w:r w:rsidR="00E77ACE">
        <w:rPr>
          <w:rFonts w:ascii="ＭＳ Ｐゴシック" w:eastAsia="ＭＳ Ｐゴシック" w:hAnsi="ＭＳ Ｐゴシック" w:hint="eastAsia"/>
          <w:sz w:val="28"/>
          <w:szCs w:val="28"/>
        </w:rPr>
        <w:t>年（</w:t>
      </w:r>
      <w:r w:rsidR="0002382A">
        <w:rPr>
          <w:rFonts w:ascii="ＭＳ Ｐゴシック" w:eastAsia="ＭＳ Ｐゴシック" w:hAnsi="ＭＳ Ｐゴシック" w:hint="eastAsia"/>
          <w:sz w:val="28"/>
          <w:szCs w:val="28"/>
        </w:rPr>
        <w:t>2023</w:t>
      </w:r>
      <w:r w:rsidR="00E77ACE">
        <w:rPr>
          <w:rFonts w:ascii="ＭＳ Ｐゴシック" w:eastAsia="ＭＳ Ｐゴシック" w:hAnsi="ＭＳ Ｐゴシック" w:hint="eastAsia"/>
          <w:sz w:val="28"/>
          <w:szCs w:val="28"/>
        </w:rPr>
        <w:t>年）</w:t>
      </w:r>
      <w:r w:rsidR="00B120E5">
        <w:rPr>
          <w:rFonts w:ascii="ＭＳ Ｐゴシック" w:eastAsia="ＭＳ Ｐゴシック" w:hAnsi="ＭＳ Ｐゴシック" w:hint="eastAsia"/>
          <w:sz w:val="28"/>
          <w:szCs w:val="28"/>
        </w:rPr>
        <w:t>4</w:t>
      </w:r>
      <w:r w:rsidR="005D0F52" w:rsidRPr="001D179D">
        <w:rPr>
          <w:rFonts w:ascii="ＭＳ Ｐゴシック" w:eastAsia="ＭＳ Ｐゴシック" w:hAnsi="ＭＳ Ｐゴシック" w:hint="eastAsia"/>
          <w:sz w:val="28"/>
          <w:szCs w:val="28"/>
        </w:rPr>
        <w:t>月</w:t>
      </w:r>
      <w:r w:rsidR="00A47A7A">
        <w:rPr>
          <w:rFonts w:ascii="ＭＳ Ｐゴシック" w:eastAsia="ＭＳ Ｐゴシック" w:hAnsi="ＭＳ Ｐゴシック" w:hint="eastAsia"/>
          <w:sz w:val="28"/>
          <w:szCs w:val="28"/>
        </w:rPr>
        <w:t>4</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E77ACE" w:rsidRPr="009267A6" w:rsidRDefault="00E77ACE" w:rsidP="009267A6">
            <w:pPr>
              <w:rPr>
                <w:sz w:val="28"/>
                <w:szCs w:val="28"/>
              </w:rPr>
            </w:pPr>
            <w:r>
              <w:rPr>
                <w:rFonts w:hint="eastAsia"/>
                <w:sz w:val="28"/>
                <w:szCs w:val="28"/>
              </w:rPr>
              <w:t>再資源・搬入課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E77ACE" w:rsidP="009267A6">
            <w:pPr>
              <w:rPr>
                <w:sz w:val="28"/>
                <w:szCs w:val="28"/>
              </w:rPr>
            </w:pPr>
            <w:r w:rsidRPr="00E77ACE">
              <w:rPr>
                <w:rFonts w:hint="eastAsia"/>
                <w:sz w:val="28"/>
                <w:szCs w:val="28"/>
              </w:rPr>
              <w:t>再資源・搬入課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235502" w:rsidP="009267A6">
            <w:pPr>
              <w:rPr>
                <w:sz w:val="28"/>
                <w:szCs w:val="28"/>
              </w:rPr>
            </w:pPr>
            <w:r>
              <w:rPr>
                <w:rFonts w:hint="eastAsia"/>
                <w:sz w:val="28"/>
                <w:szCs w:val="28"/>
              </w:rPr>
              <w:t>選別鉄手</w:t>
            </w:r>
            <w:r w:rsidR="00E77ACE" w:rsidRPr="00E77ACE">
              <w:rPr>
                <w:rFonts w:hint="eastAsia"/>
                <w:sz w:val="28"/>
                <w:szCs w:val="28"/>
              </w:rPr>
              <w:t>選別業務</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235502" w:rsidP="009267A6">
            <w:pPr>
              <w:rPr>
                <w:sz w:val="28"/>
                <w:szCs w:val="28"/>
              </w:rPr>
            </w:pPr>
            <w:r>
              <w:rPr>
                <w:rFonts w:hint="eastAsia"/>
                <w:sz w:val="28"/>
                <w:szCs w:val="28"/>
              </w:rPr>
              <w:t>選別鉄手</w:t>
            </w:r>
            <w:r w:rsidRPr="00E77ACE">
              <w:rPr>
                <w:rFonts w:hint="eastAsia"/>
                <w:sz w:val="28"/>
                <w:szCs w:val="28"/>
              </w:rPr>
              <w:t>選別業務</w:t>
            </w:r>
            <w:r w:rsidR="00E77ACE">
              <w:rPr>
                <w:rFonts w:hint="eastAsia"/>
                <w:sz w:val="28"/>
                <w:szCs w:val="28"/>
              </w:rPr>
              <w:t>一式</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235502" w:rsidP="009267A6">
            <w:pPr>
              <w:rPr>
                <w:sz w:val="28"/>
                <w:szCs w:val="28"/>
              </w:rPr>
            </w:pPr>
            <w:r>
              <w:rPr>
                <w:rFonts w:hint="eastAsia"/>
                <w:sz w:val="28"/>
                <w:szCs w:val="28"/>
              </w:rPr>
              <w:t>令和</w:t>
            </w:r>
            <w:r w:rsidR="0002382A">
              <w:rPr>
                <w:rFonts w:hint="eastAsia"/>
                <w:sz w:val="28"/>
                <w:szCs w:val="28"/>
              </w:rPr>
              <w:t>5</w:t>
            </w:r>
            <w:r w:rsidR="00E77ACE">
              <w:rPr>
                <w:rFonts w:hint="eastAsia"/>
                <w:sz w:val="28"/>
                <w:szCs w:val="28"/>
              </w:rPr>
              <w:t>年</w:t>
            </w:r>
            <w:r w:rsidR="00293834">
              <w:rPr>
                <w:rFonts w:hint="eastAsia"/>
                <w:sz w:val="28"/>
                <w:szCs w:val="28"/>
              </w:rPr>
              <w:t>4</w:t>
            </w:r>
            <w:r w:rsidR="00E77ACE">
              <w:rPr>
                <w:rFonts w:hint="eastAsia"/>
                <w:sz w:val="28"/>
                <w:szCs w:val="28"/>
              </w:rPr>
              <w:t>月</w:t>
            </w:r>
            <w:r w:rsidR="00A47A7A">
              <w:rPr>
                <w:rFonts w:hint="eastAsia"/>
                <w:sz w:val="28"/>
                <w:szCs w:val="28"/>
              </w:rPr>
              <w:t>4</w:t>
            </w:r>
            <w:r w:rsidR="00E77ACE">
              <w:rPr>
                <w:rFonts w:hint="eastAsia"/>
                <w:sz w:val="28"/>
                <w:szCs w:val="28"/>
              </w:rPr>
              <w:t>日</w:t>
            </w:r>
          </w:p>
          <w:p w:rsidR="00E77ACE" w:rsidRPr="009267A6" w:rsidRDefault="00235502" w:rsidP="009267A6">
            <w:pPr>
              <w:rPr>
                <w:sz w:val="28"/>
                <w:szCs w:val="28"/>
              </w:rPr>
            </w:pPr>
            <w:r>
              <w:rPr>
                <w:rFonts w:hint="eastAsia"/>
                <w:sz w:val="28"/>
                <w:szCs w:val="28"/>
              </w:rPr>
              <w:t>令和</w:t>
            </w:r>
            <w:r w:rsidR="0002382A">
              <w:rPr>
                <w:rFonts w:hint="eastAsia"/>
                <w:sz w:val="28"/>
                <w:szCs w:val="28"/>
              </w:rPr>
              <w:t>5</w:t>
            </w:r>
            <w:r w:rsidR="00E77ACE" w:rsidRPr="00E77ACE">
              <w:rPr>
                <w:rFonts w:hint="eastAsia"/>
                <w:sz w:val="28"/>
                <w:szCs w:val="28"/>
              </w:rPr>
              <w:t>年</w:t>
            </w:r>
            <w:r w:rsidR="00293834">
              <w:rPr>
                <w:rFonts w:hint="eastAsia"/>
                <w:sz w:val="28"/>
                <w:szCs w:val="28"/>
              </w:rPr>
              <w:t>4</w:t>
            </w:r>
            <w:r w:rsidR="00E77ACE" w:rsidRPr="00E77ACE">
              <w:rPr>
                <w:rFonts w:hint="eastAsia"/>
                <w:sz w:val="28"/>
                <w:szCs w:val="28"/>
              </w:rPr>
              <w:t>月</w:t>
            </w:r>
            <w:r w:rsidR="007D249B">
              <w:rPr>
                <w:rFonts w:hint="eastAsia"/>
                <w:sz w:val="28"/>
                <w:szCs w:val="28"/>
              </w:rPr>
              <w:t>4</w:t>
            </w:r>
            <w:r w:rsidR="00E77ACE" w:rsidRPr="00E77ACE">
              <w:rPr>
                <w:rFonts w:hint="eastAsia"/>
                <w:sz w:val="28"/>
                <w:szCs w:val="28"/>
              </w:rPr>
              <w:t>日</w:t>
            </w:r>
            <w:r w:rsidR="00E77ACE">
              <w:rPr>
                <w:rFonts w:hint="eastAsia"/>
                <w:sz w:val="28"/>
                <w:szCs w:val="28"/>
              </w:rPr>
              <w:t>から令和</w:t>
            </w:r>
            <w:r w:rsidR="00E1502F">
              <w:rPr>
                <w:rFonts w:hint="eastAsia"/>
                <w:sz w:val="28"/>
                <w:szCs w:val="28"/>
              </w:rPr>
              <w:t>5</w:t>
            </w:r>
            <w:r w:rsidR="00E77ACE" w:rsidRPr="00E77ACE">
              <w:rPr>
                <w:rFonts w:hint="eastAsia"/>
                <w:sz w:val="28"/>
                <w:szCs w:val="28"/>
              </w:rPr>
              <w:t>年</w:t>
            </w:r>
            <w:r w:rsidR="00E77ACE">
              <w:rPr>
                <w:rFonts w:hint="eastAsia"/>
                <w:sz w:val="28"/>
                <w:szCs w:val="28"/>
              </w:rPr>
              <w:t>3</w:t>
            </w:r>
            <w:r w:rsidR="00E77ACE" w:rsidRPr="00E77ACE">
              <w:rPr>
                <w:rFonts w:hint="eastAsia"/>
                <w:sz w:val="28"/>
                <w:szCs w:val="28"/>
              </w:rPr>
              <w:t>月</w:t>
            </w:r>
            <w:r w:rsidR="00E77ACE">
              <w:rPr>
                <w:rFonts w:hint="eastAsia"/>
                <w:sz w:val="28"/>
                <w:szCs w:val="28"/>
              </w:rPr>
              <w:t>31</w:t>
            </w:r>
            <w:r w:rsidR="00E77ACE" w:rsidRPr="00E77ACE">
              <w:rPr>
                <w:rFonts w:hint="eastAsia"/>
                <w:sz w:val="28"/>
                <w:szCs w:val="28"/>
              </w:rPr>
              <w:t>日</w:t>
            </w:r>
            <w:r w:rsidR="00E77ACE">
              <w:rPr>
                <w:rFonts w:hint="eastAsia"/>
                <w:sz w:val="28"/>
                <w:szCs w:val="28"/>
              </w:rPr>
              <w:t>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C86578" w:rsidRPr="009267A6" w:rsidRDefault="00E77ACE" w:rsidP="009267A6">
            <w:pPr>
              <w:rPr>
                <w:sz w:val="28"/>
                <w:szCs w:val="28"/>
              </w:rPr>
            </w:pPr>
            <w:r w:rsidRPr="00E77ACE">
              <w:rPr>
                <w:rFonts w:hint="eastAsia"/>
                <w:sz w:val="28"/>
                <w:szCs w:val="28"/>
              </w:rPr>
              <w:t>Ｔ＆Ｉリサイクルフォレスト（株）</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A4056C" w:rsidP="009267A6">
            <w:pPr>
              <w:rPr>
                <w:sz w:val="28"/>
                <w:szCs w:val="28"/>
              </w:rPr>
            </w:pPr>
            <w:r>
              <w:rPr>
                <w:rFonts w:hint="eastAsia"/>
                <w:sz w:val="28"/>
                <w:szCs w:val="28"/>
              </w:rPr>
              <w:t>20,592,0</w:t>
            </w:r>
            <w:bookmarkStart w:id="0" w:name="_GoBack"/>
            <w:bookmarkEnd w:id="0"/>
            <w:r w:rsidR="00F64950">
              <w:rPr>
                <w:rFonts w:hint="eastAsia"/>
                <w:sz w:val="28"/>
                <w:szCs w:val="28"/>
              </w:rPr>
              <w:t>00</w:t>
            </w:r>
            <w:r w:rsidR="00E77ACE">
              <w:rPr>
                <w:rFonts w:hint="eastAsia"/>
                <w:sz w:val="28"/>
                <w:szCs w:val="28"/>
              </w:rPr>
              <w:t>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BA51B1">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E77ACE">
              <w:rPr>
                <w:rFonts w:ascii="ＭＳ Ｐ明朝" w:eastAsia="ＭＳ Ｐ明朝" w:hAnsi="ＭＳ Ｐ明朝" w:hint="eastAsia"/>
                <w:sz w:val="28"/>
                <w:szCs w:val="28"/>
              </w:rPr>
              <w:t xml:space="preserve">　　２</w:t>
            </w:r>
            <w:r>
              <w:rPr>
                <w:rFonts w:ascii="ＭＳ Ｐ明朝" w:eastAsia="ＭＳ Ｐ明朝" w:hAnsi="ＭＳ Ｐ明朝" w:hint="eastAsia"/>
                <w:sz w:val="28"/>
                <w:szCs w:val="28"/>
              </w:rPr>
              <w:t xml:space="preserve">　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E77ACE" w:rsidRDefault="000830FA" w:rsidP="00E77ACE">
            <w:pPr>
              <w:rPr>
                <w:sz w:val="28"/>
                <w:szCs w:val="28"/>
              </w:rPr>
            </w:pPr>
            <w:r>
              <w:rPr>
                <w:rFonts w:hint="eastAsia"/>
                <w:sz w:val="28"/>
                <w:szCs w:val="28"/>
              </w:rPr>
              <w:t>・</w:t>
            </w:r>
            <w:r w:rsidR="00E77ACE" w:rsidRPr="00E77ACE">
              <w:rPr>
                <w:rFonts w:hint="eastAsia"/>
                <w:sz w:val="28"/>
                <w:szCs w:val="28"/>
              </w:rPr>
              <w:t>本業務を履行するにあたっては、</w:t>
            </w:r>
            <w:r w:rsidR="00E77ACE">
              <w:rPr>
                <w:rFonts w:hint="eastAsia"/>
                <w:sz w:val="28"/>
                <w:szCs w:val="28"/>
              </w:rPr>
              <w:t>豊中市伊丹市クリーンランド</w:t>
            </w:r>
            <w:r w:rsidR="00E77ACE" w:rsidRPr="00E77ACE">
              <w:rPr>
                <w:rFonts w:hint="eastAsia"/>
                <w:sz w:val="28"/>
                <w:szCs w:val="28"/>
              </w:rPr>
              <w:t>リサイクルプラザの運転管理と密接不可分の関係にある業務であることから運転管理業者以外の者に委託させると、履行中のリサイクルプラザの運転管理との整合に著しい支障が生ずる恐れがあ</w:t>
            </w:r>
            <w:r w:rsidR="00E77ACE">
              <w:rPr>
                <w:rFonts w:hint="eastAsia"/>
                <w:sz w:val="28"/>
                <w:szCs w:val="28"/>
              </w:rPr>
              <w:t>るため</w:t>
            </w:r>
            <w:r w:rsidR="00E77ACE" w:rsidRPr="00E77ACE">
              <w:rPr>
                <w:rFonts w:hint="eastAsia"/>
                <w:sz w:val="28"/>
                <w:szCs w:val="28"/>
              </w:rPr>
              <w:t>。</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AE" w:rsidRDefault="00285AAE" w:rsidP="002813DC">
      <w:r>
        <w:separator/>
      </w:r>
    </w:p>
  </w:endnote>
  <w:endnote w:type="continuationSeparator" w:id="0">
    <w:p w:rsidR="00285AAE" w:rsidRDefault="00285AAE"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AE" w:rsidRDefault="00285AAE" w:rsidP="002813DC">
      <w:r>
        <w:separator/>
      </w:r>
    </w:p>
  </w:footnote>
  <w:footnote w:type="continuationSeparator" w:id="0">
    <w:p w:rsidR="00285AAE" w:rsidRDefault="00285AAE"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2382A"/>
    <w:rsid w:val="000830FA"/>
    <w:rsid w:val="00090D6D"/>
    <w:rsid w:val="000E2E61"/>
    <w:rsid w:val="001077D0"/>
    <w:rsid w:val="001C658E"/>
    <w:rsid w:val="001D179D"/>
    <w:rsid w:val="00215A42"/>
    <w:rsid w:val="00235502"/>
    <w:rsid w:val="00252B1A"/>
    <w:rsid w:val="00274CC8"/>
    <w:rsid w:val="002813DC"/>
    <w:rsid w:val="00285AAE"/>
    <w:rsid w:val="00293834"/>
    <w:rsid w:val="002B6761"/>
    <w:rsid w:val="003510AF"/>
    <w:rsid w:val="003755D6"/>
    <w:rsid w:val="00383285"/>
    <w:rsid w:val="00427CFA"/>
    <w:rsid w:val="004802D0"/>
    <w:rsid w:val="004A70A0"/>
    <w:rsid w:val="005A60A0"/>
    <w:rsid w:val="005B42D5"/>
    <w:rsid w:val="005D0F52"/>
    <w:rsid w:val="006571AB"/>
    <w:rsid w:val="00690379"/>
    <w:rsid w:val="006A38C7"/>
    <w:rsid w:val="006C61E5"/>
    <w:rsid w:val="006C6E4E"/>
    <w:rsid w:val="0071614A"/>
    <w:rsid w:val="00797772"/>
    <w:rsid w:val="007D249B"/>
    <w:rsid w:val="007D55BA"/>
    <w:rsid w:val="008D1ADB"/>
    <w:rsid w:val="008F6E15"/>
    <w:rsid w:val="009267A6"/>
    <w:rsid w:val="00943D88"/>
    <w:rsid w:val="00A4056C"/>
    <w:rsid w:val="00A47A7A"/>
    <w:rsid w:val="00A65FEF"/>
    <w:rsid w:val="00A87ABC"/>
    <w:rsid w:val="00AF1140"/>
    <w:rsid w:val="00B10E88"/>
    <w:rsid w:val="00B120E5"/>
    <w:rsid w:val="00B70B67"/>
    <w:rsid w:val="00B75E7B"/>
    <w:rsid w:val="00BA51B1"/>
    <w:rsid w:val="00C07990"/>
    <w:rsid w:val="00C86578"/>
    <w:rsid w:val="00CA60F6"/>
    <w:rsid w:val="00D13FB3"/>
    <w:rsid w:val="00D20388"/>
    <w:rsid w:val="00D82E29"/>
    <w:rsid w:val="00DE0B5C"/>
    <w:rsid w:val="00E1502F"/>
    <w:rsid w:val="00E77ACE"/>
    <w:rsid w:val="00E85042"/>
    <w:rsid w:val="00EA4996"/>
    <w:rsid w:val="00EE27A3"/>
    <w:rsid w:val="00EE7B15"/>
    <w:rsid w:val="00EF3263"/>
    <w:rsid w:val="00F12D2A"/>
    <w:rsid w:val="00F64950"/>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50C959"/>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D6C92-373F-4848-972D-5D6A73B98428}">
  <ds:schemaRefs>
    <ds:schemaRef ds:uri="http://schemas.openxmlformats.org/officeDocument/2006/bibliography"/>
  </ds:schemaRefs>
</ds:datastoreItem>
</file>