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82492" w14:textId="77777777" w:rsidR="00294D00" w:rsidRDefault="00294D00" w:rsidP="00294D00">
      <w:pPr>
        <w:jc w:val="center"/>
        <w:rPr>
          <w:sz w:val="32"/>
          <w:szCs w:val="32"/>
        </w:rPr>
      </w:pPr>
      <w:bookmarkStart w:id="0" w:name="_GoBack"/>
      <w:bookmarkEnd w:id="0"/>
      <w:r w:rsidRPr="00292127">
        <w:rPr>
          <w:rFonts w:hint="eastAsia"/>
          <w:sz w:val="32"/>
          <w:szCs w:val="32"/>
        </w:rPr>
        <w:t>法規チェックシート</w:t>
      </w:r>
    </w:p>
    <w:p w14:paraId="381FC7FC" w14:textId="77777777" w:rsidR="00294D00" w:rsidRDefault="00294D00" w:rsidP="00294D00">
      <w:pPr>
        <w:jc w:val="right"/>
      </w:pPr>
      <w:r>
        <w:rPr>
          <w:rFonts w:hint="eastAsia"/>
        </w:rPr>
        <w:t xml:space="preserve">作成日　</w:t>
      </w:r>
      <w:r w:rsidR="005E4427">
        <w:rPr>
          <w:rFonts w:hint="eastAsia"/>
        </w:rPr>
        <w:t>令和</w:t>
      </w:r>
      <w:r>
        <w:rPr>
          <w:rFonts w:hint="eastAsia"/>
        </w:rPr>
        <w:t xml:space="preserve">　　年（　　　　年）　　月　　日</w:t>
      </w:r>
    </w:p>
    <w:p w14:paraId="3647EB4F" w14:textId="77777777" w:rsidR="00294D00" w:rsidRPr="00294D00" w:rsidRDefault="00294D00" w:rsidP="00294D00"/>
    <w:tbl>
      <w:tblPr>
        <w:tblpPr w:leftFromText="142" w:rightFromText="142" w:vertAnchor="text" w:horzAnchor="page" w:tblpXSpec="center" w:tblpYSpec="top"/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560"/>
        <w:gridCol w:w="6803"/>
      </w:tblGrid>
      <w:tr w:rsidR="00D624CD" w:rsidRPr="000C2C99" w14:paraId="415B5571" w14:textId="77777777" w:rsidTr="00D624CD">
        <w:trPr>
          <w:trHeight w:val="312"/>
        </w:trPr>
        <w:tc>
          <w:tcPr>
            <w:tcW w:w="9596" w:type="dxa"/>
            <w:gridSpan w:val="3"/>
            <w:tcBorders>
              <w:bottom w:val="single" w:sz="4" w:space="0" w:color="auto"/>
            </w:tcBorders>
          </w:tcPr>
          <w:p w14:paraId="001B0A99" w14:textId="77777777" w:rsidR="00D624CD" w:rsidRDefault="00D624CD" w:rsidP="00D624C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（業務名）</w:t>
            </w:r>
          </w:p>
          <w:p w14:paraId="28723B58" w14:textId="77777777" w:rsidR="00D624CD" w:rsidRPr="00EE5277" w:rsidRDefault="00D624CD" w:rsidP="00D624CD">
            <w:pPr>
              <w:rPr>
                <w:szCs w:val="21"/>
              </w:rPr>
            </w:pPr>
          </w:p>
        </w:tc>
      </w:tr>
      <w:tr w:rsidR="00D624CD" w:rsidRPr="000C2C99" w14:paraId="7A10DAF1" w14:textId="77777777" w:rsidTr="00D624CD">
        <w:trPr>
          <w:trHeight w:val="312"/>
        </w:trPr>
        <w:tc>
          <w:tcPr>
            <w:tcW w:w="9596" w:type="dxa"/>
            <w:gridSpan w:val="3"/>
            <w:tcBorders>
              <w:bottom w:val="single" w:sz="4" w:space="0" w:color="auto"/>
            </w:tcBorders>
          </w:tcPr>
          <w:p w14:paraId="67E9BA4C" w14:textId="77777777" w:rsidR="00D624CD" w:rsidRDefault="00D624CD" w:rsidP="00D624C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（受注者）</w:t>
            </w:r>
          </w:p>
          <w:p w14:paraId="0C9CE52E" w14:textId="77777777" w:rsidR="00D624CD" w:rsidRPr="00EE5277" w:rsidRDefault="00D624CD" w:rsidP="00D624CD">
            <w:pPr>
              <w:rPr>
                <w:szCs w:val="21"/>
              </w:rPr>
            </w:pPr>
          </w:p>
        </w:tc>
      </w:tr>
      <w:tr w:rsidR="00D624CD" w:rsidRPr="000C2C99" w14:paraId="75E7C989" w14:textId="77777777" w:rsidTr="00D624CD">
        <w:trPr>
          <w:trHeight w:val="312"/>
        </w:trPr>
        <w:tc>
          <w:tcPr>
            <w:tcW w:w="9596" w:type="dxa"/>
            <w:gridSpan w:val="3"/>
            <w:tcBorders>
              <w:bottom w:val="single" w:sz="4" w:space="0" w:color="auto"/>
            </w:tcBorders>
          </w:tcPr>
          <w:p w14:paraId="73AC4975" w14:textId="77777777" w:rsidR="00D624CD" w:rsidRDefault="00D624CD" w:rsidP="00D624C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（敷地の位置）</w:t>
            </w:r>
          </w:p>
          <w:p w14:paraId="338AFBB9" w14:textId="77777777" w:rsidR="00D624CD" w:rsidRDefault="00D624CD" w:rsidP="00D624CD">
            <w:pPr>
              <w:rPr>
                <w:szCs w:val="21"/>
              </w:rPr>
            </w:pPr>
          </w:p>
        </w:tc>
      </w:tr>
      <w:tr w:rsidR="00D624CD" w:rsidRPr="000C2C99" w14:paraId="7D0679D9" w14:textId="77777777" w:rsidTr="00D624CD">
        <w:trPr>
          <w:trHeight w:val="312"/>
        </w:trPr>
        <w:tc>
          <w:tcPr>
            <w:tcW w:w="1233" w:type="dxa"/>
            <w:tcBorders>
              <w:bottom w:val="single" w:sz="4" w:space="0" w:color="auto"/>
            </w:tcBorders>
          </w:tcPr>
          <w:p w14:paraId="582B8B19" w14:textId="77777777" w:rsidR="00D624CD" w:rsidRPr="00EE5277" w:rsidRDefault="00D624CD" w:rsidP="00D624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チェック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  <w:vAlign w:val="center"/>
          </w:tcPr>
          <w:p w14:paraId="19842184" w14:textId="77777777" w:rsidR="00D624CD" w:rsidRPr="00EE5277" w:rsidRDefault="00D624CD" w:rsidP="00D624CD">
            <w:pPr>
              <w:jc w:val="center"/>
              <w:rPr>
                <w:szCs w:val="21"/>
              </w:rPr>
            </w:pPr>
            <w:r w:rsidRPr="00EE5277">
              <w:rPr>
                <w:rFonts w:hint="eastAsia"/>
                <w:szCs w:val="21"/>
              </w:rPr>
              <w:t>審</w:t>
            </w:r>
            <w:r>
              <w:rPr>
                <w:rFonts w:hint="eastAsia"/>
                <w:szCs w:val="21"/>
              </w:rPr>
              <w:t xml:space="preserve">　　</w:t>
            </w:r>
            <w:r w:rsidRPr="00EE5277">
              <w:rPr>
                <w:rFonts w:hint="eastAsia"/>
                <w:szCs w:val="21"/>
              </w:rPr>
              <w:t>査</w:t>
            </w:r>
            <w:r>
              <w:rPr>
                <w:rFonts w:hint="eastAsia"/>
                <w:szCs w:val="21"/>
              </w:rPr>
              <w:t xml:space="preserve">　　</w:t>
            </w:r>
            <w:r w:rsidRPr="00EE5277">
              <w:rPr>
                <w:rFonts w:hint="eastAsia"/>
                <w:szCs w:val="21"/>
              </w:rPr>
              <w:t>項</w:t>
            </w:r>
            <w:r>
              <w:rPr>
                <w:rFonts w:hint="eastAsia"/>
                <w:szCs w:val="21"/>
              </w:rPr>
              <w:t xml:space="preserve">　　</w:t>
            </w:r>
            <w:r w:rsidRPr="00EE5277">
              <w:rPr>
                <w:rFonts w:hint="eastAsia"/>
                <w:szCs w:val="21"/>
              </w:rPr>
              <w:t>目</w:t>
            </w:r>
          </w:p>
        </w:tc>
      </w:tr>
      <w:tr w:rsidR="00D624CD" w:rsidRPr="00930199" w14:paraId="4E0A2859" w14:textId="77777777" w:rsidTr="00D624CD">
        <w:trPr>
          <w:trHeight w:val="95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7C7D832C" w14:textId="77777777" w:rsidR="00D624CD" w:rsidRPr="00EE5277" w:rsidRDefault="00D624CD" w:rsidP="00D624CD">
            <w:pPr>
              <w:jc w:val="distribute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E2D3C" w14:textId="77777777" w:rsidR="00D624CD" w:rsidRPr="00EE5277" w:rsidRDefault="00D624CD" w:rsidP="00D624CD">
            <w:pPr>
              <w:jc w:val="distribute"/>
            </w:pPr>
            <w:r w:rsidRPr="00EE5277">
              <w:rPr>
                <w:rFonts w:hint="eastAsia"/>
              </w:rPr>
              <w:t>敷地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14:paraId="7EBA598B" w14:textId="77777777" w:rsidR="00D624CD" w:rsidRPr="00EE5277" w:rsidRDefault="00D624CD" w:rsidP="00D624CD">
            <w:pPr>
              <w:jc w:val="left"/>
            </w:pPr>
            <w:r>
              <w:rPr>
                <w:rFonts w:hint="eastAsia"/>
              </w:rPr>
              <w:t>衛生、安全、ガケ地</w:t>
            </w:r>
          </w:p>
        </w:tc>
      </w:tr>
      <w:tr w:rsidR="00D624CD" w:rsidRPr="00930199" w14:paraId="51448A78" w14:textId="77777777" w:rsidTr="00D624CD">
        <w:trPr>
          <w:trHeight w:val="91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76BACC19" w14:textId="77777777" w:rsidR="00D624CD" w:rsidRPr="00EE5277" w:rsidRDefault="00D624CD" w:rsidP="00D624CD">
            <w:pPr>
              <w:jc w:val="distribute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4DF41" w14:textId="77777777" w:rsidR="00D624CD" w:rsidRPr="00EE5277" w:rsidRDefault="00D624CD" w:rsidP="00D624CD">
            <w:pPr>
              <w:jc w:val="distribute"/>
            </w:pPr>
            <w:r w:rsidRPr="00EE5277">
              <w:rPr>
                <w:rFonts w:hint="eastAsia"/>
              </w:rPr>
              <w:t>道路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14:paraId="4265AA56" w14:textId="77777777" w:rsidR="00D624CD" w:rsidRPr="00EE5277" w:rsidRDefault="00D624CD" w:rsidP="00D624CD">
            <w:pPr>
              <w:jc w:val="left"/>
            </w:pPr>
            <w:r>
              <w:rPr>
                <w:rFonts w:hint="eastAsia"/>
              </w:rPr>
              <w:t>接道長、道路突出、隅切、車庫出入口</w:t>
            </w:r>
          </w:p>
        </w:tc>
      </w:tr>
      <w:tr w:rsidR="00D624CD" w:rsidRPr="00930199" w14:paraId="5D0161EE" w14:textId="77777777" w:rsidTr="00D624CD">
        <w:trPr>
          <w:trHeight w:val="52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4D8106A5" w14:textId="77777777" w:rsidR="00D624CD" w:rsidRDefault="00D624CD" w:rsidP="00D624CD">
            <w:pPr>
              <w:jc w:val="distribute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8B4BE" w14:textId="77777777" w:rsidR="00D624CD" w:rsidRPr="00EE5277" w:rsidRDefault="00D624CD" w:rsidP="00D624CD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14:paraId="1F6ABDD5" w14:textId="77777777" w:rsidR="00D624CD" w:rsidRPr="00EE5277" w:rsidRDefault="00D624CD" w:rsidP="00D624CD">
            <w:pPr>
              <w:jc w:val="left"/>
            </w:pPr>
            <w:r>
              <w:rPr>
                <w:rFonts w:hint="eastAsia"/>
              </w:rPr>
              <w:t>用途制限、卸売市場汚物処理場等の位置</w:t>
            </w:r>
          </w:p>
        </w:tc>
      </w:tr>
      <w:tr w:rsidR="00D624CD" w:rsidRPr="00930199" w14:paraId="05CDD9E8" w14:textId="77777777" w:rsidTr="00D624CD">
        <w:trPr>
          <w:trHeight w:val="209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1916C13A" w14:textId="77777777" w:rsidR="00D624CD" w:rsidRPr="00930199" w:rsidRDefault="00D624CD" w:rsidP="00D624CD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8FF98C7" w14:textId="77777777" w:rsidR="00D624CD" w:rsidRPr="00930199" w:rsidRDefault="00D624CD" w:rsidP="00D624CD">
            <w:r w:rsidRPr="00930199">
              <w:rPr>
                <w:rFonts w:hint="eastAsia"/>
              </w:rPr>
              <w:t>容積率、建蔽率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14:paraId="2094C171" w14:textId="77777777" w:rsidR="00D624CD" w:rsidRPr="00930199" w:rsidRDefault="00D624CD" w:rsidP="00D624CD">
            <w:pPr>
              <w:jc w:val="left"/>
            </w:pPr>
            <w:r w:rsidRPr="00930199">
              <w:rPr>
                <w:rFonts w:hint="eastAsia"/>
              </w:rPr>
              <w:t>容積率、建蔽率、</w:t>
            </w:r>
          </w:p>
        </w:tc>
      </w:tr>
      <w:tr w:rsidR="00D624CD" w:rsidRPr="00930199" w14:paraId="1EE51ECD" w14:textId="77777777" w:rsidTr="00D624CD">
        <w:trPr>
          <w:trHeight w:val="205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452D4231" w14:textId="77777777" w:rsidR="00D624CD" w:rsidRPr="00930199" w:rsidRDefault="00D624CD" w:rsidP="00D624CD">
            <w:pPr>
              <w:jc w:val="distribute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4513261" w14:textId="77777777" w:rsidR="00D624CD" w:rsidRPr="00930199" w:rsidRDefault="00D624CD" w:rsidP="00D624CD">
            <w:pPr>
              <w:jc w:val="distribute"/>
            </w:pPr>
            <w:r w:rsidRPr="00930199">
              <w:rPr>
                <w:rFonts w:hint="eastAsia"/>
              </w:rPr>
              <w:t>外壁後退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14:paraId="6A06B89C" w14:textId="77777777" w:rsidR="00D624CD" w:rsidRPr="00930199" w:rsidRDefault="00D624CD" w:rsidP="00D624CD">
            <w:pPr>
              <w:jc w:val="left"/>
            </w:pPr>
            <w:r w:rsidRPr="00930199">
              <w:rPr>
                <w:rFonts w:hint="eastAsia"/>
              </w:rPr>
              <w:t>外壁後退</w:t>
            </w:r>
          </w:p>
        </w:tc>
      </w:tr>
      <w:tr w:rsidR="00D624CD" w:rsidRPr="00930199" w14:paraId="1CB5192A" w14:textId="77777777" w:rsidTr="00D624CD">
        <w:trPr>
          <w:trHeight w:val="188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56DB680D" w14:textId="77777777" w:rsidR="00D624CD" w:rsidRPr="00930199" w:rsidRDefault="00D624CD" w:rsidP="00D624CD">
            <w:pPr>
              <w:jc w:val="distribute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A33A2CC" w14:textId="77777777" w:rsidR="00D624CD" w:rsidRPr="00930199" w:rsidRDefault="00D624CD" w:rsidP="00D624CD">
            <w:pPr>
              <w:jc w:val="distribute"/>
            </w:pPr>
            <w:r w:rsidRPr="00930199">
              <w:rPr>
                <w:rFonts w:hint="eastAsia"/>
              </w:rPr>
              <w:t>高さ制限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14:paraId="69F95169" w14:textId="77777777" w:rsidR="00D624CD" w:rsidRPr="00930199" w:rsidRDefault="00D624CD" w:rsidP="00D624CD">
            <w:pPr>
              <w:jc w:val="left"/>
            </w:pPr>
            <w:r w:rsidRPr="00930199">
              <w:rPr>
                <w:rFonts w:hint="eastAsia"/>
              </w:rPr>
              <w:t>絶対高、道路</w:t>
            </w:r>
            <w:r w:rsidRPr="00930199">
              <w:rPr>
                <w:rFonts w:hint="eastAsia"/>
              </w:rPr>
              <w:t>,</w:t>
            </w:r>
            <w:r w:rsidRPr="00930199">
              <w:rPr>
                <w:rFonts w:hint="eastAsia"/>
              </w:rPr>
              <w:t>隣地</w:t>
            </w:r>
            <w:r w:rsidRPr="00930199">
              <w:rPr>
                <w:rFonts w:hint="eastAsia"/>
              </w:rPr>
              <w:t>,</w:t>
            </w:r>
            <w:r w:rsidRPr="00930199">
              <w:rPr>
                <w:rFonts w:hint="eastAsia"/>
              </w:rPr>
              <w:t>北側斜線、日影規制、高度斜線</w:t>
            </w:r>
          </w:p>
        </w:tc>
      </w:tr>
      <w:tr w:rsidR="00D624CD" w:rsidRPr="00930199" w14:paraId="18A6249C" w14:textId="77777777" w:rsidTr="00D624CD">
        <w:trPr>
          <w:trHeight w:val="420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6A9328F0" w14:textId="77777777" w:rsidR="00D624CD" w:rsidRPr="00930199" w:rsidRDefault="00D624CD" w:rsidP="00D624CD">
            <w:pPr>
              <w:jc w:val="distribute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6605F" w14:textId="77777777" w:rsidR="00D624CD" w:rsidRPr="00930199" w:rsidRDefault="00D624CD" w:rsidP="00D624CD">
            <w:pPr>
              <w:jc w:val="distribute"/>
            </w:pPr>
            <w:r w:rsidRPr="00930199">
              <w:rPr>
                <w:rFonts w:hint="eastAsia"/>
              </w:rPr>
              <w:t>防火、準防火</w:t>
            </w:r>
          </w:p>
          <w:p w14:paraId="65FBE68A" w14:textId="77777777" w:rsidR="00D624CD" w:rsidRPr="00930199" w:rsidRDefault="00D624CD" w:rsidP="00D624CD">
            <w:pPr>
              <w:jc w:val="distribute"/>
            </w:pPr>
            <w:r w:rsidRPr="00930199">
              <w:rPr>
                <w:rFonts w:hint="eastAsia"/>
              </w:rPr>
              <w:t>地域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14:paraId="0BC827A9" w14:textId="77777777" w:rsidR="00D624CD" w:rsidRPr="00930199" w:rsidRDefault="00D624CD" w:rsidP="00D624CD">
            <w:pPr>
              <w:jc w:val="left"/>
            </w:pPr>
            <w:r w:rsidRPr="00930199">
              <w:rPr>
                <w:rFonts w:hint="eastAsia"/>
              </w:rPr>
              <w:t>耐火、準耐火、防火構造、防火設備、屋根不燃、看板等の防火措置</w:t>
            </w:r>
          </w:p>
        </w:tc>
      </w:tr>
      <w:tr w:rsidR="00D624CD" w:rsidRPr="00930199" w14:paraId="201AFB6D" w14:textId="77777777" w:rsidTr="00D624CD">
        <w:trPr>
          <w:trHeight w:val="570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38D74093" w14:textId="77777777" w:rsidR="00D624CD" w:rsidRPr="00930199" w:rsidRDefault="00D624CD" w:rsidP="00D624CD">
            <w:pPr>
              <w:jc w:val="distribute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52151" w14:textId="77777777" w:rsidR="00D624CD" w:rsidRPr="00930199" w:rsidRDefault="00D624CD" w:rsidP="00D624CD">
            <w:pPr>
              <w:jc w:val="distribute"/>
            </w:pPr>
            <w:r w:rsidRPr="00930199">
              <w:rPr>
                <w:rFonts w:hint="eastAsia"/>
              </w:rPr>
              <w:t>22</w:t>
            </w:r>
            <w:r w:rsidRPr="00930199">
              <w:rPr>
                <w:rFonts w:hint="eastAsia"/>
              </w:rPr>
              <w:t>条区域</w:t>
            </w:r>
          </w:p>
          <w:p w14:paraId="6F6BF910" w14:textId="77777777" w:rsidR="00D624CD" w:rsidRPr="00930199" w:rsidRDefault="00D624CD" w:rsidP="00D624CD">
            <w:pPr>
              <w:jc w:val="distribute"/>
            </w:pPr>
            <w:r w:rsidRPr="00930199">
              <w:rPr>
                <w:rFonts w:hint="eastAsia"/>
              </w:rPr>
              <w:t>特殊建築物</w:t>
            </w:r>
          </w:p>
          <w:p w14:paraId="1C3ED672" w14:textId="77777777" w:rsidR="00D624CD" w:rsidRPr="00930199" w:rsidRDefault="00D624CD" w:rsidP="00D624CD">
            <w:pPr>
              <w:jc w:val="distribute"/>
            </w:pPr>
            <w:r w:rsidRPr="00930199">
              <w:rPr>
                <w:rFonts w:hint="eastAsia"/>
              </w:rPr>
              <w:t>耐火構造等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14:paraId="31B5A22A" w14:textId="77777777" w:rsidR="00D624CD" w:rsidRPr="00930199" w:rsidRDefault="00D624CD" w:rsidP="00D624CD">
            <w:pPr>
              <w:jc w:val="left"/>
            </w:pPr>
            <w:r w:rsidRPr="00930199">
              <w:rPr>
                <w:rFonts w:hint="eastAsia"/>
              </w:rPr>
              <w:t>屋根不燃、土塗壁、防火構造、大規模木造外壁、防火壁、耐火、準耐火、車庫防火戸、柱被覆、</w:t>
            </w:r>
          </w:p>
        </w:tc>
      </w:tr>
      <w:tr w:rsidR="00D624CD" w:rsidRPr="00930199" w14:paraId="35D86807" w14:textId="77777777" w:rsidTr="00D624CD">
        <w:trPr>
          <w:trHeight w:val="180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462C5A17" w14:textId="77777777" w:rsidR="00D624CD" w:rsidRPr="00930199" w:rsidRDefault="00D624CD" w:rsidP="00D624CD">
            <w:pPr>
              <w:jc w:val="distribute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907DD" w14:textId="77777777" w:rsidR="00D624CD" w:rsidRPr="00930199" w:rsidRDefault="00D624CD" w:rsidP="00D624CD">
            <w:pPr>
              <w:jc w:val="distribute"/>
            </w:pPr>
            <w:r w:rsidRPr="00930199">
              <w:rPr>
                <w:rFonts w:hint="eastAsia"/>
              </w:rPr>
              <w:t>構造制限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14:paraId="59FF6527" w14:textId="77777777" w:rsidR="00D624CD" w:rsidRPr="00930199" w:rsidRDefault="00D624CD" w:rsidP="00D624CD">
            <w:pPr>
              <w:jc w:val="left"/>
            </w:pPr>
            <w:r w:rsidRPr="00930199">
              <w:rPr>
                <w:rFonts w:hint="eastAsia"/>
              </w:rPr>
              <w:t>高さ、軒高、面積</w:t>
            </w:r>
          </w:p>
        </w:tc>
      </w:tr>
      <w:tr w:rsidR="00D624CD" w:rsidRPr="00930199" w14:paraId="732B4F0D" w14:textId="77777777" w:rsidTr="00D624CD">
        <w:trPr>
          <w:trHeight w:val="148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4A1BACBC" w14:textId="77777777" w:rsidR="00D624CD" w:rsidRPr="00930199" w:rsidRDefault="00D624CD" w:rsidP="00D624CD">
            <w:pPr>
              <w:jc w:val="distribute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E7A1F" w14:textId="77777777" w:rsidR="00D624CD" w:rsidRPr="00930199" w:rsidRDefault="00D624CD" w:rsidP="00D624CD">
            <w:pPr>
              <w:jc w:val="distribute"/>
            </w:pPr>
            <w:r w:rsidRPr="00930199">
              <w:rPr>
                <w:rFonts w:hint="eastAsia"/>
              </w:rPr>
              <w:t>採光、換気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14:paraId="005FB83B" w14:textId="77777777" w:rsidR="00D624CD" w:rsidRPr="00930199" w:rsidRDefault="00D624CD" w:rsidP="00D624CD">
            <w:pPr>
              <w:jc w:val="left"/>
            </w:pPr>
            <w:r w:rsidRPr="00930199">
              <w:rPr>
                <w:rFonts w:hint="eastAsia"/>
              </w:rPr>
              <w:t>採光、換気、地階居室、無窓居室、調理室</w:t>
            </w:r>
            <w:r w:rsidRPr="00930199">
              <w:rPr>
                <w:rFonts w:hint="eastAsia"/>
              </w:rPr>
              <w:t>,</w:t>
            </w:r>
            <w:r w:rsidRPr="00930199">
              <w:rPr>
                <w:rFonts w:hint="eastAsia"/>
              </w:rPr>
              <w:t>特建等の換気</w:t>
            </w:r>
          </w:p>
        </w:tc>
      </w:tr>
      <w:tr w:rsidR="00D624CD" w:rsidRPr="00930199" w14:paraId="0BC2B20A" w14:textId="77777777" w:rsidTr="00D624CD">
        <w:trPr>
          <w:trHeight w:val="141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5F849896" w14:textId="77777777" w:rsidR="00D624CD" w:rsidRPr="00930199" w:rsidRDefault="00D624CD" w:rsidP="00D624CD">
            <w:pPr>
              <w:jc w:val="distribute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EAC3F" w14:textId="77777777" w:rsidR="00D624CD" w:rsidRPr="00930199" w:rsidRDefault="00D624CD" w:rsidP="00D624CD">
            <w:pPr>
              <w:jc w:val="distribute"/>
            </w:pPr>
            <w:r w:rsidRPr="00930199">
              <w:rPr>
                <w:rFonts w:hint="eastAsia"/>
              </w:rPr>
              <w:t>シックハウス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2F376" w14:textId="77777777" w:rsidR="00D624CD" w:rsidRPr="00930199" w:rsidRDefault="00D624CD" w:rsidP="00D624CD">
            <w:r w:rsidRPr="00930199">
              <w:rPr>
                <w:rFonts w:hint="eastAsia"/>
              </w:rPr>
              <w:t>化学物質発散に対する措置</w:t>
            </w:r>
          </w:p>
        </w:tc>
      </w:tr>
      <w:tr w:rsidR="00D624CD" w:rsidRPr="00930199" w14:paraId="24448E59" w14:textId="77777777" w:rsidTr="00D624CD">
        <w:trPr>
          <w:trHeight w:val="50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4734D7A4" w14:textId="77777777" w:rsidR="00D624CD" w:rsidRPr="00930199" w:rsidRDefault="00D624CD" w:rsidP="00D624CD">
            <w:pPr>
              <w:jc w:val="distribute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17649" w14:textId="77777777" w:rsidR="00D624CD" w:rsidRPr="00930199" w:rsidRDefault="00D624CD" w:rsidP="00D624CD">
            <w:pPr>
              <w:jc w:val="distribute"/>
            </w:pPr>
            <w:r w:rsidRPr="00930199">
              <w:rPr>
                <w:rFonts w:hint="eastAsia"/>
              </w:rPr>
              <w:t>天井高、床高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3A1D7" w14:textId="77777777" w:rsidR="00D624CD" w:rsidRPr="00930199" w:rsidRDefault="00D624CD" w:rsidP="00D624CD">
            <w:r w:rsidRPr="00930199">
              <w:rPr>
                <w:rFonts w:hint="eastAsia"/>
              </w:rPr>
              <w:t>天井高、床高</w:t>
            </w:r>
            <w:r w:rsidRPr="00930199">
              <w:rPr>
                <w:rFonts w:hint="eastAsia"/>
              </w:rPr>
              <w:t>,</w:t>
            </w:r>
            <w:r w:rsidRPr="00930199">
              <w:rPr>
                <w:rFonts w:hint="eastAsia"/>
              </w:rPr>
              <w:t>防湿方法</w:t>
            </w:r>
          </w:p>
        </w:tc>
      </w:tr>
      <w:tr w:rsidR="00D624CD" w:rsidRPr="00930199" w14:paraId="03FEB6DF" w14:textId="77777777" w:rsidTr="00D624CD">
        <w:trPr>
          <w:trHeight w:val="570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7515AC9E" w14:textId="77777777" w:rsidR="00D624CD" w:rsidRDefault="00D624CD" w:rsidP="00D624CD">
            <w:pPr>
              <w:jc w:val="distribute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B8C23C1" w14:textId="77777777" w:rsidR="00D624CD" w:rsidRDefault="00D624CD" w:rsidP="00D624CD">
            <w:pPr>
              <w:jc w:val="distribute"/>
            </w:pPr>
            <w:r>
              <w:rPr>
                <w:rFonts w:hint="eastAsia"/>
              </w:rPr>
              <w:t>階段</w:t>
            </w:r>
          </w:p>
          <w:p w14:paraId="2A4494C8" w14:textId="77777777" w:rsidR="00D624CD" w:rsidRDefault="00D624CD" w:rsidP="00D624CD">
            <w:pPr>
              <w:jc w:val="distribute"/>
            </w:pPr>
          </w:p>
          <w:p w14:paraId="240C8530" w14:textId="77777777" w:rsidR="00D624CD" w:rsidRDefault="00D624CD" w:rsidP="00D624CD">
            <w:pPr>
              <w:jc w:val="distribute"/>
            </w:pPr>
          </w:p>
          <w:p w14:paraId="0F5E55B0" w14:textId="77777777" w:rsidR="00D624CD" w:rsidRDefault="00D624CD" w:rsidP="00D624CD">
            <w:pPr>
              <w:jc w:val="distribute"/>
            </w:pPr>
            <w:r>
              <w:rPr>
                <w:rFonts w:hint="eastAsia"/>
              </w:rPr>
              <w:t>廊下</w:t>
            </w:r>
          </w:p>
          <w:p w14:paraId="3109ECD9" w14:textId="77777777" w:rsidR="00D624CD" w:rsidRDefault="00D624CD" w:rsidP="00D624CD">
            <w:pPr>
              <w:jc w:val="distribute"/>
            </w:pPr>
            <w:r>
              <w:rPr>
                <w:rFonts w:hint="eastAsia"/>
              </w:rPr>
              <w:t>出口、屋上広場敷地内通路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14:paraId="64D0053D" w14:textId="77777777" w:rsidR="00D624CD" w:rsidRDefault="00D624CD" w:rsidP="00D624CD">
            <w:pPr>
              <w:jc w:val="left"/>
            </w:pPr>
            <w:r>
              <w:rPr>
                <w:rFonts w:hint="eastAsia"/>
              </w:rPr>
              <w:t>階段、（寸法、踊場、手摺、数）傾斜路、</w:t>
            </w:r>
          </w:p>
          <w:p w14:paraId="1B65EF25" w14:textId="77777777" w:rsidR="00D624CD" w:rsidRDefault="00D624CD" w:rsidP="00D624CD">
            <w:pPr>
              <w:jc w:val="left"/>
            </w:pPr>
            <w:r>
              <w:rPr>
                <w:rFonts w:hint="eastAsia"/>
              </w:rPr>
              <w:t>直通階段（要２以上、歩行、重複距離、屋外木造不可）</w:t>
            </w:r>
          </w:p>
          <w:p w14:paraId="30942D31" w14:textId="77777777" w:rsidR="00D624CD" w:rsidRDefault="00D624CD" w:rsidP="00D624CD">
            <w:pPr>
              <w:jc w:val="left"/>
            </w:pPr>
            <w:r>
              <w:rPr>
                <w:rFonts w:hint="eastAsia"/>
              </w:rPr>
              <w:t>避難、特別避難階段（要、構造）物販店舗の階段幅員等</w:t>
            </w:r>
          </w:p>
          <w:p w14:paraId="3F9686F8" w14:textId="77777777" w:rsidR="00D624CD" w:rsidRDefault="00D624CD" w:rsidP="00D624CD">
            <w:pPr>
              <w:jc w:val="left"/>
            </w:pPr>
            <w:r>
              <w:rPr>
                <w:rFonts w:hint="eastAsia"/>
              </w:rPr>
              <w:t>廊下幅</w:t>
            </w:r>
          </w:p>
          <w:p w14:paraId="0CC4AD97" w14:textId="77777777" w:rsidR="00D624CD" w:rsidRDefault="00D624CD" w:rsidP="00D624CD">
            <w:pPr>
              <w:jc w:val="left"/>
            </w:pPr>
            <w:r>
              <w:rPr>
                <w:rFonts w:hint="eastAsia"/>
              </w:rPr>
              <w:t>客室出口、屋外出口、出口の施錠、非常口、手摺、屋上広場</w:t>
            </w:r>
          </w:p>
          <w:p w14:paraId="704436FF" w14:textId="77777777" w:rsidR="00D624CD" w:rsidRPr="00EE5277" w:rsidRDefault="00D624CD" w:rsidP="00D624CD">
            <w:pPr>
              <w:jc w:val="left"/>
            </w:pPr>
            <w:r>
              <w:rPr>
                <w:rFonts w:hint="eastAsia"/>
              </w:rPr>
              <w:t>敷地内通路、（道迄、１棟、数棟）渡り廊下</w:t>
            </w:r>
          </w:p>
        </w:tc>
      </w:tr>
    </w:tbl>
    <w:p w14:paraId="5DBA4195" w14:textId="77777777" w:rsidR="00294D00" w:rsidRDefault="00294D00">
      <w:r>
        <w:br w:type="page"/>
      </w:r>
    </w:p>
    <w:tbl>
      <w:tblPr>
        <w:tblpPr w:leftFromText="142" w:rightFromText="142" w:vertAnchor="text" w:horzAnchor="page" w:tblpXSpec="center" w:tblpYSpec="top"/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560"/>
        <w:gridCol w:w="6803"/>
      </w:tblGrid>
      <w:tr w:rsidR="00D624CD" w:rsidRPr="00930199" w14:paraId="2659312A" w14:textId="77777777" w:rsidTr="00D624CD">
        <w:trPr>
          <w:trHeight w:val="570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4D72D04A" w14:textId="77777777" w:rsidR="00D624CD" w:rsidRDefault="00D624CD" w:rsidP="00D624C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D7495" w14:textId="77777777" w:rsidR="00D624CD" w:rsidRDefault="00D624CD" w:rsidP="00D624CD">
            <w:pPr>
              <w:jc w:val="distribute"/>
            </w:pPr>
            <w:r>
              <w:rPr>
                <w:rFonts w:hint="eastAsia"/>
              </w:rPr>
              <w:t>防火壁</w:t>
            </w:r>
          </w:p>
          <w:p w14:paraId="415E5FD4" w14:textId="77777777" w:rsidR="00D624CD" w:rsidRDefault="00D624CD" w:rsidP="00D624CD">
            <w:pPr>
              <w:jc w:val="distribute"/>
            </w:pPr>
            <w:r>
              <w:rPr>
                <w:rFonts w:hint="eastAsia"/>
              </w:rPr>
              <w:t>防火区画</w:t>
            </w:r>
          </w:p>
          <w:p w14:paraId="5C8F30D7" w14:textId="77777777" w:rsidR="00D624CD" w:rsidRDefault="00D624CD" w:rsidP="00D624CD">
            <w:pPr>
              <w:jc w:val="distribute"/>
            </w:pPr>
            <w:r>
              <w:rPr>
                <w:rFonts w:hint="eastAsia"/>
              </w:rPr>
              <w:t>界壁、遮音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14:paraId="7C51865D" w14:textId="77777777" w:rsidR="00D624CD" w:rsidRDefault="00D624CD" w:rsidP="00D624CD">
            <w:pPr>
              <w:jc w:val="left"/>
            </w:pPr>
            <w:r>
              <w:rPr>
                <w:rFonts w:hint="eastAsia"/>
              </w:rPr>
              <w:t>防火壁</w:t>
            </w:r>
          </w:p>
          <w:p w14:paraId="5E9C8AF4" w14:textId="77777777" w:rsidR="00D624CD" w:rsidRDefault="00D624CD" w:rsidP="00D624CD">
            <w:pPr>
              <w:jc w:val="left"/>
            </w:pPr>
            <w:r>
              <w:rPr>
                <w:rFonts w:hint="eastAsia"/>
              </w:rPr>
              <w:t>防火区画（</w:t>
            </w:r>
            <w:r>
              <w:rPr>
                <w:rFonts w:hint="eastAsia"/>
              </w:rPr>
              <w:t>1,500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1,000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、吹抜、階段他、）</w:t>
            </w:r>
          </w:p>
          <w:p w14:paraId="368BA582" w14:textId="77777777" w:rsidR="00D624CD" w:rsidRPr="00EE5277" w:rsidRDefault="00D624CD" w:rsidP="00D624CD">
            <w:pPr>
              <w:jc w:val="left"/>
            </w:pPr>
            <w:r>
              <w:rPr>
                <w:rFonts w:hint="eastAsia"/>
              </w:rPr>
              <w:t>長屋、共同住宅の遮音、間仕切壁、界壁の防火構造</w:t>
            </w:r>
          </w:p>
        </w:tc>
      </w:tr>
      <w:tr w:rsidR="00D624CD" w:rsidRPr="00930199" w14:paraId="769163D8" w14:textId="77777777" w:rsidTr="00D624CD">
        <w:trPr>
          <w:trHeight w:val="145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46BFCFEE" w14:textId="77777777" w:rsidR="00D624CD" w:rsidRDefault="00D624CD" w:rsidP="00D624C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8B5BA" w14:textId="77777777" w:rsidR="00D624CD" w:rsidRDefault="00D624CD" w:rsidP="00D624CD">
            <w:pPr>
              <w:jc w:val="distribute"/>
            </w:pPr>
            <w:r>
              <w:rPr>
                <w:rFonts w:hint="eastAsia"/>
              </w:rPr>
              <w:t>内装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14:paraId="4880795C" w14:textId="77777777" w:rsidR="00D624CD" w:rsidRDefault="00D624CD" w:rsidP="00D624CD">
            <w:pPr>
              <w:jc w:val="left"/>
            </w:pPr>
            <w:r>
              <w:rPr>
                <w:rFonts w:hint="eastAsia"/>
              </w:rPr>
              <w:t>別表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い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欄の特建、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階、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㎡以上、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階、</w:t>
            </w:r>
            <w:r>
              <w:rPr>
                <w:rFonts w:hint="eastAsia"/>
              </w:rPr>
              <w:t>1,000</w:t>
            </w:r>
            <w:r>
              <w:rPr>
                <w:rFonts w:hint="eastAsia"/>
              </w:rPr>
              <w:t>㎡以上、平屋、</w:t>
            </w:r>
            <w:r>
              <w:rPr>
                <w:rFonts w:hint="eastAsia"/>
              </w:rPr>
              <w:t>3,000</w:t>
            </w:r>
            <w:r>
              <w:rPr>
                <w:rFonts w:hint="eastAsia"/>
              </w:rPr>
              <w:t>㎡以上、無窓居室、</w:t>
            </w:r>
          </w:p>
          <w:p w14:paraId="03BCA1A2" w14:textId="77777777" w:rsidR="00D624CD" w:rsidRPr="00EE5277" w:rsidRDefault="00D624CD" w:rsidP="00D624CD">
            <w:pPr>
              <w:jc w:val="left"/>
            </w:pPr>
            <w:r>
              <w:rPr>
                <w:rFonts w:hint="eastAsia"/>
              </w:rPr>
              <w:t>調理室等（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階建住宅で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階に設けたもの、その他の建物の調理室全て）</w:t>
            </w:r>
          </w:p>
        </w:tc>
      </w:tr>
      <w:tr w:rsidR="00D624CD" w:rsidRPr="00930199" w14:paraId="09CB9E46" w14:textId="77777777" w:rsidTr="00D624CD">
        <w:trPr>
          <w:trHeight w:val="239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42B044D0" w14:textId="77777777" w:rsidR="00D624CD" w:rsidRDefault="00D624CD" w:rsidP="00D624C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CB667" w14:textId="77777777" w:rsidR="00D624CD" w:rsidRDefault="00D624CD" w:rsidP="00D624CD">
            <w:pPr>
              <w:jc w:val="distribute"/>
            </w:pPr>
            <w:r>
              <w:rPr>
                <w:rFonts w:hint="eastAsia"/>
              </w:rPr>
              <w:t>排煙設備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14:paraId="3CFE7B43" w14:textId="77777777" w:rsidR="00D624CD" w:rsidRPr="00EE5277" w:rsidRDefault="00D624CD" w:rsidP="00D624CD">
            <w:pPr>
              <w:jc w:val="left"/>
            </w:pPr>
            <w:r>
              <w:rPr>
                <w:rFonts w:hint="eastAsia"/>
              </w:rPr>
              <w:t>別表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い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欄１～４の特建で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㎡を超えるもの、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階、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㎡以上、無窓居室、</w:t>
            </w:r>
            <w:r>
              <w:rPr>
                <w:rFonts w:hint="eastAsia"/>
              </w:rPr>
              <w:t>1,000</w:t>
            </w:r>
            <w:r>
              <w:rPr>
                <w:rFonts w:hint="eastAsia"/>
              </w:rPr>
              <w:t>㎡を超えるもの</w:t>
            </w:r>
          </w:p>
        </w:tc>
      </w:tr>
      <w:tr w:rsidR="00D624CD" w:rsidRPr="00930199" w14:paraId="297B7BDE" w14:textId="77777777" w:rsidTr="00D624CD">
        <w:trPr>
          <w:trHeight w:val="570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63838A3E" w14:textId="77777777" w:rsidR="00D624CD" w:rsidRDefault="00D624CD" w:rsidP="00D624C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B49CF" w14:textId="77777777" w:rsidR="00D624CD" w:rsidRDefault="00D624CD" w:rsidP="00D624CD">
            <w:pPr>
              <w:jc w:val="distribute"/>
            </w:pPr>
            <w:r>
              <w:rPr>
                <w:rFonts w:hint="eastAsia"/>
              </w:rPr>
              <w:t>非常用の照明設備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14:paraId="712B6981" w14:textId="77777777" w:rsidR="00D624CD" w:rsidRPr="00EE5277" w:rsidRDefault="00D624CD" w:rsidP="00D624CD">
            <w:pPr>
              <w:jc w:val="left"/>
            </w:pPr>
            <w:r>
              <w:rPr>
                <w:rFonts w:hint="eastAsia"/>
              </w:rPr>
              <w:t>別表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い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欄１～４の特建の居室、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階、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㎡以上、延</w:t>
            </w:r>
            <w:r>
              <w:rPr>
                <w:rFonts w:hint="eastAsia"/>
              </w:rPr>
              <w:t>1,000</w:t>
            </w:r>
            <w:r>
              <w:rPr>
                <w:rFonts w:hint="eastAsia"/>
              </w:rPr>
              <w:t>㎡を超える建物、廊下階段通路、無窓居室、通常照明が必要な部分</w:t>
            </w:r>
          </w:p>
        </w:tc>
      </w:tr>
      <w:tr w:rsidR="00D624CD" w:rsidRPr="00930199" w14:paraId="31405A1A" w14:textId="77777777" w:rsidTr="00D624CD">
        <w:trPr>
          <w:trHeight w:val="570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014BACD3" w14:textId="77777777" w:rsidR="00D624CD" w:rsidRDefault="00D624CD" w:rsidP="00D624C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1BE78" w14:textId="77777777" w:rsidR="00D624CD" w:rsidRDefault="00D624CD" w:rsidP="00D624CD">
            <w:pPr>
              <w:jc w:val="distribute"/>
            </w:pPr>
            <w:r>
              <w:rPr>
                <w:rFonts w:hint="eastAsia"/>
              </w:rPr>
              <w:t>非常用の進入口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14:paraId="4264D4B1" w14:textId="77777777" w:rsidR="00D624CD" w:rsidRPr="00EE5277" w:rsidRDefault="00D624CD" w:rsidP="00D624CD">
            <w:pPr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階以上の階で直径</w:t>
            </w:r>
            <w:r>
              <w:rPr>
                <w:rFonts w:hint="eastAsia"/>
              </w:rPr>
              <w:t>1m</w:t>
            </w:r>
            <w:r>
              <w:rPr>
                <w:rFonts w:hint="eastAsia"/>
              </w:rPr>
              <w:t>の円が内接する開口部、</w:t>
            </w:r>
            <w:r>
              <w:rPr>
                <w:rFonts w:hint="eastAsia"/>
              </w:rPr>
              <w:t>75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の開口部がないもの、非常用の進入口を設ける、赤色灯の標識、進入口の表示</w:t>
            </w:r>
          </w:p>
        </w:tc>
      </w:tr>
      <w:tr w:rsidR="00D624CD" w:rsidRPr="00930199" w14:paraId="0E7414E0" w14:textId="77777777" w:rsidTr="00D624CD">
        <w:trPr>
          <w:trHeight w:val="210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0CCD5C15" w14:textId="77777777" w:rsidR="00D624CD" w:rsidRDefault="00D624CD" w:rsidP="00D624C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253CB" w14:textId="77777777" w:rsidR="00D624CD" w:rsidRDefault="00D624CD" w:rsidP="00D624CD">
            <w:pPr>
              <w:jc w:val="distribute"/>
            </w:pPr>
            <w:r>
              <w:rPr>
                <w:rFonts w:hint="eastAsia"/>
              </w:rPr>
              <w:t>非常用の昇降機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14:paraId="1A655523" w14:textId="77777777" w:rsidR="00D624CD" w:rsidRDefault="00D624CD" w:rsidP="00D624CD">
            <w:pPr>
              <w:jc w:val="left"/>
            </w:pPr>
            <w:r>
              <w:rPr>
                <w:rFonts w:hint="eastAsia"/>
              </w:rPr>
              <w:t>31m</w:t>
            </w:r>
            <w:r>
              <w:rPr>
                <w:rFonts w:hint="eastAsia"/>
              </w:rPr>
              <w:t>を超える建築物</w:t>
            </w:r>
          </w:p>
          <w:p w14:paraId="3C7FD0A5" w14:textId="77777777" w:rsidR="00D624CD" w:rsidRPr="00EE5277" w:rsidRDefault="00D624CD" w:rsidP="00D624CD">
            <w:pPr>
              <w:jc w:val="left"/>
            </w:pPr>
            <w:r>
              <w:rPr>
                <w:rFonts w:hint="eastAsia"/>
              </w:rPr>
              <w:t>適用除外　令</w:t>
            </w:r>
            <w:r>
              <w:rPr>
                <w:rFonts w:hint="eastAsia"/>
              </w:rPr>
              <w:t>129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の２</w:t>
            </w:r>
          </w:p>
        </w:tc>
      </w:tr>
      <w:tr w:rsidR="00D624CD" w:rsidRPr="00930199" w14:paraId="1D83928D" w14:textId="77777777" w:rsidTr="00D624CD">
        <w:trPr>
          <w:trHeight w:val="410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16517B11" w14:textId="77777777" w:rsidR="00D624CD" w:rsidRDefault="00D624CD" w:rsidP="00D624C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AFCAA" w14:textId="77777777" w:rsidR="00D624CD" w:rsidRDefault="00D624CD" w:rsidP="00D624CD">
            <w:pPr>
              <w:jc w:val="distribute"/>
            </w:pPr>
            <w:r>
              <w:rPr>
                <w:rFonts w:hint="eastAsia"/>
              </w:rPr>
              <w:t>便所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14:paraId="27EBD628" w14:textId="77777777" w:rsidR="00D624CD" w:rsidRPr="00EE5277" w:rsidRDefault="00D624CD" w:rsidP="00D624CD">
            <w:pPr>
              <w:jc w:val="left"/>
            </w:pPr>
            <w:r>
              <w:rPr>
                <w:rFonts w:hint="eastAsia"/>
              </w:rPr>
              <w:t>汲取禁止、窓、構造、井戸との距離、浄化槽、旅館、共同住宅、浴場、劇場</w:t>
            </w:r>
          </w:p>
        </w:tc>
      </w:tr>
      <w:tr w:rsidR="00D624CD" w:rsidRPr="00930199" w14:paraId="39CE9ABA" w14:textId="77777777" w:rsidTr="00D624CD">
        <w:trPr>
          <w:trHeight w:val="430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5B99F2C7" w14:textId="77777777" w:rsidR="00D624CD" w:rsidRDefault="00D624CD" w:rsidP="00D624C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3A80A" w14:textId="77777777" w:rsidR="00D624CD" w:rsidRDefault="00D624CD" w:rsidP="00D624CD">
            <w:pPr>
              <w:jc w:val="distribute"/>
            </w:pPr>
            <w:r>
              <w:rPr>
                <w:rFonts w:hint="eastAsia"/>
              </w:rPr>
              <w:t>地下街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14:paraId="7352691D" w14:textId="77777777" w:rsidR="00D624CD" w:rsidRDefault="00D624CD" w:rsidP="00D624CD">
            <w:pPr>
              <w:jc w:val="left"/>
            </w:pPr>
            <w:r>
              <w:rPr>
                <w:rFonts w:hint="eastAsia"/>
              </w:rPr>
              <w:t>地下道（耐火、寸法、内装、歩行距離、末端、照明、排煙、排水）</w:t>
            </w:r>
          </w:p>
          <w:p w14:paraId="3B976370" w14:textId="77777777" w:rsidR="00D624CD" w:rsidRPr="00EE5277" w:rsidRDefault="00D624CD" w:rsidP="00D624CD">
            <w:pPr>
              <w:jc w:val="left"/>
            </w:pPr>
            <w:r>
              <w:rPr>
                <w:rFonts w:hint="eastAsia"/>
              </w:rPr>
              <w:t>各構え（防火区画、構え間、地下道、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㎡水平、耐火、有効、防火戸、貫通、歩行距離）</w:t>
            </w:r>
          </w:p>
        </w:tc>
      </w:tr>
      <w:tr w:rsidR="00D624CD" w:rsidRPr="00930199" w14:paraId="78326CD0" w14:textId="77777777" w:rsidTr="00D624CD">
        <w:trPr>
          <w:trHeight w:val="76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46129FA5" w14:textId="77777777" w:rsidR="00D624CD" w:rsidRDefault="00D624CD" w:rsidP="00D624C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3611F" w14:textId="77777777" w:rsidR="00D624CD" w:rsidRDefault="00D624CD" w:rsidP="00D624CD">
            <w:pPr>
              <w:jc w:val="distribute"/>
            </w:pPr>
            <w:r>
              <w:rPr>
                <w:rFonts w:hint="eastAsia"/>
              </w:rPr>
              <w:t>特建等の条例付加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14:paraId="7231B67A" w14:textId="77777777" w:rsidR="00D624CD" w:rsidRPr="00EE5277" w:rsidRDefault="00D624CD" w:rsidP="00D624CD">
            <w:pPr>
              <w:jc w:val="left"/>
            </w:pPr>
            <w:r>
              <w:rPr>
                <w:rFonts w:hint="eastAsia"/>
              </w:rPr>
              <w:t>学校、ホテル、旅館、下宿、共同住宅、寄宿舎、養老院、公衆浴場、車庫、百貨店、劇場等、長屋、その他</w:t>
            </w:r>
          </w:p>
        </w:tc>
      </w:tr>
      <w:tr w:rsidR="00D624CD" w:rsidRPr="00930199" w14:paraId="27DE62C6" w14:textId="77777777" w:rsidTr="00D624CD">
        <w:trPr>
          <w:trHeight w:val="174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41856990" w14:textId="77777777" w:rsidR="00D624CD" w:rsidRDefault="00D624CD" w:rsidP="00D624C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F98D9" w14:textId="77777777" w:rsidR="00D624CD" w:rsidRDefault="00D624CD" w:rsidP="00D624CD">
            <w:pPr>
              <w:jc w:val="distribute"/>
            </w:pPr>
            <w:r>
              <w:rPr>
                <w:rFonts w:hint="eastAsia"/>
              </w:rPr>
              <w:t>構造強度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14:paraId="5B078702" w14:textId="77777777" w:rsidR="00D624CD" w:rsidRDefault="00D624CD" w:rsidP="00D624CD">
            <w:pPr>
              <w:jc w:val="left"/>
            </w:pPr>
            <w:r>
              <w:rPr>
                <w:rFonts w:hint="eastAsia"/>
              </w:rPr>
              <w:t>木造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土台、柱の小径、通し柱、筋交、軸組等</w:t>
            </w:r>
            <w:r>
              <w:rPr>
                <w:rFonts w:hint="eastAsia"/>
              </w:rPr>
              <w:t>)</w:t>
            </w:r>
          </w:p>
          <w:p w14:paraId="4AD3512F" w14:textId="77777777" w:rsidR="00D624CD" w:rsidRPr="00EE5277" w:rsidRDefault="00D624CD" w:rsidP="00D624CD">
            <w:pPr>
              <w:jc w:val="left"/>
            </w:pPr>
            <w:r>
              <w:rPr>
                <w:rFonts w:hint="eastAsia"/>
              </w:rPr>
              <w:t>鉄骨、鉄筋、ブロック造等、構造計算</w:t>
            </w:r>
          </w:p>
        </w:tc>
      </w:tr>
      <w:tr w:rsidR="00D624CD" w:rsidRPr="00EE5277" w14:paraId="15679EC4" w14:textId="77777777" w:rsidTr="00D624CD">
        <w:trPr>
          <w:trHeight w:val="420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19801296" w14:textId="77777777" w:rsidR="00D624CD" w:rsidRDefault="00D624CD" w:rsidP="00D624C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5B0FF" w14:textId="77777777" w:rsidR="00D624CD" w:rsidRDefault="00D624CD" w:rsidP="00D624CD">
            <w:pPr>
              <w:jc w:val="distribute"/>
            </w:pPr>
            <w:r>
              <w:rPr>
                <w:rFonts w:hint="eastAsia"/>
              </w:rPr>
              <w:t>設備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14:paraId="2F7422CB" w14:textId="77777777" w:rsidR="00D624CD" w:rsidRPr="00EE5277" w:rsidRDefault="00D624CD" w:rsidP="00D624CD">
            <w:pPr>
              <w:jc w:val="left"/>
            </w:pPr>
            <w:r>
              <w:rPr>
                <w:rFonts w:hint="eastAsia"/>
              </w:rPr>
              <w:t>風道等、配管、冷却塔の不燃、浄化槽、昇降機、避雷針、排煙、換気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給気、排気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、照明、煙突、電気、給排水管、空調設備、遊戯施設</w:t>
            </w:r>
          </w:p>
        </w:tc>
      </w:tr>
      <w:tr w:rsidR="00D624CD" w:rsidRPr="00EE5277" w14:paraId="4FF9B119" w14:textId="77777777" w:rsidTr="00D624CD">
        <w:trPr>
          <w:trHeight w:val="460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43427096" w14:textId="77777777" w:rsidR="00D624CD" w:rsidRDefault="00D624CD" w:rsidP="00D624C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60AD9" w14:textId="77777777" w:rsidR="00D624CD" w:rsidRDefault="00D624CD" w:rsidP="00D624CD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14:paraId="223B174D" w14:textId="77777777" w:rsidR="00D624CD" w:rsidRPr="00EE5277" w:rsidRDefault="00D624CD" w:rsidP="00D624CD">
            <w:pPr>
              <w:jc w:val="left"/>
            </w:pPr>
          </w:p>
        </w:tc>
      </w:tr>
    </w:tbl>
    <w:p w14:paraId="390BFAE7" w14:textId="77777777" w:rsidR="00294D00" w:rsidRDefault="00D624CD" w:rsidP="00294D00">
      <w:r>
        <w:rPr>
          <w:rFonts w:hint="eastAsia"/>
        </w:rPr>
        <w:t>※今回検討した項目については、資料等を添付すること。</w:t>
      </w:r>
    </w:p>
    <w:sectPr w:rsidR="00294D00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D6B89" w14:textId="77777777" w:rsidR="000038CE" w:rsidRDefault="000038CE" w:rsidP="00A870B0">
      <w:r>
        <w:separator/>
      </w:r>
    </w:p>
  </w:endnote>
  <w:endnote w:type="continuationSeparator" w:id="0">
    <w:p w14:paraId="3C186800" w14:textId="77777777" w:rsidR="000038CE" w:rsidRDefault="000038CE" w:rsidP="00A87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33942" w14:textId="4236A3F6" w:rsidR="00A870B0" w:rsidRPr="00F73622" w:rsidRDefault="00A870B0">
    <w:pPr>
      <w:pStyle w:val="a5"/>
      <w:rPr>
        <w:sz w:val="16"/>
        <w:szCs w:val="16"/>
      </w:rPr>
    </w:pPr>
    <w:r w:rsidRPr="00F73622">
      <w:rPr>
        <w:rFonts w:hint="eastAsia"/>
        <w:sz w:val="16"/>
        <w:szCs w:val="16"/>
      </w:rPr>
      <w:t>書式</w:t>
    </w:r>
    <w:r w:rsidRPr="00F73622">
      <w:rPr>
        <w:rFonts w:hint="eastAsia"/>
        <w:sz w:val="16"/>
        <w:szCs w:val="16"/>
      </w:rPr>
      <w:t>4</w:t>
    </w:r>
    <w:r w:rsidRPr="00F73622">
      <w:rPr>
        <w:rFonts w:hint="eastAsia"/>
        <w:sz w:val="16"/>
        <w:szCs w:val="16"/>
      </w:rPr>
      <w:t>（</w:t>
    </w:r>
    <w:r w:rsidR="00F35D77">
      <w:rPr>
        <w:rFonts w:hint="eastAsia"/>
        <w:sz w:val="16"/>
        <w:szCs w:val="16"/>
      </w:rPr>
      <w:t>202</w:t>
    </w:r>
    <w:r w:rsidR="00287A76">
      <w:rPr>
        <w:rFonts w:hint="eastAsia"/>
        <w:sz w:val="16"/>
        <w:szCs w:val="16"/>
      </w:rPr>
      <w:t>6</w:t>
    </w:r>
    <w:r w:rsidRPr="00F73622">
      <w:rPr>
        <w:rFonts w:hint="eastAsia"/>
        <w:sz w:val="16"/>
        <w:szCs w:val="16"/>
      </w:rPr>
      <w:t>04</w:t>
    </w:r>
    <w:r w:rsidRPr="00F73622">
      <w:rPr>
        <w:rFonts w:hint="eastAsia"/>
        <w:sz w:val="16"/>
        <w:szCs w:val="16"/>
      </w:rPr>
      <w:t>）</w:t>
    </w:r>
  </w:p>
  <w:p w14:paraId="55688373" w14:textId="77777777" w:rsidR="00A870B0" w:rsidRDefault="00A870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5F0D3" w14:textId="77777777" w:rsidR="000038CE" w:rsidRDefault="000038CE" w:rsidP="00A870B0">
      <w:r>
        <w:separator/>
      </w:r>
    </w:p>
  </w:footnote>
  <w:footnote w:type="continuationSeparator" w:id="0">
    <w:p w14:paraId="624E57F4" w14:textId="77777777" w:rsidR="000038CE" w:rsidRDefault="000038CE" w:rsidP="00A87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D00"/>
    <w:rsid w:val="000038CE"/>
    <w:rsid w:val="00021405"/>
    <w:rsid w:val="002706F2"/>
    <w:rsid w:val="00287A76"/>
    <w:rsid w:val="00294D00"/>
    <w:rsid w:val="005E4427"/>
    <w:rsid w:val="005F3986"/>
    <w:rsid w:val="006D6A41"/>
    <w:rsid w:val="007061FA"/>
    <w:rsid w:val="0084226D"/>
    <w:rsid w:val="00A870B0"/>
    <w:rsid w:val="00D624CD"/>
    <w:rsid w:val="00ED0B7E"/>
    <w:rsid w:val="00F01180"/>
    <w:rsid w:val="00F35D77"/>
    <w:rsid w:val="00F7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333671"/>
  <w15:docId w15:val="{426EDBA9-02A3-4086-96B1-78E92450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0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70B0"/>
  </w:style>
  <w:style w:type="paragraph" w:styleId="a5">
    <w:name w:val="footer"/>
    <w:basedOn w:val="a"/>
    <w:link w:val="a6"/>
    <w:uiPriority w:val="99"/>
    <w:unhideWhenUsed/>
    <w:rsid w:val="00A870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70B0"/>
  </w:style>
  <w:style w:type="paragraph" w:styleId="a7">
    <w:name w:val="Balloon Text"/>
    <w:basedOn w:val="a"/>
    <w:link w:val="a8"/>
    <w:uiPriority w:val="99"/>
    <w:semiHidden/>
    <w:unhideWhenUsed/>
    <w:rsid w:val="00A870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70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緒方 真紀</dc:creator>
  <cp:lastModifiedBy>Administrator</cp:lastModifiedBy>
  <cp:revision>2</cp:revision>
  <cp:lastPrinted>2015-07-08T06:26:00Z</cp:lastPrinted>
  <dcterms:created xsi:type="dcterms:W3CDTF">2026-03-27T07:19:00Z</dcterms:created>
  <dcterms:modified xsi:type="dcterms:W3CDTF">2026-03-27T07:19:00Z</dcterms:modified>
</cp:coreProperties>
</file>