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6FAC1" w14:textId="023A3E50" w:rsidR="00777924" w:rsidRPr="00854B90" w:rsidRDefault="005A6D2D" w:rsidP="00777924">
      <w:pPr>
        <w:ind w:leftChars="100" w:left="630" w:hangingChars="200" w:hanging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807DA7">
        <w:rPr>
          <w:rFonts w:ascii="ＭＳ ゴシック" w:eastAsia="ＭＳ ゴシック" w:hAnsi="ＭＳ ゴシック" w:hint="eastAsia"/>
        </w:rPr>
        <w:t>様式1</w:t>
      </w:r>
      <w:r w:rsidR="00777924" w:rsidRPr="00854B90">
        <w:rPr>
          <w:rFonts w:ascii="ＭＳ ゴシック" w:eastAsia="ＭＳ ゴシック" w:hAnsi="ＭＳ ゴシック" w:hint="eastAsia"/>
        </w:rPr>
        <w:t>）</w:t>
      </w:r>
    </w:p>
    <w:p w14:paraId="03A61423" w14:textId="4A567765" w:rsidR="00777924" w:rsidRPr="00854B90" w:rsidRDefault="00777924" w:rsidP="00777924">
      <w:pPr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807DA7">
        <w:rPr>
          <w:rFonts w:ascii="ＭＳ ゴシック" w:eastAsia="ＭＳ ゴシック" w:hAnsi="ＭＳ ゴシック" w:hint="eastAsia"/>
        </w:rPr>
        <w:t>6</w:t>
      </w:r>
      <w:r w:rsidRPr="00854B90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（202</w:t>
      </w:r>
      <w:r w:rsidR="00807DA7"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 w:hint="eastAsia"/>
        </w:rPr>
        <w:t>年）</w:t>
      </w:r>
      <w:r w:rsidR="00807DA7">
        <w:rPr>
          <w:rFonts w:ascii="ＭＳ ゴシック" w:eastAsia="ＭＳ ゴシック" w:hAnsi="ＭＳ ゴシック" w:hint="eastAsia"/>
        </w:rPr>
        <w:t>1</w:t>
      </w:r>
      <w:r w:rsidRPr="00854B90">
        <w:rPr>
          <w:rFonts w:ascii="ＭＳ ゴシック" w:eastAsia="ＭＳ ゴシック" w:hAnsi="ＭＳ ゴシック" w:hint="eastAsia"/>
        </w:rPr>
        <w:t>月　　日</w:t>
      </w:r>
    </w:p>
    <w:p w14:paraId="7620CA1C" w14:textId="77777777"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</w:p>
    <w:p w14:paraId="3D0436DD" w14:textId="45BFFD65" w:rsidR="00315D8C" w:rsidRDefault="002525AE" w:rsidP="00D0438C">
      <w:pPr>
        <w:ind w:right="-136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spacing w:val="-10"/>
          <w:sz w:val="28"/>
          <w:szCs w:val="32"/>
        </w:rPr>
        <w:t>不動産</w:t>
      </w:r>
      <w:r w:rsidR="007C29C4">
        <w:rPr>
          <w:rFonts w:ascii="ＭＳ ゴシック" w:eastAsia="ＭＳ ゴシック" w:hAnsi="ＭＳ ゴシック" w:hint="eastAsia"/>
          <w:b/>
          <w:spacing w:val="-10"/>
          <w:sz w:val="28"/>
          <w:szCs w:val="32"/>
        </w:rPr>
        <w:t>証券化</w:t>
      </w:r>
      <w:r w:rsidR="00315D8C">
        <w:rPr>
          <w:rFonts w:ascii="ＭＳ ゴシック" w:eastAsia="ＭＳ ゴシック" w:hAnsi="ＭＳ ゴシック" w:hint="eastAsia"/>
          <w:b/>
          <w:spacing w:val="-10"/>
          <w:sz w:val="28"/>
          <w:szCs w:val="32"/>
        </w:rPr>
        <w:t>手法</w:t>
      </w:r>
      <w:r w:rsidR="00C63539">
        <w:rPr>
          <w:rFonts w:ascii="ＭＳ ゴシック" w:eastAsia="ＭＳ ゴシック" w:hAnsi="ＭＳ ゴシック" w:hint="eastAsia"/>
          <w:b/>
          <w:sz w:val="28"/>
          <w:szCs w:val="32"/>
        </w:rPr>
        <w:t>説明会</w:t>
      </w:r>
      <w:r w:rsidR="00315D8C">
        <w:rPr>
          <w:rFonts w:ascii="ＭＳ ゴシック" w:eastAsia="ＭＳ ゴシック" w:hAnsi="ＭＳ ゴシック" w:hint="eastAsia"/>
          <w:b/>
          <w:sz w:val="28"/>
          <w:szCs w:val="32"/>
        </w:rPr>
        <w:t>（中学校給食提供事業に関するもの）</w:t>
      </w:r>
      <w:bookmarkStart w:id="0" w:name="_GoBack"/>
      <w:bookmarkEnd w:id="0"/>
    </w:p>
    <w:p w14:paraId="2867BB78" w14:textId="334D7166" w:rsidR="00795973" w:rsidRPr="00C63539" w:rsidRDefault="00C63539" w:rsidP="00D0438C">
      <w:pPr>
        <w:ind w:right="-136"/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sz w:val="28"/>
          <w:szCs w:val="32"/>
        </w:rPr>
        <w:t>参加</w:t>
      </w:r>
      <w:r w:rsidR="00D0438C">
        <w:rPr>
          <w:rFonts w:ascii="ＭＳ ゴシック" w:eastAsia="ＭＳ ゴシック" w:hAnsi="ＭＳ ゴシック" w:hint="eastAsia"/>
          <w:b/>
          <w:sz w:val="28"/>
          <w:szCs w:val="32"/>
        </w:rPr>
        <w:t>申込書</w:t>
      </w:r>
    </w:p>
    <w:tbl>
      <w:tblPr>
        <w:tblStyle w:val="af0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EA48EA" w14:paraId="41BABF28" w14:textId="77777777" w:rsidTr="007C29C4">
        <w:tc>
          <w:tcPr>
            <w:tcW w:w="2405" w:type="dxa"/>
          </w:tcPr>
          <w:p w14:paraId="31C254DF" w14:textId="77777777" w:rsidR="00EA48EA" w:rsidRDefault="00EA48EA" w:rsidP="0045583C">
            <w:r>
              <w:rPr>
                <w:rFonts w:hint="eastAsia"/>
              </w:rPr>
              <w:t>日時・会場</w:t>
            </w:r>
          </w:p>
        </w:tc>
        <w:tc>
          <w:tcPr>
            <w:tcW w:w="6804" w:type="dxa"/>
          </w:tcPr>
          <w:p w14:paraId="2A779783" w14:textId="6825F353" w:rsidR="008F5F5D" w:rsidRDefault="007C29C4" w:rsidP="008F5F5D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6</w:t>
            </w:r>
            <w:r w:rsidR="00807DA7">
              <w:rPr>
                <w:rFonts w:hint="eastAsia"/>
              </w:rPr>
              <w:t>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2024</w:t>
            </w:r>
            <w:r w:rsidR="00807DA7">
              <w:rPr>
                <w:rFonts w:hint="eastAsia"/>
              </w:rPr>
              <w:t>年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2</w:t>
            </w:r>
            <w:r w:rsidR="008F5F5D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EA48EA">
              <w:rPr>
                <w:rFonts w:hint="eastAsia"/>
              </w:rPr>
              <w:t>日</w:t>
            </w:r>
            <w:r>
              <w:rPr>
                <w:rFonts w:hint="eastAsia"/>
              </w:rPr>
              <w:t>（金</w:t>
            </w:r>
            <w:r w:rsidR="008F5F5D">
              <w:rPr>
                <w:rFonts w:hint="eastAsia"/>
              </w:rPr>
              <w:t>）</w:t>
            </w:r>
            <w:r w:rsidR="00EA48EA">
              <w:rPr>
                <w:rFonts w:hint="eastAsia"/>
              </w:rPr>
              <w:t xml:space="preserve">　</w:t>
            </w:r>
            <w:r w:rsidR="008F5F5D">
              <w:rPr>
                <w:rFonts w:hint="eastAsia"/>
              </w:rPr>
              <w:t>14</w:t>
            </w:r>
            <w:r w:rsidR="008F5F5D">
              <w:rPr>
                <w:rFonts w:hint="eastAsia"/>
              </w:rPr>
              <w:t>時～</w:t>
            </w:r>
            <w:r w:rsidR="002525AE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 w:rsidR="00EA48EA">
              <w:rPr>
                <w:rFonts w:hint="eastAsia"/>
              </w:rPr>
              <w:t xml:space="preserve">時　</w:t>
            </w:r>
          </w:p>
          <w:p w14:paraId="7EF61619" w14:textId="6F7DABD6" w:rsidR="00EA48EA" w:rsidRDefault="008F5F5D" w:rsidP="007C29C4">
            <w:r>
              <w:rPr>
                <w:rFonts w:hint="eastAsia"/>
              </w:rPr>
              <w:t>会場：</w:t>
            </w:r>
            <w:r w:rsidR="00EF3E2E">
              <w:rPr>
                <w:rFonts w:hint="eastAsia"/>
              </w:rPr>
              <w:t>Zoom</w:t>
            </w:r>
            <w:r w:rsidR="00EF3E2E">
              <w:rPr>
                <w:rFonts w:hint="eastAsia"/>
              </w:rPr>
              <w:t>（ウェビナー）　※参加方法は別途案内</w:t>
            </w:r>
          </w:p>
        </w:tc>
      </w:tr>
    </w:tbl>
    <w:p w14:paraId="4BA9F8E6" w14:textId="77777777" w:rsidR="00C63539" w:rsidRPr="00C63539" w:rsidRDefault="00C63539" w:rsidP="00C63539">
      <w:pPr>
        <w:ind w:right="-136"/>
        <w:rPr>
          <w:rFonts w:ascii="ＭＳ ゴシック" w:eastAsia="ＭＳ ゴシック" w:hAnsi="ＭＳ ゴシック"/>
          <w:b/>
          <w:szCs w:val="32"/>
        </w:rPr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0"/>
        <w:gridCol w:w="2025"/>
        <w:gridCol w:w="1276"/>
        <w:gridCol w:w="5528"/>
      </w:tblGrid>
      <w:tr w:rsidR="00C63539" w:rsidRPr="005A04C6" w14:paraId="0F655174" w14:textId="77777777" w:rsidTr="007C29C4">
        <w:trPr>
          <w:trHeight w:val="50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FC9D1D1" w14:textId="77777777" w:rsidR="00C63539" w:rsidRPr="005A04C6" w:rsidRDefault="00C63539" w:rsidP="005A04C6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  <w:r w:rsidRPr="005A04C6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C831F0F" w14:textId="459CC123" w:rsidR="00C63539" w:rsidRPr="005A04C6" w:rsidRDefault="00C63539" w:rsidP="005A04C6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  <w:szCs w:val="22"/>
              </w:rPr>
              <w:t>代表</w:t>
            </w:r>
            <w:r w:rsidRPr="005A04C6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  <w:szCs w:val="22"/>
              </w:rPr>
              <w:t>事業者名称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14:paraId="08EBAB65" w14:textId="5DD52FB9" w:rsidR="00C63539" w:rsidRPr="005A04C6" w:rsidRDefault="00C63539" w:rsidP="005A04C6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5E16" w14:textId="7FD42711" w:rsidR="00C63539" w:rsidRPr="005A04C6" w:rsidRDefault="00C63539" w:rsidP="005A04C6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  <w:r w:rsidRPr="005A04C6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63539" w:rsidRPr="005A04C6" w14:paraId="41C90344" w14:textId="77777777" w:rsidTr="007C29C4">
        <w:trPr>
          <w:trHeight w:val="493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CF2925A" w14:textId="77777777" w:rsidR="00C63539" w:rsidRPr="005A04C6" w:rsidRDefault="00C63539" w:rsidP="005A04C6">
            <w:pPr>
              <w:widowControl/>
              <w:jc w:val="left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0E55DEA" w14:textId="77777777" w:rsidR="00C63539" w:rsidRPr="005A04C6" w:rsidRDefault="00C63539" w:rsidP="005A04C6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  <w:r w:rsidRPr="005A04C6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14:paraId="2964827C" w14:textId="77777777" w:rsidR="00C63539" w:rsidRPr="005A04C6" w:rsidRDefault="00C63539" w:rsidP="005A04C6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9DF8" w14:textId="541AF637" w:rsidR="00C63539" w:rsidRPr="005A04C6" w:rsidRDefault="00C63539" w:rsidP="005A04C6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  <w:r w:rsidRPr="005A04C6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22DB3" w:rsidRPr="005A04C6" w14:paraId="67E6BB55" w14:textId="77777777" w:rsidTr="007C29C4">
        <w:trPr>
          <w:trHeight w:val="547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78F2F2E" w14:textId="77777777" w:rsidR="00C22DB3" w:rsidRPr="005A04C6" w:rsidRDefault="00C22DB3" w:rsidP="00C22DB3">
            <w:pPr>
              <w:widowControl/>
              <w:jc w:val="left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B11CBA2" w14:textId="31C17DF9" w:rsidR="00C22DB3" w:rsidRPr="005A04C6" w:rsidRDefault="00C22DB3" w:rsidP="00C22DB3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  <w:r w:rsidRPr="005A04C6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4EDB0047" w14:textId="60290819" w:rsidR="00C22DB3" w:rsidRPr="005A04C6" w:rsidRDefault="00C22DB3" w:rsidP="00C22DB3">
            <w:pPr>
              <w:widowControl/>
              <w:jc w:val="left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  <w:r w:rsidRPr="005A04C6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8038" w14:textId="4F6639CE" w:rsidR="00C22DB3" w:rsidRPr="005A04C6" w:rsidRDefault="00C22DB3" w:rsidP="00C22DB3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22DB3" w:rsidRPr="005A04C6" w14:paraId="75689C12" w14:textId="77777777" w:rsidTr="007C29C4">
        <w:trPr>
          <w:trHeight w:val="55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9ADA7AA" w14:textId="77777777" w:rsidR="00C22DB3" w:rsidRPr="005A04C6" w:rsidRDefault="00C22DB3" w:rsidP="00C22DB3">
            <w:pPr>
              <w:widowControl/>
              <w:jc w:val="left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605DAEF" w14:textId="77777777" w:rsidR="00C22DB3" w:rsidRPr="005A04C6" w:rsidRDefault="00C22DB3" w:rsidP="00C22DB3">
            <w:pPr>
              <w:widowControl/>
              <w:jc w:val="left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0A2E2A82" w14:textId="21288E7C" w:rsidR="00C22DB3" w:rsidRPr="005A04C6" w:rsidRDefault="00C22DB3" w:rsidP="00C22DB3">
            <w:pPr>
              <w:widowControl/>
              <w:jc w:val="left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  <w:r w:rsidRPr="005A04C6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  <w:szCs w:val="22"/>
              </w:rPr>
              <w:t>所属部署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A840D" w14:textId="1FC47E03" w:rsidR="00C22DB3" w:rsidRPr="005A04C6" w:rsidRDefault="00C22DB3" w:rsidP="00C22DB3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22DB3" w:rsidRPr="005A04C6" w14:paraId="37630316" w14:textId="77777777" w:rsidTr="007C29C4">
        <w:trPr>
          <w:trHeight w:val="563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93844F7" w14:textId="77777777" w:rsidR="00C22DB3" w:rsidRPr="005A04C6" w:rsidRDefault="00C22DB3" w:rsidP="00C22DB3">
            <w:pPr>
              <w:widowControl/>
              <w:jc w:val="left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EBA9D43" w14:textId="77777777" w:rsidR="00C22DB3" w:rsidRPr="005A04C6" w:rsidRDefault="00C22DB3" w:rsidP="00C22DB3">
            <w:pPr>
              <w:widowControl/>
              <w:jc w:val="left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252A03DC" w14:textId="2BEEF800" w:rsidR="00C22DB3" w:rsidRPr="005A04C6" w:rsidRDefault="00C22DB3" w:rsidP="00C22DB3">
            <w:pPr>
              <w:widowControl/>
              <w:jc w:val="left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  <w:r w:rsidRPr="005A04C6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  <w:szCs w:val="22"/>
              </w:rPr>
              <w:t>電話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02973" w14:textId="5022FB53" w:rsidR="00C22DB3" w:rsidRPr="005A04C6" w:rsidRDefault="00C22DB3" w:rsidP="00C22DB3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22DB3" w:rsidRPr="005A04C6" w14:paraId="1B1E5D7D" w14:textId="77777777" w:rsidTr="007C29C4">
        <w:trPr>
          <w:trHeight w:val="543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C7A2274" w14:textId="77777777" w:rsidR="00C22DB3" w:rsidRPr="005A04C6" w:rsidRDefault="00C22DB3" w:rsidP="00C22DB3">
            <w:pPr>
              <w:widowControl/>
              <w:jc w:val="left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488B693" w14:textId="77777777" w:rsidR="00C22DB3" w:rsidRPr="005A04C6" w:rsidRDefault="00C22DB3" w:rsidP="00C22DB3">
            <w:pPr>
              <w:widowControl/>
              <w:jc w:val="left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32F7C154" w14:textId="09ACE062" w:rsidR="00C22DB3" w:rsidRPr="005A04C6" w:rsidRDefault="00C22DB3" w:rsidP="00C22DB3">
            <w:pPr>
              <w:widowControl/>
              <w:jc w:val="left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  <w:r w:rsidRPr="005A04C6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  <w:szCs w:val="22"/>
              </w:rPr>
              <w:t>FAX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4C22" w14:textId="69108EDE" w:rsidR="00C22DB3" w:rsidRPr="005A04C6" w:rsidRDefault="00C22DB3" w:rsidP="00C22DB3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22DB3" w:rsidRPr="005A04C6" w14:paraId="1A001D13" w14:textId="77777777" w:rsidTr="007C29C4">
        <w:trPr>
          <w:trHeight w:val="579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6F55388" w14:textId="77777777" w:rsidR="00C22DB3" w:rsidRPr="005A04C6" w:rsidRDefault="00C22DB3" w:rsidP="00C22DB3">
            <w:pPr>
              <w:widowControl/>
              <w:jc w:val="left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C92816A" w14:textId="77777777" w:rsidR="00C22DB3" w:rsidRPr="005A04C6" w:rsidRDefault="00C22DB3" w:rsidP="00C22DB3">
            <w:pPr>
              <w:widowControl/>
              <w:jc w:val="left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2643B602" w14:textId="4828D4E9" w:rsidR="00C22DB3" w:rsidRPr="005A04C6" w:rsidRDefault="00C22DB3" w:rsidP="00C22DB3">
            <w:pPr>
              <w:widowControl/>
              <w:jc w:val="left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  <w:r w:rsidRPr="005A04C6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C25BA" w14:textId="3B45D42F" w:rsidR="00C22DB3" w:rsidRPr="005A04C6" w:rsidRDefault="00C22DB3" w:rsidP="00C22DB3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C29C4" w:rsidRPr="005A04C6" w14:paraId="01AC71A6" w14:textId="77777777" w:rsidTr="007C29C4">
        <w:trPr>
          <w:trHeight w:val="50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FEBE841" w14:textId="5CD9CD52" w:rsidR="007C29C4" w:rsidRPr="005A04C6" w:rsidRDefault="007C29C4" w:rsidP="00C22DB3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83A15A1" w14:textId="491DE19C" w:rsidR="007C29C4" w:rsidRPr="005A04C6" w:rsidRDefault="002525AE" w:rsidP="00C22DB3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  <w:szCs w:val="22"/>
              </w:rPr>
              <w:t>説明会</w:t>
            </w:r>
            <w:r w:rsidR="007C29C4" w:rsidRPr="005A04C6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  <w:szCs w:val="22"/>
              </w:rPr>
              <w:t>参加予定者氏名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C14E4F2" w14:textId="70986BF3" w:rsidR="007C29C4" w:rsidRPr="005A04C6" w:rsidRDefault="007C29C4" w:rsidP="00C22DB3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  <w:szCs w:val="22"/>
              </w:rPr>
              <w:t>会社名・</w:t>
            </w:r>
            <w:r w:rsidRPr="005A04C6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  <w:szCs w:val="22"/>
              </w:rPr>
              <w:t>所属部署名・役職</w:t>
            </w:r>
          </w:p>
        </w:tc>
      </w:tr>
      <w:tr w:rsidR="007C29C4" w:rsidRPr="005A04C6" w14:paraId="42D37D5D" w14:textId="77777777" w:rsidTr="007C29C4">
        <w:trPr>
          <w:trHeight w:val="505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B882C4E" w14:textId="77777777" w:rsidR="007C29C4" w:rsidRDefault="007C29C4" w:rsidP="00C22DB3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2189D42" w14:textId="77777777" w:rsidR="007C29C4" w:rsidRDefault="007C29C4" w:rsidP="00C22DB3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555AD30" w14:textId="77777777" w:rsidR="007C29C4" w:rsidRDefault="007C29C4" w:rsidP="00C22DB3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C29C4" w:rsidRPr="005A04C6" w14:paraId="4625C881" w14:textId="77777777" w:rsidTr="007C29C4">
        <w:trPr>
          <w:trHeight w:val="563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F908F3F" w14:textId="77777777" w:rsidR="007C29C4" w:rsidRPr="005A04C6" w:rsidRDefault="007C29C4" w:rsidP="00C22DB3">
            <w:pPr>
              <w:widowControl/>
              <w:jc w:val="left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/>
            </w:tcBorders>
          </w:tcPr>
          <w:p w14:paraId="45753AA1" w14:textId="77777777" w:rsidR="007C29C4" w:rsidRPr="005A04C6" w:rsidRDefault="007C29C4" w:rsidP="00C22DB3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4897" w14:textId="1EE800D9" w:rsidR="007C29C4" w:rsidRPr="005A04C6" w:rsidRDefault="007C29C4" w:rsidP="00C22DB3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4"/>
                <w:szCs w:val="22"/>
              </w:rPr>
            </w:pPr>
            <w:r w:rsidRPr="005A04C6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4"/>
                <w:szCs w:val="22"/>
              </w:rPr>
              <w:t xml:space="preserve">　</w:t>
            </w:r>
          </w:p>
        </w:tc>
      </w:tr>
      <w:tr w:rsidR="007C29C4" w:rsidRPr="005A04C6" w14:paraId="31FAF0D3" w14:textId="77777777" w:rsidTr="007C29C4">
        <w:trPr>
          <w:trHeight w:val="557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289E9CF" w14:textId="77777777" w:rsidR="007C29C4" w:rsidRPr="005A04C6" w:rsidRDefault="007C29C4" w:rsidP="00C22DB3">
            <w:pPr>
              <w:widowControl/>
              <w:jc w:val="left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</w:tcPr>
          <w:p w14:paraId="51E7E883" w14:textId="77777777" w:rsidR="007C29C4" w:rsidRPr="005A04C6" w:rsidRDefault="007C29C4" w:rsidP="00C22DB3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8815" w14:textId="3D571C5D" w:rsidR="007C29C4" w:rsidRPr="005A04C6" w:rsidRDefault="007C29C4" w:rsidP="00C22DB3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4"/>
                <w:szCs w:val="22"/>
              </w:rPr>
            </w:pPr>
            <w:r w:rsidRPr="005A04C6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4"/>
                <w:szCs w:val="22"/>
              </w:rPr>
              <w:t xml:space="preserve">　</w:t>
            </w:r>
          </w:p>
        </w:tc>
      </w:tr>
      <w:tr w:rsidR="007C29C4" w:rsidRPr="005A04C6" w14:paraId="7B1DAC90" w14:textId="77777777" w:rsidTr="007C29C4">
        <w:trPr>
          <w:trHeight w:val="565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2F58AC0" w14:textId="77777777" w:rsidR="007C29C4" w:rsidRPr="005A04C6" w:rsidRDefault="007C29C4" w:rsidP="00C22DB3">
            <w:pPr>
              <w:widowControl/>
              <w:jc w:val="left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</w:tcPr>
          <w:p w14:paraId="658924A1" w14:textId="77777777" w:rsidR="007C29C4" w:rsidRPr="005A04C6" w:rsidRDefault="007C29C4" w:rsidP="00C22DB3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8ECA" w14:textId="48CFC36E" w:rsidR="007C29C4" w:rsidRPr="005A04C6" w:rsidRDefault="007C29C4" w:rsidP="00C22DB3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4"/>
                <w:szCs w:val="22"/>
              </w:rPr>
            </w:pPr>
            <w:r w:rsidRPr="005A04C6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4"/>
                <w:szCs w:val="22"/>
              </w:rPr>
              <w:t xml:space="preserve">　</w:t>
            </w:r>
          </w:p>
        </w:tc>
      </w:tr>
      <w:tr w:rsidR="007C29C4" w:rsidRPr="005A04C6" w14:paraId="4DEF6771" w14:textId="77777777" w:rsidTr="007C29C4">
        <w:trPr>
          <w:trHeight w:val="545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C720A5F" w14:textId="77777777" w:rsidR="007C29C4" w:rsidRPr="005A04C6" w:rsidRDefault="007C29C4" w:rsidP="00C22DB3">
            <w:pPr>
              <w:widowControl/>
              <w:jc w:val="left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93FCBF" w14:textId="77777777" w:rsidR="007C29C4" w:rsidRPr="005A04C6" w:rsidRDefault="007C29C4" w:rsidP="00C22DB3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B44D" w14:textId="594F343D" w:rsidR="007C29C4" w:rsidRPr="005A04C6" w:rsidRDefault="007C29C4" w:rsidP="00C22DB3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4"/>
                <w:szCs w:val="22"/>
              </w:rPr>
            </w:pPr>
            <w:r w:rsidRPr="005A04C6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4"/>
                <w:szCs w:val="22"/>
              </w:rPr>
              <w:t xml:space="preserve">　</w:t>
            </w:r>
          </w:p>
        </w:tc>
      </w:tr>
      <w:tr w:rsidR="007C29C4" w:rsidRPr="005A04C6" w14:paraId="25B734AE" w14:textId="77777777" w:rsidTr="007C29C4">
        <w:trPr>
          <w:trHeight w:val="545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5D515D" w14:textId="77777777" w:rsidR="007C29C4" w:rsidRPr="005A04C6" w:rsidRDefault="007C29C4" w:rsidP="00C22DB3">
            <w:pPr>
              <w:widowControl/>
              <w:jc w:val="left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FCA9D8" w14:textId="77777777" w:rsidR="007C29C4" w:rsidRPr="005A04C6" w:rsidRDefault="007C29C4" w:rsidP="00C22DB3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2CF5" w14:textId="1E541D81" w:rsidR="007C29C4" w:rsidRPr="005A04C6" w:rsidRDefault="007C29C4" w:rsidP="00C22DB3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4"/>
                <w:szCs w:val="22"/>
              </w:rPr>
            </w:pPr>
          </w:p>
        </w:tc>
      </w:tr>
      <w:tr w:rsidR="007C29C4" w:rsidRPr="005A04C6" w14:paraId="7AD3D9A8" w14:textId="77777777" w:rsidTr="007C29C4">
        <w:trPr>
          <w:trHeight w:val="545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6DEB08" w14:textId="77777777" w:rsidR="007C29C4" w:rsidRPr="005A04C6" w:rsidRDefault="007C29C4" w:rsidP="00C22DB3">
            <w:pPr>
              <w:widowControl/>
              <w:jc w:val="left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4A276E" w14:textId="77777777" w:rsidR="007C29C4" w:rsidRPr="005A04C6" w:rsidRDefault="007C29C4" w:rsidP="00C22DB3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7BA1" w14:textId="470C7DFD" w:rsidR="007C29C4" w:rsidRPr="005A04C6" w:rsidRDefault="007C29C4" w:rsidP="00C22DB3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4"/>
                <w:szCs w:val="22"/>
              </w:rPr>
            </w:pPr>
          </w:p>
        </w:tc>
      </w:tr>
      <w:tr w:rsidR="007C29C4" w:rsidRPr="005A04C6" w14:paraId="7F352CE8" w14:textId="77777777" w:rsidTr="007C29C4">
        <w:trPr>
          <w:trHeight w:val="545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13844F8" w14:textId="77777777" w:rsidR="007C29C4" w:rsidRPr="005A04C6" w:rsidRDefault="007C29C4" w:rsidP="00C22DB3">
            <w:pPr>
              <w:widowControl/>
              <w:jc w:val="left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D41164" w14:textId="77777777" w:rsidR="007C29C4" w:rsidRPr="005A04C6" w:rsidRDefault="007C29C4" w:rsidP="00C22DB3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A73A" w14:textId="48D77C9B" w:rsidR="007C29C4" w:rsidRPr="005A04C6" w:rsidRDefault="007C29C4" w:rsidP="00C22DB3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4"/>
                <w:szCs w:val="22"/>
              </w:rPr>
            </w:pPr>
          </w:p>
        </w:tc>
      </w:tr>
      <w:tr w:rsidR="007C29C4" w:rsidRPr="005A04C6" w14:paraId="61F9F101" w14:textId="77777777" w:rsidTr="007C29C4">
        <w:trPr>
          <w:trHeight w:val="545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3DF3608" w14:textId="77777777" w:rsidR="007C29C4" w:rsidRPr="005A04C6" w:rsidRDefault="007C29C4" w:rsidP="00C22DB3">
            <w:pPr>
              <w:widowControl/>
              <w:jc w:val="left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485C40" w14:textId="77777777" w:rsidR="007C29C4" w:rsidRPr="005A04C6" w:rsidRDefault="007C29C4" w:rsidP="00C22DB3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B35C" w14:textId="1BABDCF5" w:rsidR="007C29C4" w:rsidRPr="005A04C6" w:rsidRDefault="007C29C4" w:rsidP="00C22DB3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4"/>
                <w:szCs w:val="22"/>
              </w:rPr>
            </w:pPr>
          </w:p>
        </w:tc>
      </w:tr>
      <w:tr w:rsidR="007C29C4" w:rsidRPr="005A04C6" w14:paraId="2146C235" w14:textId="77777777" w:rsidTr="007C29C4">
        <w:trPr>
          <w:trHeight w:val="545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E0BC79" w14:textId="77777777" w:rsidR="007C29C4" w:rsidRPr="005A04C6" w:rsidRDefault="007C29C4" w:rsidP="00C22DB3">
            <w:pPr>
              <w:widowControl/>
              <w:jc w:val="left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C1C07" w14:textId="77777777" w:rsidR="007C29C4" w:rsidRPr="005A04C6" w:rsidRDefault="007C29C4" w:rsidP="00C22DB3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4E8B" w14:textId="1207D467" w:rsidR="007C29C4" w:rsidRPr="005A04C6" w:rsidRDefault="007C29C4" w:rsidP="00C22DB3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4"/>
                <w:szCs w:val="22"/>
              </w:rPr>
            </w:pPr>
          </w:p>
        </w:tc>
      </w:tr>
      <w:tr w:rsidR="007C29C4" w:rsidRPr="005A04C6" w14:paraId="0D826074" w14:textId="77777777" w:rsidTr="007C29C4">
        <w:trPr>
          <w:trHeight w:val="545"/>
        </w:trPr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02BF76C" w14:textId="77777777" w:rsidR="007C29C4" w:rsidRPr="005A04C6" w:rsidRDefault="007C29C4" w:rsidP="00C22DB3">
            <w:pPr>
              <w:widowControl/>
              <w:jc w:val="left"/>
              <w:rPr>
                <w:rFonts w:ascii="HGPｺﾞｼｯｸM" w:eastAsia="HGPｺﾞｼｯｸM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46F2D88" w14:textId="77777777" w:rsidR="007C29C4" w:rsidRPr="005A04C6" w:rsidRDefault="007C29C4" w:rsidP="00C22DB3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C9D7" w14:textId="3B7C239E" w:rsidR="007C29C4" w:rsidRPr="005A04C6" w:rsidRDefault="007C29C4" w:rsidP="00C22DB3">
            <w:pPr>
              <w:widowControl/>
              <w:jc w:val="center"/>
              <w:rPr>
                <w:rFonts w:ascii="HGPｺﾞｼｯｸM" w:eastAsia="HGPｺﾞｼｯｸM" w:hAnsi="Yu Gothic" w:cs="ＭＳ Ｐゴシック"/>
                <w:color w:val="000000"/>
                <w:kern w:val="0"/>
                <w:sz w:val="24"/>
                <w:szCs w:val="22"/>
              </w:rPr>
            </w:pPr>
          </w:p>
        </w:tc>
      </w:tr>
    </w:tbl>
    <w:p w14:paraId="6D192517" w14:textId="16111984" w:rsidR="00A04715" w:rsidRDefault="007C29C4" w:rsidP="007C29C4">
      <w:pPr>
        <w:tabs>
          <w:tab w:val="left" w:pos="8364"/>
        </w:tabs>
        <w:ind w:right="70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※サウンディングに参加した事業者は、代表事業者にて参加者を取りまとめください。</w:t>
      </w:r>
    </w:p>
    <w:p w14:paraId="0B74304A" w14:textId="50DF1ED4" w:rsidR="00864988" w:rsidRPr="007C29C4" w:rsidRDefault="00807DA7" w:rsidP="00A04715">
      <w:pPr>
        <w:ind w:right="70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※参加者数に上限はございませんので、必要に応じて行追加してください。</w:t>
      </w:r>
    </w:p>
    <w:p w14:paraId="6A86C043" w14:textId="1B317BFB" w:rsidR="006D18D5" w:rsidRDefault="006D18D5" w:rsidP="006D18D5">
      <w:pPr>
        <w:ind w:right="-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※</w:t>
      </w:r>
      <w:r w:rsidR="007C29C4">
        <w:rPr>
          <w:rFonts w:ascii="ＭＳ ゴシック" w:eastAsia="ＭＳ ゴシック" w:hAnsi="ＭＳ ゴシック" w:hint="eastAsia"/>
        </w:rPr>
        <w:t>本説明会は、中学校給食提供事業者</w:t>
      </w:r>
      <w:r>
        <w:rPr>
          <w:rFonts w:ascii="ＭＳ ゴシック" w:eastAsia="ＭＳ ゴシック" w:hAnsi="ＭＳ ゴシック" w:hint="eastAsia"/>
        </w:rPr>
        <w:t>誘致の実現性を高めるために実施するものです。</w:t>
      </w:r>
    </w:p>
    <w:p w14:paraId="36A4191F" w14:textId="42DEAFB6" w:rsidR="007C29C4" w:rsidRDefault="00560338" w:rsidP="006D18D5">
      <w:pPr>
        <w:ind w:right="-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参加希望者からの質問が多い事項を中心に説明を行いますので、事前アンケートへのご協力をお願い致します。</w:t>
      </w:r>
    </w:p>
    <w:p w14:paraId="7B8FAE6D" w14:textId="3FCB9B01" w:rsidR="006D18D5" w:rsidRDefault="006D18D5" w:rsidP="006D18D5">
      <w:pPr>
        <w:ind w:right="-2"/>
        <w:rPr>
          <w:rFonts w:ascii="ＭＳ ゴシック" w:eastAsia="ＭＳ ゴシック" w:hAnsi="ＭＳ ゴシック"/>
        </w:rPr>
      </w:pPr>
    </w:p>
    <w:p w14:paraId="0106587F" w14:textId="27D8301C" w:rsidR="006D18D5" w:rsidRDefault="006D18D5" w:rsidP="006D18D5">
      <w:pPr>
        <w:pStyle w:val="af1"/>
        <w:numPr>
          <w:ilvl w:val="0"/>
          <w:numId w:val="1"/>
        </w:numPr>
        <w:ind w:leftChars="0" w:right="-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本事業では、対象土地の信託受益権を保有するSPCを管理するアセットマネージャーが参加する必要がありますが、アセットマネージャーの候補は決まっていますでしょうか。</w:t>
      </w:r>
      <w:r w:rsidR="002525AE">
        <w:rPr>
          <w:rFonts w:ascii="ＭＳ ゴシック" w:eastAsia="ＭＳ ゴシック" w:hAnsi="ＭＳ ゴシック" w:hint="eastAsia"/>
        </w:rPr>
        <w:t>（アセットマネージャーは、第二種金融商品取引業及び投資助言・代理業の免許を有する者を想定しております。）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D18D5" w14:paraId="6FC65507" w14:textId="77777777" w:rsidTr="006D18D5">
        <w:tc>
          <w:tcPr>
            <w:tcW w:w="4530" w:type="dxa"/>
          </w:tcPr>
          <w:p w14:paraId="3906EC8C" w14:textId="0826A224" w:rsidR="006D18D5" w:rsidRDefault="006D18D5" w:rsidP="006D18D5">
            <w:pPr>
              <w:pStyle w:val="af1"/>
              <w:ind w:leftChars="0" w:left="0" w:right="-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はい</w:t>
            </w:r>
          </w:p>
        </w:tc>
        <w:tc>
          <w:tcPr>
            <w:tcW w:w="4530" w:type="dxa"/>
          </w:tcPr>
          <w:p w14:paraId="59AD7DF7" w14:textId="5B5BD9FD" w:rsidR="006D18D5" w:rsidRDefault="006D18D5" w:rsidP="006D18D5">
            <w:pPr>
              <w:pStyle w:val="af1"/>
              <w:ind w:leftChars="0" w:left="0" w:right="-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いいえ</w:t>
            </w:r>
          </w:p>
        </w:tc>
      </w:tr>
    </w:tbl>
    <w:p w14:paraId="33171596" w14:textId="381A3131" w:rsidR="006D18D5" w:rsidRPr="009F0B34" w:rsidRDefault="006D18D5" w:rsidP="009F0B34">
      <w:pPr>
        <w:ind w:right="-2"/>
        <w:rPr>
          <w:rFonts w:ascii="ＭＳ ゴシック" w:eastAsia="ＭＳ ゴシック" w:hAnsi="ＭＳ ゴシック"/>
        </w:rPr>
      </w:pPr>
    </w:p>
    <w:p w14:paraId="77526467" w14:textId="433613F3" w:rsidR="006D18D5" w:rsidRDefault="009F0B34" w:rsidP="006D18D5">
      <w:pPr>
        <w:pStyle w:val="af1"/>
        <w:numPr>
          <w:ilvl w:val="0"/>
          <w:numId w:val="1"/>
        </w:numPr>
        <w:ind w:leftChars="0" w:right="-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事業のアセットマネジメントについて、投資助言スキームにおける適格機関投資家等特例業務での実施を予定しており、投資家として適格機関投資家が最低でも1者参加する必要がございます。現時点で適格機関投資家の候補は決まっていますでしょうか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F0B34" w14:paraId="679AA74E" w14:textId="77777777" w:rsidTr="009B3763">
        <w:tc>
          <w:tcPr>
            <w:tcW w:w="4530" w:type="dxa"/>
          </w:tcPr>
          <w:p w14:paraId="6C1DBC83" w14:textId="77777777" w:rsidR="009F0B34" w:rsidRDefault="009F0B34" w:rsidP="009B3763">
            <w:pPr>
              <w:pStyle w:val="af1"/>
              <w:ind w:leftChars="0" w:left="0" w:right="-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はい</w:t>
            </w:r>
          </w:p>
        </w:tc>
        <w:tc>
          <w:tcPr>
            <w:tcW w:w="4530" w:type="dxa"/>
          </w:tcPr>
          <w:p w14:paraId="4BD5E40D" w14:textId="77777777" w:rsidR="009F0B34" w:rsidRDefault="009F0B34" w:rsidP="009B3763">
            <w:pPr>
              <w:pStyle w:val="af1"/>
              <w:ind w:leftChars="0" w:left="0" w:right="-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いいえ</w:t>
            </w:r>
          </w:p>
        </w:tc>
      </w:tr>
    </w:tbl>
    <w:p w14:paraId="20AD46A9" w14:textId="77777777" w:rsidR="009F0B34" w:rsidRDefault="009F0B34" w:rsidP="009F0B34">
      <w:pPr>
        <w:pStyle w:val="af1"/>
        <w:ind w:leftChars="0" w:left="360" w:right="-2"/>
        <w:rPr>
          <w:rFonts w:ascii="ＭＳ ゴシック" w:eastAsia="ＭＳ ゴシック" w:hAnsi="ＭＳ ゴシック"/>
        </w:rPr>
      </w:pPr>
    </w:p>
    <w:p w14:paraId="2A37394E" w14:textId="329F35CD" w:rsidR="002525AE" w:rsidRPr="006D18D5" w:rsidRDefault="002525AE" w:rsidP="006D18D5">
      <w:pPr>
        <w:pStyle w:val="af1"/>
        <w:numPr>
          <w:ilvl w:val="0"/>
          <w:numId w:val="1"/>
        </w:numPr>
        <w:ind w:leftChars="0" w:right="-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その他、不動産証券化についての疑問点、質問事項を記載ください。</w:t>
      </w:r>
    </w:p>
    <w:tbl>
      <w:tblPr>
        <w:tblStyle w:val="af0"/>
        <w:tblW w:w="0" w:type="auto"/>
        <w:tblInd w:w="360" w:type="dxa"/>
        <w:tblLook w:val="04A0" w:firstRow="1" w:lastRow="0" w:firstColumn="1" w:lastColumn="0" w:noHBand="0" w:noVBand="1"/>
      </w:tblPr>
      <w:tblGrid>
        <w:gridCol w:w="8700"/>
      </w:tblGrid>
      <w:tr w:rsidR="002525AE" w14:paraId="64B5457E" w14:textId="77777777" w:rsidTr="002525AE">
        <w:tc>
          <w:tcPr>
            <w:tcW w:w="9060" w:type="dxa"/>
          </w:tcPr>
          <w:p w14:paraId="1E4605C9" w14:textId="77777777" w:rsidR="002525AE" w:rsidRDefault="002525AE" w:rsidP="002525AE">
            <w:pPr>
              <w:pStyle w:val="af1"/>
              <w:ind w:leftChars="0" w:left="0" w:right="-2"/>
              <w:rPr>
                <w:rFonts w:ascii="ＭＳ ゴシック" w:eastAsia="ＭＳ ゴシック" w:hAnsi="ＭＳ ゴシック"/>
              </w:rPr>
            </w:pPr>
          </w:p>
          <w:p w14:paraId="6DD0923D" w14:textId="77777777" w:rsidR="002525AE" w:rsidRDefault="002525AE" w:rsidP="002525AE">
            <w:pPr>
              <w:pStyle w:val="af1"/>
              <w:ind w:leftChars="0" w:left="0" w:right="-2"/>
              <w:rPr>
                <w:rFonts w:ascii="ＭＳ ゴシック" w:eastAsia="ＭＳ ゴシック" w:hAnsi="ＭＳ ゴシック"/>
              </w:rPr>
            </w:pPr>
          </w:p>
          <w:p w14:paraId="07FE5EC6" w14:textId="25B5DEA7" w:rsidR="002525AE" w:rsidRDefault="002525AE" w:rsidP="002525AE">
            <w:pPr>
              <w:pStyle w:val="af1"/>
              <w:ind w:leftChars="0" w:left="0" w:right="-2"/>
              <w:rPr>
                <w:rFonts w:ascii="ＭＳ ゴシック" w:eastAsia="ＭＳ ゴシック" w:hAnsi="ＭＳ ゴシック"/>
              </w:rPr>
            </w:pPr>
          </w:p>
          <w:p w14:paraId="7DB2EF36" w14:textId="77777777" w:rsidR="002525AE" w:rsidRDefault="002525AE" w:rsidP="002525AE">
            <w:pPr>
              <w:pStyle w:val="af1"/>
              <w:ind w:leftChars="0" w:left="0" w:right="-2"/>
              <w:rPr>
                <w:rFonts w:ascii="ＭＳ ゴシック" w:eastAsia="ＭＳ ゴシック" w:hAnsi="ＭＳ ゴシック"/>
              </w:rPr>
            </w:pPr>
          </w:p>
          <w:p w14:paraId="06862E92" w14:textId="66C0636B" w:rsidR="002525AE" w:rsidRDefault="002525AE" w:rsidP="002525AE">
            <w:pPr>
              <w:pStyle w:val="af1"/>
              <w:ind w:leftChars="0" w:left="0" w:right="-2"/>
              <w:rPr>
                <w:rFonts w:ascii="ＭＳ ゴシック" w:eastAsia="ＭＳ ゴシック" w:hAnsi="ＭＳ ゴシック"/>
              </w:rPr>
            </w:pPr>
          </w:p>
        </w:tc>
      </w:tr>
      <w:tr w:rsidR="002525AE" w14:paraId="103DCBD8" w14:textId="77777777" w:rsidTr="002525AE">
        <w:tc>
          <w:tcPr>
            <w:tcW w:w="9060" w:type="dxa"/>
          </w:tcPr>
          <w:p w14:paraId="2511B5F9" w14:textId="13C3AC8B" w:rsidR="002525AE" w:rsidRDefault="002525AE" w:rsidP="002525AE">
            <w:pPr>
              <w:pStyle w:val="af1"/>
              <w:ind w:leftChars="0" w:left="0" w:right="-2"/>
              <w:rPr>
                <w:rFonts w:ascii="ＭＳ ゴシック" w:eastAsia="ＭＳ ゴシック" w:hAnsi="ＭＳ ゴシック"/>
              </w:rPr>
            </w:pPr>
          </w:p>
          <w:p w14:paraId="63C6C264" w14:textId="77777777" w:rsidR="002525AE" w:rsidRDefault="002525AE" w:rsidP="002525AE">
            <w:pPr>
              <w:pStyle w:val="af1"/>
              <w:ind w:leftChars="0" w:left="0" w:right="-2"/>
              <w:rPr>
                <w:rFonts w:ascii="ＭＳ ゴシック" w:eastAsia="ＭＳ ゴシック" w:hAnsi="ＭＳ ゴシック"/>
              </w:rPr>
            </w:pPr>
          </w:p>
          <w:p w14:paraId="77FEB105" w14:textId="77777777" w:rsidR="002525AE" w:rsidRDefault="002525AE" w:rsidP="002525AE">
            <w:pPr>
              <w:pStyle w:val="af1"/>
              <w:ind w:leftChars="0" w:left="0" w:right="-2"/>
              <w:rPr>
                <w:rFonts w:ascii="ＭＳ ゴシック" w:eastAsia="ＭＳ ゴシック" w:hAnsi="ＭＳ ゴシック"/>
              </w:rPr>
            </w:pPr>
          </w:p>
          <w:p w14:paraId="0BB349C3" w14:textId="77777777" w:rsidR="002525AE" w:rsidRDefault="002525AE" w:rsidP="002525AE">
            <w:pPr>
              <w:pStyle w:val="af1"/>
              <w:ind w:leftChars="0" w:left="0" w:right="-2"/>
              <w:rPr>
                <w:rFonts w:ascii="ＭＳ ゴシック" w:eastAsia="ＭＳ ゴシック" w:hAnsi="ＭＳ ゴシック"/>
              </w:rPr>
            </w:pPr>
          </w:p>
          <w:p w14:paraId="1937E44B" w14:textId="7F6CCAF6" w:rsidR="002525AE" w:rsidRDefault="002525AE" w:rsidP="002525AE">
            <w:pPr>
              <w:pStyle w:val="af1"/>
              <w:ind w:leftChars="0" w:left="0" w:right="-2"/>
              <w:rPr>
                <w:rFonts w:ascii="ＭＳ ゴシック" w:eastAsia="ＭＳ ゴシック" w:hAnsi="ＭＳ ゴシック"/>
              </w:rPr>
            </w:pPr>
          </w:p>
        </w:tc>
      </w:tr>
      <w:tr w:rsidR="002525AE" w14:paraId="7FB8E2BD" w14:textId="77777777" w:rsidTr="002525AE">
        <w:tc>
          <w:tcPr>
            <w:tcW w:w="9060" w:type="dxa"/>
          </w:tcPr>
          <w:p w14:paraId="7D29CF02" w14:textId="77777777" w:rsidR="002525AE" w:rsidRDefault="002525AE" w:rsidP="002525AE">
            <w:pPr>
              <w:pStyle w:val="af1"/>
              <w:ind w:leftChars="0" w:left="0" w:right="-2"/>
              <w:rPr>
                <w:rFonts w:ascii="ＭＳ ゴシック" w:eastAsia="ＭＳ ゴシック" w:hAnsi="ＭＳ ゴシック"/>
              </w:rPr>
            </w:pPr>
          </w:p>
          <w:p w14:paraId="7CE57506" w14:textId="77777777" w:rsidR="002525AE" w:rsidRDefault="002525AE" w:rsidP="002525AE">
            <w:pPr>
              <w:pStyle w:val="af1"/>
              <w:ind w:leftChars="0" w:left="0" w:right="-2"/>
              <w:rPr>
                <w:rFonts w:ascii="ＭＳ ゴシック" w:eastAsia="ＭＳ ゴシック" w:hAnsi="ＭＳ ゴシック"/>
              </w:rPr>
            </w:pPr>
          </w:p>
          <w:p w14:paraId="79523336" w14:textId="77777777" w:rsidR="002525AE" w:rsidRDefault="002525AE" w:rsidP="002525AE">
            <w:pPr>
              <w:pStyle w:val="af1"/>
              <w:ind w:leftChars="0" w:left="0" w:right="-2"/>
              <w:rPr>
                <w:rFonts w:ascii="ＭＳ ゴシック" w:eastAsia="ＭＳ ゴシック" w:hAnsi="ＭＳ ゴシック"/>
              </w:rPr>
            </w:pPr>
          </w:p>
          <w:p w14:paraId="31C7C3AB" w14:textId="77777777" w:rsidR="002525AE" w:rsidRDefault="002525AE" w:rsidP="002525AE">
            <w:pPr>
              <w:pStyle w:val="af1"/>
              <w:ind w:leftChars="0" w:left="0" w:right="-2"/>
              <w:rPr>
                <w:rFonts w:ascii="ＭＳ ゴシック" w:eastAsia="ＭＳ ゴシック" w:hAnsi="ＭＳ ゴシック"/>
              </w:rPr>
            </w:pPr>
          </w:p>
          <w:p w14:paraId="2DC1D298" w14:textId="210AAE27" w:rsidR="002525AE" w:rsidRDefault="002525AE" w:rsidP="002525AE">
            <w:pPr>
              <w:pStyle w:val="af1"/>
              <w:ind w:leftChars="0" w:left="0" w:right="-2"/>
              <w:rPr>
                <w:rFonts w:ascii="ＭＳ ゴシック" w:eastAsia="ＭＳ ゴシック" w:hAnsi="ＭＳ ゴシック"/>
              </w:rPr>
            </w:pPr>
          </w:p>
        </w:tc>
      </w:tr>
      <w:tr w:rsidR="002525AE" w14:paraId="7E3844DC" w14:textId="77777777" w:rsidTr="002525AE">
        <w:tc>
          <w:tcPr>
            <w:tcW w:w="9060" w:type="dxa"/>
          </w:tcPr>
          <w:p w14:paraId="757C0360" w14:textId="77777777" w:rsidR="002525AE" w:rsidRDefault="002525AE" w:rsidP="002525AE">
            <w:pPr>
              <w:pStyle w:val="af1"/>
              <w:ind w:leftChars="0" w:left="0" w:right="-2"/>
              <w:rPr>
                <w:rFonts w:ascii="ＭＳ ゴシック" w:eastAsia="ＭＳ ゴシック" w:hAnsi="ＭＳ ゴシック"/>
              </w:rPr>
            </w:pPr>
          </w:p>
          <w:p w14:paraId="3D62B5F7" w14:textId="77777777" w:rsidR="002525AE" w:rsidRDefault="002525AE" w:rsidP="002525AE">
            <w:pPr>
              <w:pStyle w:val="af1"/>
              <w:ind w:leftChars="0" w:left="0" w:right="-2"/>
              <w:rPr>
                <w:rFonts w:ascii="ＭＳ ゴシック" w:eastAsia="ＭＳ ゴシック" w:hAnsi="ＭＳ ゴシック"/>
              </w:rPr>
            </w:pPr>
          </w:p>
          <w:p w14:paraId="15C2E7E2" w14:textId="77777777" w:rsidR="002525AE" w:rsidRDefault="002525AE" w:rsidP="002525AE">
            <w:pPr>
              <w:pStyle w:val="af1"/>
              <w:ind w:leftChars="0" w:left="0" w:right="-2"/>
              <w:rPr>
                <w:rFonts w:ascii="ＭＳ ゴシック" w:eastAsia="ＭＳ ゴシック" w:hAnsi="ＭＳ ゴシック"/>
              </w:rPr>
            </w:pPr>
          </w:p>
          <w:p w14:paraId="54DB68E5" w14:textId="77777777" w:rsidR="002525AE" w:rsidRDefault="002525AE" w:rsidP="002525AE">
            <w:pPr>
              <w:pStyle w:val="af1"/>
              <w:ind w:leftChars="0" w:left="0" w:right="-2"/>
              <w:rPr>
                <w:rFonts w:ascii="ＭＳ ゴシック" w:eastAsia="ＭＳ ゴシック" w:hAnsi="ＭＳ ゴシック"/>
              </w:rPr>
            </w:pPr>
          </w:p>
          <w:p w14:paraId="72DF5E79" w14:textId="4A7A6758" w:rsidR="002525AE" w:rsidRDefault="002525AE" w:rsidP="002525AE">
            <w:pPr>
              <w:pStyle w:val="af1"/>
              <w:ind w:leftChars="0" w:left="0" w:right="-2"/>
              <w:rPr>
                <w:rFonts w:ascii="ＭＳ ゴシック" w:eastAsia="ＭＳ ゴシック" w:hAnsi="ＭＳ ゴシック"/>
              </w:rPr>
            </w:pPr>
          </w:p>
        </w:tc>
      </w:tr>
      <w:tr w:rsidR="002525AE" w14:paraId="2CCB26D3" w14:textId="77777777" w:rsidTr="002525AE">
        <w:tc>
          <w:tcPr>
            <w:tcW w:w="9060" w:type="dxa"/>
          </w:tcPr>
          <w:p w14:paraId="18B7BFE4" w14:textId="1AAE7AF7" w:rsidR="002525AE" w:rsidRDefault="002525AE" w:rsidP="002525AE">
            <w:pPr>
              <w:pStyle w:val="af1"/>
              <w:ind w:leftChars="0" w:left="0" w:right="-2"/>
              <w:rPr>
                <w:rFonts w:ascii="ＭＳ ゴシック" w:eastAsia="ＭＳ ゴシック" w:hAnsi="ＭＳ ゴシック"/>
              </w:rPr>
            </w:pPr>
          </w:p>
          <w:p w14:paraId="32B0284D" w14:textId="77777777" w:rsidR="00EB232C" w:rsidRDefault="00EB232C" w:rsidP="002525AE">
            <w:pPr>
              <w:pStyle w:val="af1"/>
              <w:ind w:leftChars="0" w:left="0" w:right="-2"/>
              <w:rPr>
                <w:rFonts w:ascii="ＭＳ ゴシック" w:eastAsia="ＭＳ ゴシック" w:hAnsi="ＭＳ ゴシック"/>
              </w:rPr>
            </w:pPr>
          </w:p>
          <w:p w14:paraId="59C0A403" w14:textId="77777777" w:rsidR="002525AE" w:rsidRDefault="002525AE" w:rsidP="002525AE">
            <w:pPr>
              <w:pStyle w:val="af1"/>
              <w:ind w:leftChars="0" w:left="0" w:right="-2"/>
              <w:rPr>
                <w:rFonts w:ascii="ＭＳ ゴシック" w:eastAsia="ＭＳ ゴシック" w:hAnsi="ＭＳ ゴシック"/>
              </w:rPr>
            </w:pPr>
          </w:p>
          <w:p w14:paraId="32D55AD1" w14:textId="77777777" w:rsidR="002525AE" w:rsidRDefault="002525AE" w:rsidP="002525AE">
            <w:pPr>
              <w:pStyle w:val="af1"/>
              <w:ind w:leftChars="0" w:left="0" w:right="-2"/>
              <w:rPr>
                <w:rFonts w:ascii="ＭＳ ゴシック" w:eastAsia="ＭＳ ゴシック" w:hAnsi="ＭＳ ゴシック"/>
              </w:rPr>
            </w:pPr>
          </w:p>
          <w:p w14:paraId="4FB6A455" w14:textId="083C8EF9" w:rsidR="00EB232C" w:rsidRDefault="00EB232C" w:rsidP="002525AE">
            <w:pPr>
              <w:pStyle w:val="af1"/>
              <w:ind w:leftChars="0" w:left="0" w:right="-2"/>
              <w:rPr>
                <w:rFonts w:ascii="ＭＳ ゴシック" w:eastAsia="ＭＳ ゴシック" w:hAnsi="ＭＳ ゴシック"/>
              </w:rPr>
            </w:pPr>
          </w:p>
        </w:tc>
      </w:tr>
    </w:tbl>
    <w:p w14:paraId="30B35A77" w14:textId="0294C933" w:rsidR="002525AE" w:rsidRPr="006D18D5" w:rsidRDefault="002525AE" w:rsidP="00EB232C">
      <w:pPr>
        <w:pStyle w:val="af1"/>
        <w:ind w:leftChars="0" w:left="360" w:right="103"/>
        <w:jc w:val="right"/>
        <w:rPr>
          <w:rFonts w:ascii="ＭＳ ゴシック" w:eastAsia="ＭＳ ゴシック" w:hAnsi="ＭＳ ゴシック"/>
        </w:rPr>
      </w:pPr>
    </w:p>
    <w:sectPr w:rsidR="002525AE" w:rsidRPr="006D18D5" w:rsidSect="006D18D5">
      <w:footerReference w:type="even" r:id="rId8"/>
      <w:footerReference w:type="default" r:id="rId9"/>
      <w:footerReference w:type="first" r:id="rId10"/>
      <w:pgSz w:w="11906" w:h="16838" w:code="9"/>
      <w:pgMar w:top="567" w:right="1418" w:bottom="567" w:left="1418" w:header="851" w:footer="992" w:gutter="0"/>
      <w:pgNumType w:start="0"/>
      <w:cols w:space="425"/>
      <w:titlePg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A533E" w14:textId="77777777" w:rsidR="00032FC2" w:rsidRDefault="00032FC2">
      <w:r>
        <w:separator/>
      </w:r>
    </w:p>
  </w:endnote>
  <w:endnote w:type="continuationSeparator" w:id="0">
    <w:p w14:paraId="68F2E494" w14:textId="77777777" w:rsidR="00032FC2" w:rsidRDefault="0003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66184" w14:textId="77777777" w:rsidR="002D50D2" w:rsidRDefault="00CC395A" w:rsidP="002D50D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D50D2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7A7D1C2" w14:textId="77777777" w:rsidR="002D50D2" w:rsidRDefault="002D50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8FE4D" w14:textId="4281B45B" w:rsidR="00EB232C" w:rsidRDefault="00EB232C" w:rsidP="00EB232C">
    <w:pPr>
      <w:pStyle w:val="a4"/>
      <w:jc w:val="center"/>
    </w:pPr>
    <w:r>
      <w:rPr>
        <w:rFonts w:hint="eastAsia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5732013"/>
      <w:docPartObj>
        <w:docPartGallery w:val="Page Numbers (Bottom of Page)"/>
        <w:docPartUnique/>
      </w:docPartObj>
    </w:sdtPr>
    <w:sdtEndPr/>
    <w:sdtContent>
      <w:p w14:paraId="7AEDF44A" w14:textId="58C96DAF" w:rsidR="00EB232C" w:rsidRDefault="00EB232C">
        <w:pPr>
          <w:pStyle w:val="a4"/>
          <w:jc w:val="center"/>
        </w:pPr>
        <w:r>
          <w:t>1</w:t>
        </w:r>
      </w:p>
    </w:sdtContent>
  </w:sdt>
  <w:p w14:paraId="4BFB18A9" w14:textId="77777777" w:rsidR="00EB232C" w:rsidRDefault="00EB232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00C5D" w14:textId="77777777" w:rsidR="00032FC2" w:rsidRDefault="00032FC2">
      <w:r>
        <w:separator/>
      </w:r>
    </w:p>
  </w:footnote>
  <w:footnote w:type="continuationSeparator" w:id="0">
    <w:p w14:paraId="4C08E9DC" w14:textId="77777777" w:rsidR="00032FC2" w:rsidRDefault="00032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7653F"/>
    <w:multiLevelType w:val="hybridMultilevel"/>
    <w:tmpl w:val="DC1485FE"/>
    <w:lvl w:ilvl="0" w:tplc="D6F64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2FC2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077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03E7"/>
    <w:rsid w:val="000B21E8"/>
    <w:rsid w:val="000B29E1"/>
    <w:rsid w:val="000B5845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3534"/>
    <w:rsid w:val="0011003A"/>
    <w:rsid w:val="001113B0"/>
    <w:rsid w:val="00113B8E"/>
    <w:rsid w:val="00116CEF"/>
    <w:rsid w:val="001231FD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7E70"/>
    <w:rsid w:val="001C05D9"/>
    <w:rsid w:val="001C2519"/>
    <w:rsid w:val="001C2F1C"/>
    <w:rsid w:val="001C3552"/>
    <w:rsid w:val="001C4AED"/>
    <w:rsid w:val="001C4B3B"/>
    <w:rsid w:val="001C55C2"/>
    <w:rsid w:val="001C7C73"/>
    <w:rsid w:val="001D008A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1F758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25AE"/>
    <w:rsid w:val="002557DB"/>
    <w:rsid w:val="002565ED"/>
    <w:rsid w:val="00261D67"/>
    <w:rsid w:val="0026261B"/>
    <w:rsid w:val="00262E8F"/>
    <w:rsid w:val="002651BC"/>
    <w:rsid w:val="0027127F"/>
    <w:rsid w:val="0027167B"/>
    <w:rsid w:val="0027305A"/>
    <w:rsid w:val="00277FAD"/>
    <w:rsid w:val="00280F1F"/>
    <w:rsid w:val="00281034"/>
    <w:rsid w:val="00283BE6"/>
    <w:rsid w:val="00283F45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AA1"/>
    <w:rsid w:val="002A5556"/>
    <w:rsid w:val="002A65EE"/>
    <w:rsid w:val="002A7D8A"/>
    <w:rsid w:val="002B1B31"/>
    <w:rsid w:val="002B1FDC"/>
    <w:rsid w:val="002B3A72"/>
    <w:rsid w:val="002B4FE2"/>
    <w:rsid w:val="002C5501"/>
    <w:rsid w:val="002D2A25"/>
    <w:rsid w:val="002D3440"/>
    <w:rsid w:val="002D50D2"/>
    <w:rsid w:val="002D6229"/>
    <w:rsid w:val="002E523B"/>
    <w:rsid w:val="002E7414"/>
    <w:rsid w:val="002E7A0A"/>
    <w:rsid w:val="002F0AF7"/>
    <w:rsid w:val="002F4583"/>
    <w:rsid w:val="002F5A7D"/>
    <w:rsid w:val="003010D4"/>
    <w:rsid w:val="003015DB"/>
    <w:rsid w:val="003074E1"/>
    <w:rsid w:val="00310BA3"/>
    <w:rsid w:val="003117C3"/>
    <w:rsid w:val="00315D8C"/>
    <w:rsid w:val="0031686D"/>
    <w:rsid w:val="00317DF0"/>
    <w:rsid w:val="00322645"/>
    <w:rsid w:val="00322696"/>
    <w:rsid w:val="0032385F"/>
    <w:rsid w:val="00326410"/>
    <w:rsid w:val="00331B22"/>
    <w:rsid w:val="003335F5"/>
    <w:rsid w:val="003432EA"/>
    <w:rsid w:val="00347815"/>
    <w:rsid w:val="0035104D"/>
    <w:rsid w:val="00353122"/>
    <w:rsid w:val="00354A7E"/>
    <w:rsid w:val="00361419"/>
    <w:rsid w:val="0037396A"/>
    <w:rsid w:val="00376869"/>
    <w:rsid w:val="00383EAB"/>
    <w:rsid w:val="00385C8D"/>
    <w:rsid w:val="00387B97"/>
    <w:rsid w:val="00390316"/>
    <w:rsid w:val="003922D7"/>
    <w:rsid w:val="00392924"/>
    <w:rsid w:val="003951C0"/>
    <w:rsid w:val="003967F1"/>
    <w:rsid w:val="00397C5E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8E7"/>
    <w:rsid w:val="003F7C2D"/>
    <w:rsid w:val="00402262"/>
    <w:rsid w:val="004029FF"/>
    <w:rsid w:val="004035F7"/>
    <w:rsid w:val="00403BF9"/>
    <w:rsid w:val="00404CB7"/>
    <w:rsid w:val="00413212"/>
    <w:rsid w:val="00414297"/>
    <w:rsid w:val="004232E7"/>
    <w:rsid w:val="004260B6"/>
    <w:rsid w:val="004266F5"/>
    <w:rsid w:val="00427170"/>
    <w:rsid w:val="00427A1E"/>
    <w:rsid w:val="004311AA"/>
    <w:rsid w:val="00432401"/>
    <w:rsid w:val="004337CF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21E"/>
    <w:rsid w:val="00471EA5"/>
    <w:rsid w:val="0047467E"/>
    <w:rsid w:val="00475092"/>
    <w:rsid w:val="0048140D"/>
    <w:rsid w:val="004817F5"/>
    <w:rsid w:val="00481911"/>
    <w:rsid w:val="00481DDD"/>
    <w:rsid w:val="00483DEB"/>
    <w:rsid w:val="00485A0A"/>
    <w:rsid w:val="00487AC5"/>
    <w:rsid w:val="00490A88"/>
    <w:rsid w:val="004933C0"/>
    <w:rsid w:val="00494F60"/>
    <w:rsid w:val="0049570D"/>
    <w:rsid w:val="004A1EB0"/>
    <w:rsid w:val="004A1FFB"/>
    <w:rsid w:val="004A60D4"/>
    <w:rsid w:val="004B18F7"/>
    <w:rsid w:val="004B1CB7"/>
    <w:rsid w:val="004B3702"/>
    <w:rsid w:val="004B72BE"/>
    <w:rsid w:val="004B7A22"/>
    <w:rsid w:val="004C01AD"/>
    <w:rsid w:val="004C04D0"/>
    <w:rsid w:val="004C086D"/>
    <w:rsid w:val="004C3952"/>
    <w:rsid w:val="004C3BE2"/>
    <w:rsid w:val="004C42C2"/>
    <w:rsid w:val="004C711E"/>
    <w:rsid w:val="004C73DF"/>
    <w:rsid w:val="004D13B5"/>
    <w:rsid w:val="004D1FD8"/>
    <w:rsid w:val="004D54B3"/>
    <w:rsid w:val="004D669D"/>
    <w:rsid w:val="004D6774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E0E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897"/>
    <w:rsid w:val="00551E80"/>
    <w:rsid w:val="00551F78"/>
    <w:rsid w:val="005529B0"/>
    <w:rsid w:val="00553EF5"/>
    <w:rsid w:val="00553F90"/>
    <w:rsid w:val="00555F98"/>
    <w:rsid w:val="0056033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599"/>
    <w:rsid w:val="00597FEE"/>
    <w:rsid w:val="005A04C6"/>
    <w:rsid w:val="005A13DF"/>
    <w:rsid w:val="005A3EFC"/>
    <w:rsid w:val="005A4428"/>
    <w:rsid w:val="005A4948"/>
    <w:rsid w:val="005A5048"/>
    <w:rsid w:val="005A50CE"/>
    <w:rsid w:val="005A52F5"/>
    <w:rsid w:val="005A6D2D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E6FDF"/>
    <w:rsid w:val="005F1387"/>
    <w:rsid w:val="005F3B92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91339"/>
    <w:rsid w:val="006924E6"/>
    <w:rsid w:val="006956D2"/>
    <w:rsid w:val="0069718C"/>
    <w:rsid w:val="00697849"/>
    <w:rsid w:val="006A046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18D5"/>
    <w:rsid w:val="006D78E2"/>
    <w:rsid w:val="006E631F"/>
    <w:rsid w:val="006E7210"/>
    <w:rsid w:val="006F5716"/>
    <w:rsid w:val="006F6966"/>
    <w:rsid w:val="006F7ACC"/>
    <w:rsid w:val="00700135"/>
    <w:rsid w:val="00700986"/>
    <w:rsid w:val="0070662D"/>
    <w:rsid w:val="00710ED7"/>
    <w:rsid w:val="00711117"/>
    <w:rsid w:val="007256EE"/>
    <w:rsid w:val="007313C9"/>
    <w:rsid w:val="00732542"/>
    <w:rsid w:val="007366AC"/>
    <w:rsid w:val="00736CA5"/>
    <w:rsid w:val="00741216"/>
    <w:rsid w:val="0074180A"/>
    <w:rsid w:val="00742AAC"/>
    <w:rsid w:val="00743080"/>
    <w:rsid w:val="007444F3"/>
    <w:rsid w:val="00750DE6"/>
    <w:rsid w:val="007518F7"/>
    <w:rsid w:val="00751958"/>
    <w:rsid w:val="007524CE"/>
    <w:rsid w:val="00753084"/>
    <w:rsid w:val="007546F3"/>
    <w:rsid w:val="0075623C"/>
    <w:rsid w:val="0076035E"/>
    <w:rsid w:val="00761FBA"/>
    <w:rsid w:val="007720DC"/>
    <w:rsid w:val="00775133"/>
    <w:rsid w:val="00776D96"/>
    <w:rsid w:val="00777924"/>
    <w:rsid w:val="00780826"/>
    <w:rsid w:val="00780CA5"/>
    <w:rsid w:val="00781D8C"/>
    <w:rsid w:val="00782923"/>
    <w:rsid w:val="00783202"/>
    <w:rsid w:val="007852A5"/>
    <w:rsid w:val="00791E28"/>
    <w:rsid w:val="0079299D"/>
    <w:rsid w:val="00795973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29C4"/>
    <w:rsid w:val="007C41DC"/>
    <w:rsid w:val="007C5649"/>
    <w:rsid w:val="007C77C6"/>
    <w:rsid w:val="007D028F"/>
    <w:rsid w:val="007D110C"/>
    <w:rsid w:val="007D5415"/>
    <w:rsid w:val="007E4016"/>
    <w:rsid w:val="007E7BFD"/>
    <w:rsid w:val="007F0909"/>
    <w:rsid w:val="007F1D2F"/>
    <w:rsid w:val="007F248E"/>
    <w:rsid w:val="007F3DDD"/>
    <w:rsid w:val="007F60ED"/>
    <w:rsid w:val="00802EAE"/>
    <w:rsid w:val="00806411"/>
    <w:rsid w:val="00807DA7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5E89"/>
    <w:rsid w:val="008579AE"/>
    <w:rsid w:val="008620C5"/>
    <w:rsid w:val="00864059"/>
    <w:rsid w:val="00864988"/>
    <w:rsid w:val="00865C55"/>
    <w:rsid w:val="00866810"/>
    <w:rsid w:val="00871186"/>
    <w:rsid w:val="0087224B"/>
    <w:rsid w:val="00874DB1"/>
    <w:rsid w:val="00876C88"/>
    <w:rsid w:val="00876F79"/>
    <w:rsid w:val="008808AF"/>
    <w:rsid w:val="00880AB1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4A3C"/>
    <w:rsid w:val="008B6712"/>
    <w:rsid w:val="008D0086"/>
    <w:rsid w:val="008D0AAA"/>
    <w:rsid w:val="008D2987"/>
    <w:rsid w:val="008D3B6E"/>
    <w:rsid w:val="008D3D07"/>
    <w:rsid w:val="008D6B23"/>
    <w:rsid w:val="008D756C"/>
    <w:rsid w:val="008D79F1"/>
    <w:rsid w:val="008E17DF"/>
    <w:rsid w:val="008E2207"/>
    <w:rsid w:val="008F489A"/>
    <w:rsid w:val="008F5F5D"/>
    <w:rsid w:val="00900623"/>
    <w:rsid w:val="00900833"/>
    <w:rsid w:val="00903F2E"/>
    <w:rsid w:val="0090430E"/>
    <w:rsid w:val="00910A0E"/>
    <w:rsid w:val="0091313A"/>
    <w:rsid w:val="0091392A"/>
    <w:rsid w:val="009226CE"/>
    <w:rsid w:val="00923BE6"/>
    <w:rsid w:val="00927956"/>
    <w:rsid w:val="009323A0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3054"/>
    <w:rsid w:val="009645E0"/>
    <w:rsid w:val="009657C5"/>
    <w:rsid w:val="009670EF"/>
    <w:rsid w:val="009723A2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3BF"/>
    <w:rsid w:val="009A59CF"/>
    <w:rsid w:val="009B061D"/>
    <w:rsid w:val="009B2486"/>
    <w:rsid w:val="009B26EC"/>
    <w:rsid w:val="009B3FA7"/>
    <w:rsid w:val="009B5E0D"/>
    <w:rsid w:val="009C2F81"/>
    <w:rsid w:val="009C6599"/>
    <w:rsid w:val="009C7FD9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0B34"/>
    <w:rsid w:val="009F4475"/>
    <w:rsid w:val="009F55F1"/>
    <w:rsid w:val="009F57E1"/>
    <w:rsid w:val="009F6243"/>
    <w:rsid w:val="00A005BF"/>
    <w:rsid w:val="00A02400"/>
    <w:rsid w:val="00A03A55"/>
    <w:rsid w:val="00A04715"/>
    <w:rsid w:val="00A065A5"/>
    <w:rsid w:val="00A107C7"/>
    <w:rsid w:val="00A11AFC"/>
    <w:rsid w:val="00A164A6"/>
    <w:rsid w:val="00A16815"/>
    <w:rsid w:val="00A215B3"/>
    <w:rsid w:val="00A25854"/>
    <w:rsid w:val="00A25A12"/>
    <w:rsid w:val="00A274BA"/>
    <w:rsid w:val="00A306BC"/>
    <w:rsid w:val="00A3333A"/>
    <w:rsid w:val="00A33B08"/>
    <w:rsid w:val="00A34D72"/>
    <w:rsid w:val="00A366F1"/>
    <w:rsid w:val="00A36E88"/>
    <w:rsid w:val="00A40063"/>
    <w:rsid w:val="00A405DF"/>
    <w:rsid w:val="00A41152"/>
    <w:rsid w:val="00A44FD0"/>
    <w:rsid w:val="00A45133"/>
    <w:rsid w:val="00A45DBD"/>
    <w:rsid w:val="00A46098"/>
    <w:rsid w:val="00A47246"/>
    <w:rsid w:val="00A4772A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D5D8C"/>
    <w:rsid w:val="00AE326A"/>
    <w:rsid w:val="00AE5832"/>
    <w:rsid w:val="00AF14B5"/>
    <w:rsid w:val="00AF216D"/>
    <w:rsid w:val="00AF3877"/>
    <w:rsid w:val="00AF467A"/>
    <w:rsid w:val="00B03D26"/>
    <w:rsid w:val="00B060F3"/>
    <w:rsid w:val="00B06E08"/>
    <w:rsid w:val="00B074DA"/>
    <w:rsid w:val="00B11824"/>
    <w:rsid w:val="00B1439D"/>
    <w:rsid w:val="00B14ABA"/>
    <w:rsid w:val="00B1575B"/>
    <w:rsid w:val="00B17DDF"/>
    <w:rsid w:val="00B21EB9"/>
    <w:rsid w:val="00B2715E"/>
    <w:rsid w:val="00B30CFA"/>
    <w:rsid w:val="00B3512B"/>
    <w:rsid w:val="00B3553F"/>
    <w:rsid w:val="00B44239"/>
    <w:rsid w:val="00B4692C"/>
    <w:rsid w:val="00B472A8"/>
    <w:rsid w:val="00B47621"/>
    <w:rsid w:val="00B47DE5"/>
    <w:rsid w:val="00B5218D"/>
    <w:rsid w:val="00B560E0"/>
    <w:rsid w:val="00B57F2F"/>
    <w:rsid w:val="00B633F8"/>
    <w:rsid w:val="00B6355A"/>
    <w:rsid w:val="00B64E2C"/>
    <w:rsid w:val="00B65D06"/>
    <w:rsid w:val="00B71CD0"/>
    <w:rsid w:val="00B737FF"/>
    <w:rsid w:val="00B73CA0"/>
    <w:rsid w:val="00B8135A"/>
    <w:rsid w:val="00B82045"/>
    <w:rsid w:val="00B836CC"/>
    <w:rsid w:val="00B839B4"/>
    <w:rsid w:val="00B86AD1"/>
    <w:rsid w:val="00B94DC0"/>
    <w:rsid w:val="00B95736"/>
    <w:rsid w:val="00BA1642"/>
    <w:rsid w:val="00BA2FCC"/>
    <w:rsid w:val="00BB463D"/>
    <w:rsid w:val="00BB4897"/>
    <w:rsid w:val="00BC2848"/>
    <w:rsid w:val="00BC3DC6"/>
    <w:rsid w:val="00BC4AA7"/>
    <w:rsid w:val="00BC615B"/>
    <w:rsid w:val="00BC7BD9"/>
    <w:rsid w:val="00BD0122"/>
    <w:rsid w:val="00BD324C"/>
    <w:rsid w:val="00BD4D31"/>
    <w:rsid w:val="00BD5166"/>
    <w:rsid w:val="00BE03DF"/>
    <w:rsid w:val="00BE15FC"/>
    <w:rsid w:val="00BF0A30"/>
    <w:rsid w:val="00BF11E6"/>
    <w:rsid w:val="00BF1FA8"/>
    <w:rsid w:val="00BF50D9"/>
    <w:rsid w:val="00BF7584"/>
    <w:rsid w:val="00C01D10"/>
    <w:rsid w:val="00C07382"/>
    <w:rsid w:val="00C107B0"/>
    <w:rsid w:val="00C14C49"/>
    <w:rsid w:val="00C15271"/>
    <w:rsid w:val="00C17B36"/>
    <w:rsid w:val="00C2090B"/>
    <w:rsid w:val="00C209BD"/>
    <w:rsid w:val="00C20D44"/>
    <w:rsid w:val="00C21BD4"/>
    <w:rsid w:val="00C22DB3"/>
    <w:rsid w:val="00C25314"/>
    <w:rsid w:val="00C30163"/>
    <w:rsid w:val="00C3155D"/>
    <w:rsid w:val="00C3196A"/>
    <w:rsid w:val="00C361FA"/>
    <w:rsid w:val="00C36C13"/>
    <w:rsid w:val="00C41A88"/>
    <w:rsid w:val="00C42B15"/>
    <w:rsid w:val="00C4711C"/>
    <w:rsid w:val="00C50ECE"/>
    <w:rsid w:val="00C5192D"/>
    <w:rsid w:val="00C52172"/>
    <w:rsid w:val="00C600C9"/>
    <w:rsid w:val="00C6259B"/>
    <w:rsid w:val="00C62C45"/>
    <w:rsid w:val="00C63539"/>
    <w:rsid w:val="00C64667"/>
    <w:rsid w:val="00C65863"/>
    <w:rsid w:val="00C7327B"/>
    <w:rsid w:val="00C73675"/>
    <w:rsid w:val="00C759AC"/>
    <w:rsid w:val="00C77181"/>
    <w:rsid w:val="00C7783D"/>
    <w:rsid w:val="00C81938"/>
    <w:rsid w:val="00C84BC2"/>
    <w:rsid w:val="00C85046"/>
    <w:rsid w:val="00C905E5"/>
    <w:rsid w:val="00C92782"/>
    <w:rsid w:val="00C94753"/>
    <w:rsid w:val="00C9521A"/>
    <w:rsid w:val="00C9546B"/>
    <w:rsid w:val="00C9743F"/>
    <w:rsid w:val="00CA0D3B"/>
    <w:rsid w:val="00CA2CD8"/>
    <w:rsid w:val="00CB2D95"/>
    <w:rsid w:val="00CC015C"/>
    <w:rsid w:val="00CC3375"/>
    <w:rsid w:val="00CC395A"/>
    <w:rsid w:val="00CC45CC"/>
    <w:rsid w:val="00CC5738"/>
    <w:rsid w:val="00CC6E98"/>
    <w:rsid w:val="00CC7452"/>
    <w:rsid w:val="00CD067A"/>
    <w:rsid w:val="00CD3C19"/>
    <w:rsid w:val="00CD4F44"/>
    <w:rsid w:val="00CE0F1B"/>
    <w:rsid w:val="00CE1911"/>
    <w:rsid w:val="00CE3946"/>
    <w:rsid w:val="00CE582C"/>
    <w:rsid w:val="00CF105E"/>
    <w:rsid w:val="00CF63E8"/>
    <w:rsid w:val="00D00180"/>
    <w:rsid w:val="00D0438C"/>
    <w:rsid w:val="00D05C04"/>
    <w:rsid w:val="00D0799C"/>
    <w:rsid w:val="00D1288F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5195C"/>
    <w:rsid w:val="00D60468"/>
    <w:rsid w:val="00D65881"/>
    <w:rsid w:val="00D70014"/>
    <w:rsid w:val="00D734E4"/>
    <w:rsid w:val="00D76E7E"/>
    <w:rsid w:val="00D76F1B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6A75"/>
    <w:rsid w:val="00DB701B"/>
    <w:rsid w:val="00DB7B17"/>
    <w:rsid w:val="00DC46DB"/>
    <w:rsid w:val="00DC5301"/>
    <w:rsid w:val="00DC7B82"/>
    <w:rsid w:val="00DD0F81"/>
    <w:rsid w:val="00DD2030"/>
    <w:rsid w:val="00DD21C1"/>
    <w:rsid w:val="00DD7F93"/>
    <w:rsid w:val="00DE048C"/>
    <w:rsid w:val="00DE3EC2"/>
    <w:rsid w:val="00DE7416"/>
    <w:rsid w:val="00DF1A9C"/>
    <w:rsid w:val="00DF33AE"/>
    <w:rsid w:val="00DF7B58"/>
    <w:rsid w:val="00E03CE1"/>
    <w:rsid w:val="00E102DF"/>
    <w:rsid w:val="00E10996"/>
    <w:rsid w:val="00E10AF3"/>
    <w:rsid w:val="00E144B1"/>
    <w:rsid w:val="00E1496E"/>
    <w:rsid w:val="00E159AE"/>
    <w:rsid w:val="00E17CBD"/>
    <w:rsid w:val="00E22345"/>
    <w:rsid w:val="00E24AF4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60E3C"/>
    <w:rsid w:val="00E62847"/>
    <w:rsid w:val="00E63F04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3634"/>
    <w:rsid w:val="00EA42FA"/>
    <w:rsid w:val="00EA48EA"/>
    <w:rsid w:val="00EB0F41"/>
    <w:rsid w:val="00EB230B"/>
    <w:rsid w:val="00EB232C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EF3E2E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4FD8"/>
    <w:rsid w:val="00F35055"/>
    <w:rsid w:val="00F35FDD"/>
    <w:rsid w:val="00F43A42"/>
    <w:rsid w:val="00F45115"/>
    <w:rsid w:val="00F45FD8"/>
    <w:rsid w:val="00F51D1D"/>
    <w:rsid w:val="00F53A75"/>
    <w:rsid w:val="00F55536"/>
    <w:rsid w:val="00F63C7E"/>
    <w:rsid w:val="00F67BC8"/>
    <w:rsid w:val="00F715ED"/>
    <w:rsid w:val="00F71F72"/>
    <w:rsid w:val="00F72EBA"/>
    <w:rsid w:val="00F7395F"/>
    <w:rsid w:val="00F76D14"/>
    <w:rsid w:val="00F80BEB"/>
    <w:rsid w:val="00F81850"/>
    <w:rsid w:val="00F83438"/>
    <w:rsid w:val="00F909BC"/>
    <w:rsid w:val="00F92536"/>
    <w:rsid w:val="00F93CC1"/>
    <w:rsid w:val="00F94F04"/>
    <w:rsid w:val="00F95289"/>
    <w:rsid w:val="00F96A50"/>
    <w:rsid w:val="00FA0D5E"/>
    <w:rsid w:val="00FA4F70"/>
    <w:rsid w:val="00FA76A8"/>
    <w:rsid w:val="00FB1D02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17D2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879DB"/>
  <w15:docId w15:val="{03E846B6-F946-45C8-A54D-A7F36EF8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41EA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DF33AE"/>
  </w:style>
  <w:style w:type="character" w:styleId="a8">
    <w:name w:val="page number"/>
    <w:basedOn w:val="a0"/>
    <w:rsid w:val="003D17BA"/>
  </w:style>
  <w:style w:type="character" w:styleId="a9">
    <w:name w:val="Hyperlink"/>
    <w:basedOn w:val="a0"/>
    <w:rsid w:val="00D65881"/>
    <w:rPr>
      <w:color w:val="0000FF"/>
      <w:u w:val="single"/>
    </w:rPr>
  </w:style>
  <w:style w:type="character" w:styleId="aa">
    <w:name w:val="FollowedHyperlink"/>
    <w:basedOn w:val="a0"/>
    <w:rsid w:val="00D65881"/>
    <w:rPr>
      <w:color w:val="800080"/>
      <w:u w:val="single"/>
    </w:rPr>
  </w:style>
  <w:style w:type="character" w:styleId="ab">
    <w:name w:val="annotation reference"/>
    <w:basedOn w:val="a0"/>
    <w:uiPriority w:val="99"/>
    <w:semiHidden/>
    <w:unhideWhenUsed/>
    <w:rsid w:val="00C9521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9521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9521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C9521A"/>
    <w:rPr>
      <w:b/>
      <w:bCs/>
    </w:rPr>
  </w:style>
  <w:style w:type="character" w:customStyle="1" w:styleId="af">
    <w:name w:val="コメント内容 (文字)"/>
    <w:basedOn w:val="ad"/>
    <w:link w:val="ae"/>
    <w:semiHidden/>
    <w:rsid w:val="00C9521A"/>
    <w:rPr>
      <w:b/>
      <w:bCs/>
      <w:kern w:val="2"/>
      <w:sz w:val="21"/>
      <w:szCs w:val="24"/>
    </w:rPr>
  </w:style>
  <w:style w:type="table" w:styleId="af0">
    <w:name w:val="Table Grid"/>
    <w:basedOn w:val="a1"/>
    <w:uiPriority w:val="39"/>
    <w:rsid w:val="00D04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D18D5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1231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2A8FE-4D67-4EDC-8BDC-EFB914B7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113</Words>
  <Characters>649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研修業者コンペ</vt:lpstr>
    </vt:vector>
  </TitlesOfParts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2023-01-24T08:25:00Z</cp:lastPrinted>
  <dcterms:created xsi:type="dcterms:W3CDTF">2024-01-09T01:28:00Z</dcterms:created>
  <dcterms:modified xsi:type="dcterms:W3CDTF">2024-01-09T04:08:00Z</dcterms:modified>
</cp:coreProperties>
</file>