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A2" w:rsidRPr="00F93C04" w:rsidRDefault="000D08A2" w:rsidP="000D08A2">
      <w:pPr>
        <w:pStyle w:val="ab"/>
        <w:rPr>
          <w:rFonts w:ascii="ＭＳ Ｐ明朝" w:eastAsia="ＭＳ Ｐ明朝" w:hAnsi="ＭＳ Ｐ明朝"/>
        </w:rPr>
      </w:pPr>
      <w:r w:rsidRPr="00F93C04">
        <w:rPr>
          <w:rFonts w:ascii="ＭＳ Ｐ明朝" w:eastAsia="ＭＳ Ｐ明朝" w:hAnsi="ＭＳ Ｐ明朝" w:hint="eastAsia"/>
          <w:noProof/>
          <w:sz w:val="28"/>
          <w:szCs w:val="21"/>
        </w:rPr>
        <mc:AlternateContent>
          <mc:Choice Requires="wps">
            <w:drawing>
              <wp:anchor distT="0" distB="0" distL="114300" distR="114300" simplePos="0" relativeHeight="251709440" behindDoc="0" locked="0" layoutInCell="1" allowOverlap="1" wp14:anchorId="352AC3A3" wp14:editId="44A00434">
                <wp:simplePos x="0" y="0"/>
                <wp:positionH relativeFrom="column">
                  <wp:posOffset>-390525</wp:posOffset>
                </wp:positionH>
                <wp:positionV relativeFrom="paragraph">
                  <wp:posOffset>-153035</wp:posOffset>
                </wp:positionV>
                <wp:extent cx="12763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rsidR="0066252E" w:rsidRDefault="0066252E" w:rsidP="000D08A2">
                            <w:pPr>
                              <w:jc w:val="center"/>
                            </w:pPr>
                            <w:r>
                              <w:rPr>
                                <w:rFonts w:hint="eastAsia"/>
                              </w:rPr>
                              <w:t>（</w:t>
                            </w:r>
                            <w:r>
                              <w:t>様式</w:t>
                            </w:r>
                            <w:r w:rsidR="00654712">
                              <w:rPr>
                                <w:rFonts w:hint="eastAsia"/>
                              </w:rPr>
                              <w:t>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2AC3A3" id="_x0000_t202" coordsize="21600,21600" o:spt="202" path="m,l,21600r21600,l21600,xe">
                <v:stroke joinstyle="miter"/>
                <v:path gradientshapeok="t" o:connecttype="rect"/>
              </v:shapetype>
              <v:shape id="テキスト ボックス 1" o:spid="_x0000_s1026" type="#_x0000_t202" style="position:absolute;left:0;text-align:left;margin-left:-30.75pt;margin-top:-12.05pt;width:100.5pt;height:21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UWSQIAAGkEAAAOAAAAZHJzL2Uyb0RvYy54bWysVM2O0zAQviPxDpbvNG3pthA1XZVdFSFV&#10;uyt10Z5dx2kixR5ju03KcSshHoJXQJx5nrwIYyftloUT4uLMeP6/b5zpZS1LshPGFqASOuj1KRGK&#10;Q1qoTUI/3i9evaHEOqZSVoISCd0LSy9nL19MKx2LIeRQpsIQTKJsXOmE5s7pOIosz4VktgdaKDRm&#10;YCRzqJpNlBpWYXZZRsN+fxxVYFJtgAtr8fa6NdJZyJ9lgrvbLLPCkTKh2JsLpwnn2p/RbMrijWE6&#10;L3jXBvuHLiQrFBY9pbpmjpGtKf5IJQtuwELmehxkBFlWcBFmwGkG/WfTrHKmRZgFwbH6BJP9f2n5&#10;ze7OkCJF7ihRTCJFzeFL8/i9efzZHL6S5vCtORyaxx+ok4GHq9I2xqiVxjhXv4Pah3b3Fi89CnVm&#10;pP/ifATtCPz+BLaoHeE+aDgZv75AE0fbcDye9AMb0VO0Nta9FyCJFxJqkMyAMdstrcOK6Hp08cUU&#10;LIqyDISWilQJDel/s2BEqTDQz9D26iVXr+sOgm6ONaR7HM9Auy9W80WBPSyZdXfM4IJg27j07haP&#10;rASsBZ1ESQ7m89/uvT/yhlZKKly4hNpPW2YEJeUHhYy+HYxGfkODMrqYDFEx55b1uUVt5RXgTiNr&#10;2F0Qvb8rj2JmQD7g25j7qmhiimPthLqjeOXaZ4Bvi4v5PDjhTmrmlmqluU/tsfMI39cPzOiOBocE&#10;3sBxNVn8jI3Wt0V9vnWQFYEqj3OLagc/7nNgsHt7/sGc68Hr6Q8x+wUAAP//AwBQSwMEFAAGAAgA&#10;AAAhAI2mednhAAAACgEAAA8AAABkcnMvZG93bnJldi54bWxMj0FPwkAQhe8m/ofNmHiDbasg1G4J&#10;aUJMjBxALt6m3aFt7O7W7gLVX+9w0tubeS9vvslWo+nEmQbfOqsgnkYgyFZOt7ZWcHjfTBYgfECr&#10;sXOWFHyTh1V+e5Nhqt3F7ui8D7XgEutTVNCE0KdS+qohg37qerLsHd1gMPA41FIPeOFy08kkiubS&#10;YGv5QoM9FQ1Vn/uTUfBabLa4KxOz+OmKl7fjuv86fMyUur8b188gAo3hLwxXfEaHnJlKd7Lai07B&#10;ZB7POMoieYxBXBMPS96ULJ6WIPNM/n8h/wUAAP//AwBQSwECLQAUAAYACAAAACEAtoM4kv4AAADh&#10;AQAAEwAAAAAAAAAAAAAAAAAAAAAAW0NvbnRlbnRfVHlwZXNdLnhtbFBLAQItABQABgAIAAAAIQA4&#10;/SH/1gAAAJQBAAALAAAAAAAAAAAAAAAAAC8BAABfcmVscy8ucmVsc1BLAQItABQABgAIAAAAIQBi&#10;LoUWSQIAAGkEAAAOAAAAAAAAAAAAAAAAAC4CAABkcnMvZTJvRG9jLnhtbFBLAQItABQABgAIAAAA&#10;IQCNpnnZ4QAAAAoBAAAPAAAAAAAAAAAAAAAAAKMEAABkcnMvZG93bnJldi54bWxQSwUGAAAAAAQA&#10;BADzAAAAsQUAAAAA&#10;" filled="f" stroked="f" strokeweight=".5pt">
                <v:textbox>
                  <w:txbxContent>
                    <w:p w:rsidR="0066252E" w:rsidRDefault="0066252E" w:rsidP="000D08A2">
                      <w:pPr>
                        <w:jc w:val="center"/>
                      </w:pPr>
                      <w:r>
                        <w:rPr>
                          <w:rFonts w:hint="eastAsia"/>
                        </w:rPr>
                        <w:t>（</w:t>
                      </w:r>
                      <w:r>
                        <w:t>様式</w:t>
                      </w:r>
                      <w:r w:rsidR="00654712">
                        <w:rPr>
                          <w:rFonts w:hint="eastAsia"/>
                        </w:rPr>
                        <w:t>2</w:t>
                      </w:r>
                      <w:r>
                        <w:t>）</w:t>
                      </w:r>
                    </w:p>
                  </w:txbxContent>
                </v:textbox>
              </v:shape>
            </w:pict>
          </mc:Fallback>
        </mc:AlternateContent>
      </w:r>
      <w:r w:rsidRPr="00F93C04">
        <w:rPr>
          <w:rFonts w:ascii="ＭＳ Ｐ明朝" w:eastAsia="ＭＳ Ｐ明朝" w:hAnsi="ＭＳ Ｐ明朝" w:hint="eastAsia"/>
          <w:sz w:val="28"/>
        </w:rPr>
        <w:t>確　認　書</w:t>
      </w:r>
    </w:p>
    <w:p w:rsidR="000D08A2" w:rsidRPr="00612674" w:rsidRDefault="000D08A2" w:rsidP="000D08A2">
      <w:pPr>
        <w:jc w:val="center"/>
      </w:pPr>
      <w:r>
        <w:rPr>
          <w:rFonts w:hint="eastAsia"/>
        </w:rPr>
        <w:t>（生産緑地法第８条第２項に規定する施設関係）</w:t>
      </w:r>
    </w:p>
    <w:p w:rsidR="000D08A2" w:rsidRDefault="000D08A2" w:rsidP="000D08A2">
      <w:pPr>
        <w:jc w:val="left"/>
        <w:rPr>
          <w:szCs w:val="21"/>
        </w:rPr>
      </w:pPr>
    </w:p>
    <w:p w:rsidR="000D08A2" w:rsidRDefault="000D08A2" w:rsidP="000D08A2">
      <w:pPr>
        <w:jc w:val="left"/>
        <w:rPr>
          <w:szCs w:val="21"/>
        </w:rPr>
      </w:pPr>
      <w:r>
        <w:rPr>
          <w:rFonts w:hint="eastAsia"/>
          <w:szCs w:val="21"/>
        </w:rPr>
        <w:t>以下の留意事項の内容を確認したうえで、□にレ印を記入してください。</w:t>
      </w:r>
    </w:p>
    <w:p w:rsidR="000D08A2" w:rsidRDefault="000D08A2" w:rsidP="000D08A2">
      <w:pPr>
        <w:jc w:val="left"/>
        <w:rPr>
          <w:szCs w:val="21"/>
        </w:rPr>
      </w:pPr>
    </w:p>
    <w:p w:rsidR="000D08A2" w:rsidRDefault="000D08A2" w:rsidP="000D08A2">
      <w:pPr>
        <w:jc w:val="left"/>
        <w:rPr>
          <w:szCs w:val="21"/>
        </w:rPr>
      </w:pPr>
      <w:r>
        <w:rPr>
          <w:rFonts w:hint="eastAsia"/>
          <w:szCs w:val="21"/>
        </w:rPr>
        <w:t>（１）　適正な</w:t>
      </w:r>
      <w:r w:rsidR="00B22CAE">
        <w:rPr>
          <w:rFonts w:hint="eastAsia"/>
          <w:szCs w:val="21"/>
        </w:rPr>
        <w:t>管理</w:t>
      </w:r>
    </w:p>
    <w:p w:rsidR="0022202E" w:rsidRDefault="000D08A2" w:rsidP="00B22CAE">
      <w:pPr>
        <w:ind w:left="567" w:hangingChars="270" w:hanging="567"/>
        <w:jc w:val="left"/>
        <w:rPr>
          <w:szCs w:val="21"/>
        </w:rPr>
      </w:pPr>
      <w:r>
        <w:rPr>
          <w:rFonts w:hint="eastAsia"/>
          <w:szCs w:val="21"/>
        </w:rPr>
        <w:t xml:space="preserve">　　□</w:t>
      </w:r>
      <w:r w:rsidR="0022202E">
        <w:rPr>
          <w:rFonts w:hint="eastAsia"/>
          <w:szCs w:val="21"/>
        </w:rPr>
        <w:t xml:space="preserve"> 周辺の生活環境に悪影響を及ぼ</w:t>
      </w:r>
      <w:r w:rsidR="00B22CAE">
        <w:rPr>
          <w:rFonts w:hint="eastAsia"/>
          <w:szCs w:val="21"/>
        </w:rPr>
        <w:t>すことのないよう適正</w:t>
      </w:r>
      <w:r w:rsidR="008927CF">
        <w:rPr>
          <w:rFonts w:hint="eastAsia"/>
          <w:szCs w:val="21"/>
        </w:rPr>
        <w:t>に</w:t>
      </w:r>
      <w:r w:rsidR="00B22CAE">
        <w:rPr>
          <w:rFonts w:hint="eastAsia"/>
          <w:szCs w:val="21"/>
        </w:rPr>
        <w:t>管理</w:t>
      </w:r>
      <w:r w:rsidR="008927CF">
        <w:rPr>
          <w:rFonts w:hint="eastAsia"/>
          <w:szCs w:val="21"/>
        </w:rPr>
        <w:t>しま</w:t>
      </w:r>
      <w:r w:rsidR="00B22CAE">
        <w:rPr>
          <w:rFonts w:hint="eastAsia"/>
          <w:szCs w:val="21"/>
        </w:rPr>
        <w:t>す。</w:t>
      </w:r>
    </w:p>
    <w:p w:rsidR="000D08A2" w:rsidRDefault="0022202E" w:rsidP="0022202E">
      <w:pPr>
        <w:ind w:firstLineChars="135" w:firstLine="283"/>
        <w:jc w:val="left"/>
        <w:rPr>
          <w:szCs w:val="21"/>
        </w:rPr>
      </w:pPr>
      <w:r>
        <w:rPr>
          <w:rFonts w:hint="eastAsia"/>
          <w:szCs w:val="21"/>
        </w:rPr>
        <w:t xml:space="preserve">□ </w:t>
      </w:r>
      <w:r w:rsidR="000D08A2">
        <w:rPr>
          <w:rFonts w:hint="eastAsia"/>
          <w:szCs w:val="21"/>
        </w:rPr>
        <w:t>設置後も設置基準の適否を把握するための立入り調査等に協力しなければならないことを理解している。</w:t>
      </w:r>
    </w:p>
    <w:p w:rsidR="008E49CD" w:rsidRDefault="000D08A2" w:rsidP="000D08A2">
      <w:pPr>
        <w:jc w:val="left"/>
        <w:rPr>
          <w:szCs w:val="21"/>
        </w:rPr>
      </w:pPr>
      <w:r>
        <w:rPr>
          <w:rFonts w:hint="eastAsia"/>
          <w:szCs w:val="21"/>
        </w:rPr>
        <w:t xml:space="preserve">　　□　設置基準に適合していない場合は、原状回復命令等の指示に従わなくてはならないことを理解している。</w:t>
      </w:r>
    </w:p>
    <w:p w:rsidR="000D08A2" w:rsidRDefault="000D08A2" w:rsidP="000D08A2">
      <w:pPr>
        <w:jc w:val="left"/>
        <w:rPr>
          <w:szCs w:val="21"/>
        </w:rPr>
      </w:pPr>
    </w:p>
    <w:p w:rsidR="000D08A2" w:rsidRDefault="000D08A2" w:rsidP="000D08A2">
      <w:pPr>
        <w:jc w:val="left"/>
        <w:rPr>
          <w:szCs w:val="21"/>
        </w:rPr>
      </w:pPr>
      <w:r>
        <w:rPr>
          <w:rFonts w:hint="eastAsia"/>
          <w:szCs w:val="21"/>
        </w:rPr>
        <w:t>（２）　固定資産税</w:t>
      </w:r>
    </w:p>
    <w:p w:rsidR="000D08A2" w:rsidRDefault="000D08A2" w:rsidP="000D08A2">
      <w:pPr>
        <w:jc w:val="left"/>
        <w:rPr>
          <w:szCs w:val="21"/>
        </w:rPr>
      </w:pPr>
      <w:r>
        <w:rPr>
          <w:rFonts w:hint="eastAsia"/>
          <w:szCs w:val="21"/>
        </w:rPr>
        <w:t xml:space="preserve">　　□　設置箇所の敷地については、</w:t>
      </w:r>
      <w:r w:rsidR="00F633A7">
        <w:rPr>
          <w:rFonts w:hint="eastAsia"/>
          <w:szCs w:val="21"/>
        </w:rPr>
        <w:t>場合によっては</w:t>
      </w:r>
      <w:r>
        <w:rPr>
          <w:rFonts w:hint="eastAsia"/>
          <w:szCs w:val="21"/>
        </w:rPr>
        <w:t>宅地並み課税となることを理解している。</w:t>
      </w:r>
    </w:p>
    <w:p w:rsidR="000D08A2" w:rsidRDefault="000D08A2" w:rsidP="000D08A2">
      <w:pPr>
        <w:jc w:val="left"/>
        <w:rPr>
          <w:szCs w:val="21"/>
        </w:rPr>
      </w:pPr>
    </w:p>
    <w:p w:rsidR="000D08A2" w:rsidRDefault="000D08A2" w:rsidP="000D08A2">
      <w:pPr>
        <w:jc w:val="left"/>
        <w:rPr>
          <w:szCs w:val="21"/>
        </w:rPr>
      </w:pPr>
      <w:r>
        <w:rPr>
          <w:rFonts w:hint="eastAsia"/>
          <w:szCs w:val="21"/>
        </w:rPr>
        <w:t>（３）　相続税及び贈与税納税猶予</w:t>
      </w:r>
    </w:p>
    <w:p w:rsidR="000D08A2" w:rsidRDefault="000D08A2" w:rsidP="00A97B71">
      <w:pPr>
        <w:ind w:left="630" w:hangingChars="300" w:hanging="630"/>
        <w:jc w:val="left"/>
        <w:rPr>
          <w:szCs w:val="21"/>
        </w:rPr>
      </w:pPr>
      <w:r>
        <w:rPr>
          <w:rFonts w:hint="eastAsia"/>
          <w:szCs w:val="21"/>
        </w:rPr>
        <w:t xml:space="preserve">　　□　設置箇所の敷地については、</w:t>
      </w:r>
      <w:r w:rsidR="00F633A7">
        <w:rPr>
          <w:rFonts w:hint="eastAsia"/>
          <w:szCs w:val="21"/>
        </w:rPr>
        <w:t>場合によっては</w:t>
      </w:r>
      <w:r>
        <w:rPr>
          <w:rFonts w:hint="eastAsia"/>
          <w:szCs w:val="21"/>
        </w:rPr>
        <w:t>相続税及び贈与税に係る納税猶予が受けられないことを理解している。</w:t>
      </w:r>
    </w:p>
    <w:p w:rsidR="000D08A2" w:rsidRDefault="000D08A2" w:rsidP="000D08A2">
      <w:pPr>
        <w:ind w:left="567" w:hangingChars="270" w:hanging="567"/>
        <w:jc w:val="left"/>
        <w:rPr>
          <w:szCs w:val="21"/>
        </w:rPr>
      </w:pPr>
      <w:r>
        <w:rPr>
          <w:rFonts w:hint="eastAsia"/>
          <w:szCs w:val="21"/>
        </w:rPr>
        <w:t xml:space="preserve">　　□　納税猶予を受けている場合は、生産緑地地区内行為許可申請を行う前に税務署</w:t>
      </w:r>
      <w:r w:rsidR="00F633A7">
        <w:rPr>
          <w:rFonts w:hint="eastAsia"/>
          <w:szCs w:val="21"/>
        </w:rPr>
        <w:t>と協議を行っている。</w:t>
      </w:r>
    </w:p>
    <w:p w:rsidR="000D08A2" w:rsidRDefault="000D08A2" w:rsidP="000D08A2">
      <w:pPr>
        <w:jc w:val="left"/>
        <w:rPr>
          <w:szCs w:val="21"/>
        </w:rPr>
      </w:pPr>
    </w:p>
    <w:p w:rsidR="006574D9" w:rsidRDefault="000D08A2" w:rsidP="006574D9">
      <w:pPr>
        <w:jc w:val="left"/>
        <w:rPr>
          <w:szCs w:val="21"/>
        </w:rPr>
      </w:pPr>
      <w:r>
        <w:rPr>
          <w:rFonts w:hint="eastAsia"/>
          <w:szCs w:val="21"/>
        </w:rPr>
        <w:t>（４）　関係法令</w:t>
      </w:r>
    </w:p>
    <w:p w:rsidR="006574D9" w:rsidRDefault="006574D9" w:rsidP="006574D9">
      <w:pPr>
        <w:jc w:val="left"/>
        <w:rPr>
          <w:szCs w:val="21"/>
        </w:rPr>
      </w:pPr>
      <w:r>
        <w:rPr>
          <w:rFonts w:hint="eastAsia"/>
          <w:szCs w:val="21"/>
        </w:rPr>
        <w:t xml:space="preserve">　　□　設置しようとする建築物等が、当該地域の用途地域の種別において設置可能なものであることを確認している。</w:t>
      </w:r>
    </w:p>
    <w:p w:rsidR="006574D9" w:rsidRDefault="006574D9" w:rsidP="006574D9">
      <w:pPr>
        <w:ind w:left="567" w:hangingChars="270" w:hanging="567"/>
        <w:jc w:val="left"/>
        <w:rPr>
          <w:szCs w:val="21"/>
        </w:rPr>
      </w:pPr>
      <w:r>
        <w:rPr>
          <w:rFonts w:hint="eastAsia"/>
          <w:szCs w:val="21"/>
        </w:rPr>
        <w:t xml:space="preserve">　　□　設置しようとする建築物等が</w:t>
      </w:r>
      <w:r w:rsidR="00B22CAE">
        <w:rPr>
          <w:rFonts w:hint="eastAsia"/>
          <w:szCs w:val="21"/>
        </w:rPr>
        <w:t>、農地法ほか</w:t>
      </w:r>
      <w:r>
        <w:rPr>
          <w:rFonts w:hint="eastAsia"/>
          <w:szCs w:val="21"/>
        </w:rPr>
        <w:t>必要な各種法令に適合するものであるか確認しており、必要な許認可</w:t>
      </w:r>
      <w:r w:rsidR="00943D32">
        <w:rPr>
          <w:rFonts w:hint="eastAsia"/>
          <w:szCs w:val="21"/>
        </w:rPr>
        <w:t>等</w:t>
      </w:r>
      <w:r>
        <w:rPr>
          <w:rFonts w:hint="eastAsia"/>
          <w:szCs w:val="21"/>
        </w:rPr>
        <w:t>に係る手続きを行います。</w:t>
      </w:r>
      <w:bookmarkStart w:id="0" w:name="_GoBack"/>
      <w:bookmarkEnd w:id="0"/>
    </w:p>
    <w:p w:rsidR="000D08A2" w:rsidRPr="000D08A2" w:rsidRDefault="000D08A2" w:rsidP="006574D9">
      <w:pPr>
        <w:jc w:val="left"/>
        <w:rPr>
          <w:szCs w:val="21"/>
        </w:rPr>
      </w:pPr>
    </w:p>
    <w:p w:rsidR="00481687" w:rsidRPr="00616300" w:rsidRDefault="000D08A2" w:rsidP="000D08A2">
      <w:pPr>
        <w:jc w:val="left"/>
        <w:rPr>
          <w:szCs w:val="21"/>
          <w:highlight w:val="yellow"/>
        </w:rPr>
      </w:pPr>
      <w:r>
        <w:rPr>
          <w:rFonts w:hint="eastAsia"/>
          <w:szCs w:val="21"/>
        </w:rPr>
        <w:t>（５）　その他</w:t>
      </w:r>
    </w:p>
    <w:p w:rsidR="000D08A2" w:rsidRDefault="000D08A2" w:rsidP="000D08A2">
      <w:pPr>
        <w:ind w:leftChars="1" w:left="567" w:hangingChars="269" w:hanging="565"/>
        <w:jc w:val="left"/>
        <w:rPr>
          <w:szCs w:val="21"/>
        </w:rPr>
      </w:pPr>
      <w:r>
        <w:rPr>
          <w:rFonts w:hint="eastAsia"/>
          <w:szCs w:val="21"/>
        </w:rPr>
        <w:t xml:space="preserve">　　□　設置箇所の敷地において、許可を受けた施設以外（宅地等）に転用することができないことを理解している。</w:t>
      </w:r>
    </w:p>
    <w:p w:rsidR="00AD2B23" w:rsidRDefault="000D08A2" w:rsidP="000D08A2">
      <w:pPr>
        <w:jc w:val="left"/>
        <w:rPr>
          <w:szCs w:val="21"/>
        </w:rPr>
      </w:pPr>
      <w:r>
        <w:rPr>
          <w:rFonts w:hint="eastAsia"/>
          <w:szCs w:val="21"/>
        </w:rPr>
        <w:t xml:space="preserve">　　□　許可を受けた内容について変更が生じた場合は、</w:t>
      </w:r>
      <w:r w:rsidR="00DC0010">
        <w:rPr>
          <w:rFonts w:hint="eastAsia"/>
          <w:szCs w:val="21"/>
        </w:rPr>
        <w:t>再度</w:t>
      </w:r>
      <w:r>
        <w:rPr>
          <w:rFonts w:hint="eastAsia"/>
          <w:szCs w:val="21"/>
        </w:rPr>
        <w:t>許可</w:t>
      </w:r>
      <w:r w:rsidR="00DC0010">
        <w:rPr>
          <w:rFonts w:hint="eastAsia"/>
          <w:szCs w:val="21"/>
        </w:rPr>
        <w:t>を受ける必要があること</w:t>
      </w:r>
      <w:r>
        <w:rPr>
          <w:rFonts w:hint="eastAsia"/>
          <w:szCs w:val="21"/>
        </w:rPr>
        <w:t>を理解している。</w:t>
      </w:r>
    </w:p>
    <w:p w:rsidR="00FB7069" w:rsidRPr="00616300" w:rsidRDefault="00AD2B23" w:rsidP="00616300">
      <w:pPr>
        <w:ind w:left="630" w:hangingChars="300" w:hanging="630"/>
        <w:jc w:val="left"/>
        <w:rPr>
          <w:szCs w:val="21"/>
        </w:rPr>
      </w:pPr>
      <w:r>
        <w:rPr>
          <w:rFonts w:hint="eastAsia"/>
          <w:szCs w:val="21"/>
        </w:rPr>
        <w:t xml:space="preserve">　　</w:t>
      </w:r>
      <w:r w:rsidRPr="00616300">
        <w:rPr>
          <w:rFonts w:hint="eastAsia"/>
          <w:szCs w:val="21"/>
        </w:rPr>
        <w:t xml:space="preserve">□　</w:t>
      </w:r>
      <w:r w:rsidR="00FB7069" w:rsidRPr="00616300">
        <w:rPr>
          <w:rFonts w:hint="eastAsia"/>
          <w:szCs w:val="21"/>
        </w:rPr>
        <w:t>（２号施設の場合）許可要件に関わる内容で、</w:t>
      </w:r>
      <w:r w:rsidRPr="00616300">
        <w:rPr>
          <w:rFonts w:hint="eastAsia"/>
          <w:szCs w:val="21"/>
        </w:rPr>
        <w:t>事業計画書の内容に変更が生じた場合</w:t>
      </w:r>
      <w:r w:rsidR="009431B3" w:rsidRPr="00616300">
        <w:rPr>
          <w:rFonts w:hint="eastAsia"/>
          <w:szCs w:val="21"/>
        </w:rPr>
        <w:t>も、再度許可を受ける必要があることを理解している。</w:t>
      </w:r>
    </w:p>
    <w:p w:rsidR="00FB7069" w:rsidRPr="00616300" w:rsidRDefault="00FB7069" w:rsidP="00616300">
      <w:pPr>
        <w:ind w:left="630" w:hangingChars="300" w:hanging="630"/>
        <w:jc w:val="left"/>
        <w:rPr>
          <w:szCs w:val="21"/>
        </w:rPr>
      </w:pPr>
      <w:r w:rsidRPr="00616300">
        <w:rPr>
          <w:rFonts w:hint="eastAsia"/>
          <w:szCs w:val="21"/>
        </w:rPr>
        <w:t xml:space="preserve">　　□　（２号施設の場合）市から事業内容の報告を求められた場合は、速やかに報告する必要があることを理解している。</w:t>
      </w:r>
    </w:p>
    <w:p w:rsidR="000D08A2" w:rsidRPr="00616300" w:rsidRDefault="00FB7069" w:rsidP="00616300">
      <w:pPr>
        <w:ind w:left="630" w:hangingChars="300" w:hanging="630"/>
        <w:jc w:val="left"/>
        <w:rPr>
          <w:color w:val="000000" w:themeColor="text1"/>
          <w:szCs w:val="21"/>
        </w:rPr>
      </w:pPr>
      <w:r w:rsidRPr="00616300">
        <w:rPr>
          <w:rFonts w:hint="eastAsia"/>
          <w:szCs w:val="21"/>
        </w:rPr>
        <w:t xml:space="preserve">　　□　（２号施設の場合）</w:t>
      </w:r>
      <w:r w:rsidRPr="00616300">
        <w:rPr>
          <w:rFonts w:hint="eastAsia"/>
          <w:color w:val="000000" w:themeColor="text1"/>
        </w:rPr>
        <w:t>設置施設を廃業する場合は，速やかに農地に復元した後，「生産緑地地区内行為廃止届出書」を提出しなければならないことを理解している。</w:t>
      </w:r>
    </w:p>
    <w:p w:rsidR="000D08A2" w:rsidRDefault="000D08A2" w:rsidP="000D08A2">
      <w:pPr>
        <w:jc w:val="left"/>
        <w:rPr>
          <w:szCs w:val="21"/>
        </w:rPr>
      </w:pPr>
      <w:r w:rsidRPr="00616300">
        <w:rPr>
          <w:rFonts w:hint="eastAsia"/>
          <w:szCs w:val="21"/>
        </w:rPr>
        <w:t xml:space="preserve">　　□　許可対象行為の完了後、速やかに完了届を提出します。</w:t>
      </w:r>
    </w:p>
    <w:p w:rsidR="000D08A2" w:rsidRDefault="000D08A2" w:rsidP="000D08A2">
      <w:pPr>
        <w:jc w:val="left"/>
        <w:rPr>
          <w:szCs w:val="21"/>
        </w:rPr>
      </w:pPr>
    </w:p>
    <w:p w:rsidR="000D08A2" w:rsidRDefault="000D08A2" w:rsidP="000D08A2">
      <w:pPr>
        <w:jc w:val="left"/>
        <w:rPr>
          <w:szCs w:val="21"/>
        </w:rPr>
      </w:pPr>
    </w:p>
    <w:p w:rsidR="000D08A2" w:rsidRDefault="000D08A2" w:rsidP="000D08A2">
      <w:pPr>
        <w:jc w:val="left"/>
        <w:rPr>
          <w:szCs w:val="21"/>
        </w:rPr>
      </w:pPr>
    </w:p>
    <w:p w:rsidR="000D08A2" w:rsidRDefault="000D08A2" w:rsidP="000D08A2">
      <w:pPr>
        <w:jc w:val="left"/>
        <w:rPr>
          <w:szCs w:val="21"/>
        </w:rPr>
      </w:pPr>
    </w:p>
    <w:p w:rsidR="000D08A2" w:rsidRDefault="000D08A2" w:rsidP="000D08A2">
      <w:pPr>
        <w:ind w:firstLineChars="500" w:firstLine="1050"/>
        <w:jc w:val="left"/>
        <w:rPr>
          <w:szCs w:val="21"/>
        </w:rPr>
      </w:pPr>
      <w:r>
        <w:rPr>
          <w:rFonts w:hint="eastAsia"/>
          <w:szCs w:val="21"/>
        </w:rPr>
        <w:t xml:space="preserve">　以上について、確認しました。</w:t>
      </w:r>
      <w:r w:rsidR="00DC0010">
        <w:rPr>
          <w:rFonts w:hint="eastAsia"/>
          <w:szCs w:val="21"/>
        </w:rPr>
        <w:t xml:space="preserve">　　　　　　　　　</w:t>
      </w:r>
    </w:p>
    <w:p w:rsidR="000D08A2" w:rsidRDefault="000D08A2" w:rsidP="000D08A2">
      <w:pPr>
        <w:jc w:val="left"/>
        <w:rPr>
          <w:szCs w:val="21"/>
        </w:rPr>
      </w:pPr>
      <w:r>
        <w:rPr>
          <w:rFonts w:hint="eastAsia"/>
          <w:szCs w:val="21"/>
        </w:rPr>
        <w:t xml:space="preserve">　　　　　　　　　　　</w:t>
      </w:r>
      <w:r w:rsidR="005533F0">
        <w:rPr>
          <w:rFonts w:hint="eastAsia"/>
          <w:szCs w:val="21"/>
        </w:rPr>
        <w:t xml:space="preserve">　　</w:t>
      </w:r>
      <w:r>
        <w:rPr>
          <w:rFonts w:hint="eastAsia"/>
          <w:szCs w:val="21"/>
        </w:rPr>
        <w:t xml:space="preserve">　　　　年　　　　月　　　　日</w:t>
      </w:r>
      <w:r w:rsidR="00DC0010">
        <w:rPr>
          <w:rFonts w:hint="eastAsia"/>
          <w:szCs w:val="21"/>
        </w:rPr>
        <w:t xml:space="preserve">　　　　　　　　　</w:t>
      </w:r>
    </w:p>
    <w:p w:rsidR="00C37ADA" w:rsidRDefault="000D08A2" w:rsidP="00FA3D7D">
      <w:pPr>
        <w:jc w:val="left"/>
        <w:rPr>
          <w:szCs w:val="21"/>
          <w:u w:val="single"/>
        </w:rPr>
      </w:pPr>
      <w:r>
        <w:rPr>
          <w:rFonts w:hint="eastAsia"/>
          <w:szCs w:val="21"/>
        </w:rPr>
        <w:t xml:space="preserve">　　　　　　　　　　　　　　　　　　　　　　　　　　　　　　　　　　　</w:t>
      </w:r>
      <w:r w:rsidRPr="00FA32C4">
        <w:rPr>
          <w:rFonts w:hint="eastAsia"/>
          <w:szCs w:val="21"/>
          <w:u w:val="single"/>
        </w:rPr>
        <w:t>氏</w:t>
      </w:r>
      <w:r>
        <w:rPr>
          <w:rFonts w:hint="eastAsia"/>
          <w:szCs w:val="21"/>
          <w:u w:val="single"/>
        </w:rPr>
        <w:t xml:space="preserve">　</w:t>
      </w:r>
      <w:r w:rsidRPr="00FA32C4">
        <w:rPr>
          <w:rFonts w:hint="eastAsia"/>
          <w:szCs w:val="21"/>
          <w:u w:val="single"/>
        </w:rPr>
        <w:t xml:space="preserve">名　　　　　　　　　　　　　　　　　　　　　　　　　　　　</w:t>
      </w:r>
    </w:p>
    <w:sectPr w:rsidR="00C37ADA" w:rsidSect="00EC21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2E" w:rsidRDefault="0066252E" w:rsidP="00003E5E">
      <w:r>
        <w:separator/>
      </w:r>
    </w:p>
  </w:endnote>
  <w:endnote w:type="continuationSeparator" w:id="0">
    <w:p w:rsidR="0066252E" w:rsidRDefault="0066252E" w:rsidP="000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2E" w:rsidRDefault="0066252E" w:rsidP="00003E5E">
      <w:r>
        <w:separator/>
      </w:r>
    </w:p>
  </w:footnote>
  <w:footnote w:type="continuationSeparator" w:id="0">
    <w:p w:rsidR="0066252E" w:rsidRDefault="0066252E" w:rsidP="0000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CE"/>
    <w:multiLevelType w:val="hybridMultilevel"/>
    <w:tmpl w:val="29040464"/>
    <w:lvl w:ilvl="0" w:tplc="FA5083D0">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B14329"/>
    <w:multiLevelType w:val="hybridMultilevel"/>
    <w:tmpl w:val="3C560FF0"/>
    <w:lvl w:ilvl="0" w:tplc="A9CEDD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B9"/>
    <w:rsid w:val="00001E5F"/>
    <w:rsid w:val="00003E5E"/>
    <w:rsid w:val="0001344E"/>
    <w:rsid w:val="0002207A"/>
    <w:rsid w:val="00047237"/>
    <w:rsid w:val="00053407"/>
    <w:rsid w:val="0006025F"/>
    <w:rsid w:val="00064211"/>
    <w:rsid w:val="000729BA"/>
    <w:rsid w:val="0007475F"/>
    <w:rsid w:val="00087125"/>
    <w:rsid w:val="000C0661"/>
    <w:rsid w:val="000C4207"/>
    <w:rsid w:val="000D08A2"/>
    <w:rsid w:val="000F77A4"/>
    <w:rsid w:val="00114D19"/>
    <w:rsid w:val="00117989"/>
    <w:rsid w:val="00127A27"/>
    <w:rsid w:val="00143A69"/>
    <w:rsid w:val="001529B0"/>
    <w:rsid w:val="00154D75"/>
    <w:rsid w:val="0015789B"/>
    <w:rsid w:val="001678D8"/>
    <w:rsid w:val="001707C7"/>
    <w:rsid w:val="00175A28"/>
    <w:rsid w:val="00184F58"/>
    <w:rsid w:val="0018557E"/>
    <w:rsid w:val="001B66C2"/>
    <w:rsid w:val="001C34D8"/>
    <w:rsid w:val="001C6386"/>
    <w:rsid w:val="001D68F2"/>
    <w:rsid w:val="001E39FA"/>
    <w:rsid w:val="001E5E41"/>
    <w:rsid w:val="001F625F"/>
    <w:rsid w:val="002051EB"/>
    <w:rsid w:val="00211141"/>
    <w:rsid w:val="00213C6B"/>
    <w:rsid w:val="0022202E"/>
    <w:rsid w:val="00227637"/>
    <w:rsid w:val="0024575B"/>
    <w:rsid w:val="0025712C"/>
    <w:rsid w:val="002869A0"/>
    <w:rsid w:val="002C0C77"/>
    <w:rsid w:val="002C0D01"/>
    <w:rsid w:val="002C35FF"/>
    <w:rsid w:val="002E16C6"/>
    <w:rsid w:val="00316C6E"/>
    <w:rsid w:val="00324647"/>
    <w:rsid w:val="003377A5"/>
    <w:rsid w:val="003405EB"/>
    <w:rsid w:val="00340E81"/>
    <w:rsid w:val="00341CE5"/>
    <w:rsid w:val="0035100B"/>
    <w:rsid w:val="0035773A"/>
    <w:rsid w:val="00381669"/>
    <w:rsid w:val="003B2F54"/>
    <w:rsid w:val="003B39C7"/>
    <w:rsid w:val="003C1C58"/>
    <w:rsid w:val="003E28D4"/>
    <w:rsid w:val="003E60C4"/>
    <w:rsid w:val="004054AE"/>
    <w:rsid w:val="00413B62"/>
    <w:rsid w:val="0041444F"/>
    <w:rsid w:val="004169BC"/>
    <w:rsid w:val="00421ACB"/>
    <w:rsid w:val="0042569E"/>
    <w:rsid w:val="00433ED9"/>
    <w:rsid w:val="004620A5"/>
    <w:rsid w:val="0047762B"/>
    <w:rsid w:val="00481687"/>
    <w:rsid w:val="004954EA"/>
    <w:rsid w:val="00495A79"/>
    <w:rsid w:val="0049676D"/>
    <w:rsid w:val="004A6D97"/>
    <w:rsid w:val="004C0F07"/>
    <w:rsid w:val="004D0470"/>
    <w:rsid w:val="004D0DCD"/>
    <w:rsid w:val="004D732D"/>
    <w:rsid w:val="004D7A73"/>
    <w:rsid w:val="004F5157"/>
    <w:rsid w:val="0050425B"/>
    <w:rsid w:val="00506FE3"/>
    <w:rsid w:val="00524519"/>
    <w:rsid w:val="00532354"/>
    <w:rsid w:val="005533F0"/>
    <w:rsid w:val="0055593B"/>
    <w:rsid w:val="00567FD2"/>
    <w:rsid w:val="00570D38"/>
    <w:rsid w:val="005773E9"/>
    <w:rsid w:val="00584A41"/>
    <w:rsid w:val="00592E23"/>
    <w:rsid w:val="00597514"/>
    <w:rsid w:val="005A384E"/>
    <w:rsid w:val="005A4027"/>
    <w:rsid w:val="005B3018"/>
    <w:rsid w:val="005B5482"/>
    <w:rsid w:val="005B55F0"/>
    <w:rsid w:val="00606ED4"/>
    <w:rsid w:val="00612674"/>
    <w:rsid w:val="00612BA7"/>
    <w:rsid w:val="00616300"/>
    <w:rsid w:val="0063098C"/>
    <w:rsid w:val="00637659"/>
    <w:rsid w:val="00646532"/>
    <w:rsid w:val="00651B62"/>
    <w:rsid w:val="00653FFD"/>
    <w:rsid w:val="00654712"/>
    <w:rsid w:val="006574D9"/>
    <w:rsid w:val="0066252E"/>
    <w:rsid w:val="00672011"/>
    <w:rsid w:val="0067448D"/>
    <w:rsid w:val="00674C82"/>
    <w:rsid w:val="006809C7"/>
    <w:rsid w:val="00694118"/>
    <w:rsid w:val="00694624"/>
    <w:rsid w:val="00697AD9"/>
    <w:rsid w:val="006A7800"/>
    <w:rsid w:val="006C1771"/>
    <w:rsid w:val="006D49A3"/>
    <w:rsid w:val="006D5D95"/>
    <w:rsid w:val="006E713B"/>
    <w:rsid w:val="006F0869"/>
    <w:rsid w:val="006F29A0"/>
    <w:rsid w:val="00727596"/>
    <w:rsid w:val="007310D2"/>
    <w:rsid w:val="00737069"/>
    <w:rsid w:val="00753EF2"/>
    <w:rsid w:val="007756C8"/>
    <w:rsid w:val="0077601E"/>
    <w:rsid w:val="00794DE9"/>
    <w:rsid w:val="00796347"/>
    <w:rsid w:val="007975B9"/>
    <w:rsid w:val="007B0B1C"/>
    <w:rsid w:val="007D04BF"/>
    <w:rsid w:val="007D6592"/>
    <w:rsid w:val="007E7982"/>
    <w:rsid w:val="007F0371"/>
    <w:rsid w:val="007F5940"/>
    <w:rsid w:val="0081263A"/>
    <w:rsid w:val="00815F05"/>
    <w:rsid w:val="008471E2"/>
    <w:rsid w:val="00872E8F"/>
    <w:rsid w:val="00876F6C"/>
    <w:rsid w:val="0087754B"/>
    <w:rsid w:val="00877748"/>
    <w:rsid w:val="008807BD"/>
    <w:rsid w:val="008927CF"/>
    <w:rsid w:val="008A3346"/>
    <w:rsid w:val="008C1BF5"/>
    <w:rsid w:val="008C2050"/>
    <w:rsid w:val="008C6A92"/>
    <w:rsid w:val="008D053C"/>
    <w:rsid w:val="008D2B0E"/>
    <w:rsid w:val="008E0A4C"/>
    <w:rsid w:val="008E49CD"/>
    <w:rsid w:val="008E6B07"/>
    <w:rsid w:val="00901463"/>
    <w:rsid w:val="00905E7C"/>
    <w:rsid w:val="0091285A"/>
    <w:rsid w:val="00912E7F"/>
    <w:rsid w:val="00913C0E"/>
    <w:rsid w:val="00930BDA"/>
    <w:rsid w:val="00936E0F"/>
    <w:rsid w:val="009431B3"/>
    <w:rsid w:val="00943D32"/>
    <w:rsid w:val="009537FE"/>
    <w:rsid w:val="00953D84"/>
    <w:rsid w:val="009614CD"/>
    <w:rsid w:val="009646AA"/>
    <w:rsid w:val="00982023"/>
    <w:rsid w:val="009A4407"/>
    <w:rsid w:val="009D0400"/>
    <w:rsid w:val="009D128E"/>
    <w:rsid w:val="009D4E20"/>
    <w:rsid w:val="009F4D56"/>
    <w:rsid w:val="00A31C81"/>
    <w:rsid w:val="00A4506A"/>
    <w:rsid w:val="00A52564"/>
    <w:rsid w:val="00A55060"/>
    <w:rsid w:val="00A631EA"/>
    <w:rsid w:val="00A64D53"/>
    <w:rsid w:val="00A72A60"/>
    <w:rsid w:val="00A757E9"/>
    <w:rsid w:val="00A8093C"/>
    <w:rsid w:val="00A9484A"/>
    <w:rsid w:val="00A97B71"/>
    <w:rsid w:val="00A97D5C"/>
    <w:rsid w:val="00AA1882"/>
    <w:rsid w:val="00AA2428"/>
    <w:rsid w:val="00AB5962"/>
    <w:rsid w:val="00AD2B23"/>
    <w:rsid w:val="00AF10A7"/>
    <w:rsid w:val="00B12DD2"/>
    <w:rsid w:val="00B21D10"/>
    <w:rsid w:val="00B22CAE"/>
    <w:rsid w:val="00B31114"/>
    <w:rsid w:val="00B34957"/>
    <w:rsid w:val="00B41447"/>
    <w:rsid w:val="00B52CB3"/>
    <w:rsid w:val="00B80BF0"/>
    <w:rsid w:val="00B90C9D"/>
    <w:rsid w:val="00BA2821"/>
    <w:rsid w:val="00BB07E9"/>
    <w:rsid w:val="00BE6CDD"/>
    <w:rsid w:val="00BF4E01"/>
    <w:rsid w:val="00C05282"/>
    <w:rsid w:val="00C12831"/>
    <w:rsid w:val="00C16806"/>
    <w:rsid w:val="00C218E7"/>
    <w:rsid w:val="00C2379C"/>
    <w:rsid w:val="00C2465E"/>
    <w:rsid w:val="00C37ADA"/>
    <w:rsid w:val="00C402E9"/>
    <w:rsid w:val="00C70966"/>
    <w:rsid w:val="00C77602"/>
    <w:rsid w:val="00CA3140"/>
    <w:rsid w:val="00CB0044"/>
    <w:rsid w:val="00CB198B"/>
    <w:rsid w:val="00CC0FA3"/>
    <w:rsid w:val="00CD04A3"/>
    <w:rsid w:val="00D04B43"/>
    <w:rsid w:val="00D16503"/>
    <w:rsid w:val="00D33FAE"/>
    <w:rsid w:val="00D60C08"/>
    <w:rsid w:val="00D74C7D"/>
    <w:rsid w:val="00D92603"/>
    <w:rsid w:val="00DA0B3E"/>
    <w:rsid w:val="00DA2EC7"/>
    <w:rsid w:val="00DB51B4"/>
    <w:rsid w:val="00DB7BE6"/>
    <w:rsid w:val="00DC0010"/>
    <w:rsid w:val="00E02135"/>
    <w:rsid w:val="00E055C5"/>
    <w:rsid w:val="00E16195"/>
    <w:rsid w:val="00E22B48"/>
    <w:rsid w:val="00E26E4E"/>
    <w:rsid w:val="00E31398"/>
    <w:rsid w:val="00E43601"/>
    <w:rsid w:val="00E61D92"/>
    <w:rsid w:val="00E77DDC"/>
    <w:rsid w:val="00EA32EA"/>
    <w:rsid w:val="00EA4A10"/>
    <w:rsid w:val="00EB3671"/>
    <w:rsid w:val="00EC090A"/>
    <w:rsid w:val="00EC09B6"/>
    <w:rsid w:val="00EC1214"/>
    <w:rsid w:val="00EC2178"/>
    <w:rsid w:val="00ED0F44"/>
    <w:rsid w:val="00ED63D1"/>
    <w:rsid w:val="00F00C3E"/>
    <w:rsid w:val="00F016A5"/>
    <w:rsid w:val="00F0294F"/>
    <w:rsid w:val="00F06BC5"/>
    <w:rsid w:val="00F20B79"/>
    <w:rsid w:val="00F23CF0"/>
    <w:rsid w:val="00F47808"/>
    <w:rsid w:val="00F569D1"/>
    <w:rsid w:val="00F633A7"/>
    <w:rsid w:val="00F735D0"/>
    <w:rsid w:val="00F84784"/>
    <w:rsid w:val="00F869B9"/>
    <w:rsid w:val="00F93C04"/>
    <w:rsid w:val="00F944E7"/>
    <w:rsid w:val="00FA32C4"/>
    <w:rsid w:val="00FA3629"/>
    <w:rsid w:val="00FA3D7D"/>
    <w:rsid w:val="00FA7FED"/>
    <w:rsid w:val="00FB7069"/>
    <w:rsid w:val="00FC22C8"/>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F3FC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73E9"/>
    <w:pPr>
      <w:keepNext/>
      <w:widowControl/>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B39C7"/>
    <w:rPr>
      <w:sz w:val="18"/>
      <w:szCs w:val="18"/>
    </w:rPr>
  </w:style>
  <w:style w:type="paragraph" w:styleId="a5">
    <w:name w:val="annotation text"/>
    <w:basedOn w:val="a"/>
    <w:link w:val="a6"/>
    <w:uiPriority w:val="99"/>
    <w:semiHidden/>
    <w:unhideWhenUsed/>
    <w:rsid w:val="003B39C7"/>
    <w:pPr>
      <w:jc w:val="left"/>
    </w:pPr>
  </w:style>
  <w:style w:type="character" w:customStyle="1" w:styleId="a6">
    <w:name w:val="コメント文字列 (文字)"/>
    <w:basedOn w:val="a0"/>
    <w:link w:val="a5"/>
    <w:uiPriority w:val="99"/>
    <w:semiHidden/>
    <w:rsid w:val="003B39C7"/>
  </w:style>
  <w:style w:type="paragraph" w:styleId="a7">
    <w:name w:val="annotation subject"/>
    <w:basedOn w:val="a5"/>
    <w:next w:val="a5"/>
    <w:link w:val="a8"/>
    <w:uiPriority w:val="99"/>
    <w:semiHidden/>
    <w:unhideWhenUsed/>
    <w:rsid w:val="003B39C7"/>
    <w:rPr>
      <w:b/>
      <w:bCs/>
    </w:rPr>
  </w:style>
  <w:style w:type="character" w:customStyle="1" w:styleId="a8">
    <w:name w:val="コメント内容 (文字)"/>
    <w:basedOn w:val="a6"/>
    <w:link w:val="a7"/>
    <w:uiPriority w:val="99"/>
    <w:semiHidden/>
    <w:rsid w:val="003B39C7"/>
    <w:rPr>
      <w:b/>
      <w:bCs/>
    </w:rPr>
  </w:style>
  <w:style w:type="paragraph" w:styleId="a9">
    <w:name w:val="Balloon Text"/>
    <w:basedOn w:val="a"/>
    <w:link w:val="aa"/>
    <w:uiPriority w:val="99"/>
    <w:semiHidden/>
    <w:unhideWhenUsed/>
    <w:rsid w:val="003B3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9C7"/>
    <w:rPr>
      <w:rFonts w:asciiTheme="majorHAnsi" w:eastAsiaTheme="majorEastAsia" w:hAnsiTheme="majorHAnsi" w:cstheme="majorBidi"/>
      <w:sz w:val="18"/>
      <w:szCs w:val="18"/>
    </w:rPr>
  </w:style>
  <w:style w:type="paragraph" w:styleId="ab">
    <w:name w:val="Title"/>
    <w:basedOn w:val="a"/>
    <w:next w:val="a"/>
    <w:link w:val="ac"/>
    <w:uiPriority w:val="10"/>
    <w:qFormat/>
    <w:rsid w:val="00FA3D7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FA3D7D"/>
    <w:rPr>
      <w:rFonts w:asciiTheme="majorHAnsi" w:eastAsiaTheme="majorEastAsia" w:hAnsiTheme="majorHAnsi" w:cstheme="majorBidi"/>
      <w:sz w:val="32"/>
      <w:szCs w:val="32"/>
    </w:rPr>
  </w:style>
  <w:style w:type="paragraph" w:styleId="ad">
    <w:name w:val="header"/>
    <w:basedOn w:val="a"/>
    <w:link w:val="ae"/>
    <w:uiPriority w:val="99"/>
    <w:unhideWhenUsed/>
    <w:rsid w:val="00003E5E"/>
    <w:pPr>
      <w:tabs>
        <w:tab w:val="center" w:pos="4252"/>
        <w:tab w:val="right" w:pos="8504"/>
      </w:tabs>
      <w:snapToGrid w:val="0"/>
    </w:pPr>
  </w:style>
  <w:style w:type="character" w:customStyle="1" w:styleId="ae">
    <w:name w:val="ヘッダー (文字)"/>
    <w:basedOn w:val="a0"/>
    <w:link w:val="ad"/>
    <w:uiPriority w:val="99"/>
    <w:rsid w:val="00003E5E"/>
  </w:style>
  <w:style w:type="paragraph" w:styleId="af">
    <w:name w:val="footer"/>
    <w:basedOn w:val="a"/>
    <w:link w:val="af0"/>
    <w:uiPriority w:val="99"/>
    <w:unhideWhenUsed/>
    <w:rsid w:val="00003E5E"/>
    <w:pPr>
      <w:tabs>
        <w:tab w:val="center" w:pos="4252"/>
        <w:tab w:val="right" w:pos="8504"/>
      </w:tabs>
      <w:snapToGrid w:val="0"/>
    </w:pPr>
  </w:style>
  <w:style w:type="character" w:customStyle="1" w:styleId="af0">
    <w:name w:val="フッター (文字)"/>
    <w:basedOn w:val="a0"/>
    <w:link w:val="af"/>
    <w:uiPriority w:val="99"/>
    <w:rsid w:val="00003E5E"/>
  </w:style>
  <w:style w:type="character" w:customStyle="1" w:styleId="10">
    <w:name w:val="見出し 1 (文字)"/>
    <w:basedOn w:val="a0"/>
    <w:link w:val="1"/>
    <w:uiPriority w:val="9"/>
    <w:rsid w:val="005773E9"/>
    <w:rPr>
      <w:rFonts w:asciiTheme="majorHAnsi" w:eastAsiaTheme="majorEastAsia" w:hAnsiTheme="majorHAnsi" w:cstheme="majorBidi"/>
      <w:sz w:val="24"/>
      <w:szCs w:val="24"/>
    </w:rPr>
  </w:style>
  <w:style w:type="paragraph" w:styleId="af1">
    <w:name w:val="Note Heading"/>
    <w:basedOn w:val="a"/>
    <w:next w:val="a"/>
    <w:link w:val="af2"/>
    <w:uiPriority w:val="99"/>
    <w:semiHidden/>
    <w:unhideWhenUsed/>
    <w:rsid w:val="00E055C5"/>
    <w:pPr>
      <w:jc w:val="center"/>
    </w:pPr>
    <w:rPr>
      <w:rFonts w:ascii="Century" w:eastAsia="ＭＳ 明朝" w:hAnsi="Century" w:cs="Times New Roman"/>
      <w:szCs w:val="24"/>
    </w:rPr>
  </w:style>
  <w:style w:type="character" w:customStyle="1" w:styleId="af2">
    <w:name w:val="記 (文字)"/>
    <w:basedOn w:val="a0"/>
    <w:link w:val="af1"/>
    <w:uiPriority w:val="99"/>
    <w:semiHidden/>
    <w:rsid w:val="00E055C5"/>
    <w:rPr>
      <w:rFonts w:ascii="Century" w:eastAsia="ＭＳ 明朝" w:hAnsi="Century" w:cs="Times New Roman"/>
      <w:szCs w:val="24"/>
    </w:rPr>
  </w:style>
  <w:style w:type="paragraph" w:styleId="af3">
    <w:name w:val="List Paragraph"/>
    <w:basedOn w:val="a"/>
    <w:uiPriority w:val="34"/>
    <w:qFormat/>
    <w:rsid w:val="003405EB"/>
    <w:pPr>
      <w:ind w:leftChars="400" w:left="840"/>
    </w:pPr>
  </w:style>
  <w:style w:type="table" w:customStyle="1" w:styleId="11">
    <w:name w:val="表 (格子)1"/>
    <w:basedOn w:val="a1"/>
    <w:next w:val="a3"/>
    <w:uiPriority w:val="39"/>
    <w:rsid w:val="00A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2623">
      <w:bodyDiv w:val="1"/>
      <w:marLeft w:val="0"/>
      <w:marRight w:val="0"/>
      <w:marTop w:val="0"/>
      <w:marBottom w:val="0"/>
      <w:divBdr>
        <w:top w:val="none" w:sz="0" w:space="0" w:color="auto"/>
        <w:left w:val="none" w:sz="0" w:space="0" w:color="auto"/>
        <w:bottom w:val="none" w:sz="0" w:space="0" w:color="auto"/>
        <w:right w:val="none" w:sz="0" w:space="0" w:color="auto"/>
      </w:divBdr>
    </w:div>
    <w:div w:id="1178232140">
      <w:bodyDiv w:val="1"/>
      <w:marLeft w:val="0"/>
      <w:marRight w:val="0"/>
      <w:marTop w:val="0"/>
      <w:marBottom w:val="0"/>
      <w:divBdr>
        <w:top w:val="none" w:sz="0" w:space="0" w:color="auto"/>
        <w:left w:val="none" w:sz="0" w:space="0" w:color="auto"/>
        <w:bottom w:val="none" w:sz="0" w:space="0" w:color="auto"/>
        <w:right w:val="none" w:sz="0" w:space="0" w:color="auto"/>
      </w:divBdr>
    </w:div>
    <w:div w:id="1672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AB3B-D59C-4800-A838-3C5CB9D3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2020-12-21T00:56:00Z</dcterms:created>
  <dcterms:modified xsi:type="dcterms:W3CDTF">2021-10-06T03:33:00Z</dcterms:modified>
</cp:coreProperties>
</file>